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D821C1" w14:paraId="0998D3E0" w14:textId="77777777" w:rsidTr="00EE062B">
        <w:trPr>
          <w:trHeight w:val="1143"/>
          <w:jc w:val="center"/>
        </w:trPr>
        <w:tc>
          <w:tcPr>
            <w:tcW w:w="4087" w:type="dxa"/>
            <w:vAlign w:val="center"/>
          </w:tcPr>
          <w:p w14:paraId="6EED887E" w14:textId="77777777" w:rsidR="00EE062B" w:rsidRPr="00D821C1" w:rsidRDefault="00EE062B" w:rsidP="00404DBD">
            <w:pPr>
              <w:pStyle w:val="Heading1"/>
              <w:spacing w:line="280" w:lineRule="atLeast"/>
              <w:jc w:val="left"/>
              <w:outlineLvl w:val="0"/>
            </w:pPr>
            <w:r w:rsidRPr="00D821C1">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p w14:paraId="299A36F2" w14:textId="77777777" w:rsidR="00EE062B" w:rsidRPr="00D821C1" w:rsidRDefault="00EE062B" w:rsidP="00404DBD">
            <w:pPr>
              <w:spacing w:line="280" w:lineRule="atLeast"/>
            </w:pPr>
            <w:r w:rsidRPr="00D821C1">
              <w:rPr>
                <w:rFonts w:ascii="Corbel" w:hAnsi="Corbel"/>
                <w:color w:val="767171" w:themeColor="background2" w:themeShade="80"/>
              </w:rPr>
              <w:t xml:space="preserve">             </w:t>
            </w:r>
            <w:hyperlink r:id="rId9" w:history="1">
              <w:r w:rsidRPr="00D821C1">
                <w:rPr>
                  <w:rStyle w:val="Hyperlink"/>
                  <w:rFonts w:ascii="Corbel" w:hAnsi="Corbel"/>
                  <w:color w:val="767171" w:themeColor="background2" w:themeShade="80"/>
                </w:rPr>
                <w:t>livinghopechurch.net</w:t>
              </w:r>
            </w:hyperlink>
            <w:r w:rsidRPr="00D821C1">
              <w:rPr>
                <w:rFonts w:ascii="Corbel" w:hAnsi="Corbel"/>
                <w:color w:val="767171" w:themeColor="background2" w:themeShade="80"/>
              </w:rPr>
              <w:fldChar w:fldCharType="begin"/>
            </w:r>
            <w:r w:rsidRPr="00D821C1">
              <w:rPr>
                <w:rFonts w:ascii="Corbel" w:hAnsi="Corbel"/>
                <w:color w:val="767171" w:themeColor="background2" w:themeShade="80"/>
              </w:rPr>
              <w:instrText xml:space="preserve"> TC "Introduction" \f C \l "1" </w:instrText>
            </w:r>
            <w:r w:rsidRPr="00D821C1">
              <w:rPr>
                <w:rFonts w:ascii="Corbel" w:hAnsi="Corbel"/>
                <w:color w:val="767171" w:themeColor="background2" w:themeShade="80"/>
              </w:rPr>
              <w:fldChar w:fldCharType="end"/>
            </w:r>
          </w:p>
        </w:tc>
        <w:tc>
          <w:tcPr>
            <w:tcW w:w="5219" w:type="dxa"/>
            <w:vAlign w:val="center"/>
          </w:tcPr>
          <w:p w14:paraId="1C3AAE6B" w14:textId="221305FB" w:rsidR="00EE062B" w:rsidRPr="00D821C1" w:rsidRDefault="00EE062B" w:rsidP="00404DBD">
            <w:pPr>
              <w:spacing w:line="280" w:lineRule="atLeast"/>
              <w:jc w:val="right"/>
              <w:rPr>
                <w:color w:val="767171" w:themeColor="background2" w:themeShade="80"/>
              </w:rPr>
            </w:pPr>
            <w:r w:rsidRPr="00D821C1">
              <w:rPr>
                <w:rFonts w:ascii="Raleway Black" w:hAnsi="Raleway Black"/>
                <w:color w:val="767171" w:themeColor="background2" w:themeShade="80"/>
              </w:rPr>
              <w:t>MATT BLACK</w:t>
            </w:r>
            <w:r w:rsidRPr="00D821C1">
              <w:rPr>
                <w:color w:val="767171" w:themeColor="background2" w:themeShade="80"/>
              </w:rPr>
              <w:t xml:space="preserve">, </w:t>
            </w:r>
            <w:r w:rsidR="002A54D3" w:rsidRPr="00D821C1">
              <w:rPr>
                <w:rFonts w:ascii="Corbel" w:hAnsi="Corbel"/>
                <w:color w:val="767171" w:themeColor="background2" w:themeShade="80"/>
              </w:rPr>
              <w:t xml:space="preserve">Sun, </w:t>
            </w:r>
            <w:r w:rsidR="00C81346">
              <w:rPr>
                <w:rFonts w:ascii="Corbel" w:hAnsi="Corbel"/>
                <w:color w:val="767171" w:themeColor="background2" w:themeShade="80"/>
              </w:rPr>
              <w:t>Jan 7</w:t>
            </w:r>
            <w:r w:rsidRPr="00D821C1">
              <w:rPr>
                <w:rFonts w:ascii="Corbel" w:hAnsi="Corbel"/>
                <w:color w:val="767171" w:themeColor="background2" w:themeShade="80"/>
              </w:rPr>
              <w:t>, 201</w:t>
            </w:r>
            <w:r w:rsidR="00C81346">
              <w:rPr>
                <w:rFonts w:ascii="Corbel" w:hAnsi="Corbel"/>
                <w:color w:val="767171" w:themeColor="background2" w:themeShade="80"/>
              </w:rPr>
              <w:t>8</w:t>
            </w:r>
          </w:p>
          <w:p w14:paraId="124203CF" w14:textId="36E0848D" w:rsidR="00EE062B" w:rsidRPr="00D821C1" w:rsidRDefault="009D3853" w:rsidP="00404DBD">
            <w:pPr>
              <w:spacing w:line="280" w:lineRule="atLeast"/>
              <w:jc w:val="right"/>
              <w:rPr>
                <w:rFonts w:ascii="Raleway Black" w:hAnsi="Raleway Black"/>
                <w:sz w:val="28"/>
                <w:szCs w:val="30"/>
              </w:rPr>
            </w:pPr>
            <w:r w:rsidRPr="00D821C1">
              <w:rPr>
                <w:rFonts w:ascii="Corbel" w:hAnsi="Corbel"/>
                <w:color w:val="767171" w:themeColor="background2" w:themeShade="80"/>
              </w:rPr>
              <w:t>Living as Lights series</w:t>
            </w:r>
          </w:p>
        </w:tc>
      </w:tr>
    </w:tbl>
    <w:p w14:paraId="68F39299" w14:textId="0F08DDAE" w:rsidR="00EE062B" w:rsidRPr="00D821C1" w:rsidRDefault="009D3853" w:rsidP="00404DBD">
      <w:pPr>
        <w:pStyle w:val="Heading1"/>
        <w:suppressAutoHyphens/>
        <w:spacing w:line="280" w:lineRule="atLeast"/>
        <w:jc w:val="center"/>
        <w:rPr>
          <w:rFonts w:ascii="Georgia" w:hAnsi="Georgia"/>
          <w:i w:val="0"/>
          <w:iCs w:val="0"/>
          <w:szCs w:val="40"/>
        </w:rPr>
      </w:pPr>
      <w:bookmarkStart w:id="0" w:name="_Toc495753684"/>
      <w:r w:rsidRPr="00D821C1">
        <w:rPr>
          <w:rFonts w:ascii="Georgia" w:hAnsi="Georgia"/>
          <w:b/>
          <w:bCs/>
          <w:i w:val="0"/>
          <w:iCs w:val="0"/>
          <w:sz w:val="96"/>
          <w:szCs w:val="96"/>
        </w:rPr>
        <w:t>1</w:t>
      </w:r>
      <w:r w:rsidR="00C81346">
        <w:rPr>
          <w:rFonts w:ascii="Georgia" w:hAnsi="Georgia"/>
          <w:b/>
          <w:bCs/>
          <w:i w:val="0"/>
          <w:iCs w:val="0"/>
          <w:sz w:val="96"/>
          <w:szCs w:val="96"/>
        </w:rPr>
        <w:t>7</w:t>
      </w:r>
      <w:r w:rsidR="00EE062B" w:rsidRPr="00D821C1">
        <w:rPr>
          <w:rFonts w:ascii="Georgia" w:hAnsi="Georgia"/>
          <w:i w:val="0"/>
          <w:iCs w:val="0"/>
        </w:rPr>
        <w:t xml:space="preserve"> | </w:t>
      </w:r>
      <w:r w:rsidRPr="00D821C1">
        <w:rPr>
          <w:rFonts w:ascii="Georgia" w:hAnsi="Georgia"/>
          <w:i w:val="0"/>
          <w:iCs w:val="0"/>
          <w:sz w:val="36"/>
        </w:rPr>
        <w:t>1 PETER 3:</w:t>
      </w:r>
      <w:r w:rsidR="00C81346">
        <w:rPr>
          <w:rFonts w:ascii="Georgia" w:hAnsi="Georgia"/>
          <w:i w:val="0"/>
          <w:iCs w:val="0"/>
          <w:sz w:val="36"/>
        </w:rPr>
        <w:t>9-12</w:t>
      </w:r>
      <w:r w:rsidR="00EE062B" w:rsidRPr="00D821C1">
        <w:rPr>
          <w:rFonts w:ascii="Georgia" w:hAnsi="Georgia"/>
          <w:i w:val="0"/>
          <w:iCs w:val="0"/>
          <w:sz w:val="36"/>
        </w:rPr>
        <w:br w:type="textWrapping" w:clear="all"/>
      </w:r>
      <w:bookmarkEnd w:id="0"/>
      <w:r w:rsidR="00533FD0">
        <w:rPr>
          <w:i w:val="0"/>
          <w:iCs w:val="0"/>
          <w:caps/>
          <w:color w:val="808080"/>
          <w:szCs w:val="40"/>
        </w:rPr>
        <w:t xml:space="preserve">Blessed to </w:t>
      </w:r>
      <w:r w:rsidR="00C81346">
        <w:rPr>
          <w:i w:val="0"/>
          <w:iCs w:val="0"/>
          <w:caps/>
          <w:color w:val="808080"/>
          <w:szCs w:val="40"/>
        </w:rPr>
        <w:t>Be a Blessing</w:t>
      </w:r>
    </w:p>
    <w:p w14:paraId="634BE6EC" w14:textId="1AF74A33" w:rsidR="00EE062B" w:rsidRPr="00D821C1" w:rsidRDefault="00423548" w:rsidP="00404DBD">
      <w:pPr>
        <w:suppressAutoHyphens/>
        <w:adjustRightInd w:val="0"/>
        <w:spacing w:line="280" w:lineRule="atLeast"/>
        <w:jc w:val="center"/>
        <w:rPr>
          <w:rFonts w:ascii="Georgia" w:hAnsi="Georgia"/>
          <w:b/>
          <w:sz w:val="22"/>
        </w:rPr>
      </w:pPr>
      <w:r w:rsidRPr="00D821C1">
        <w:rPr>
          <w:rFonts w:ascii="Georgia" w:hAnsi="Georgia"/>
          <w:smallCaps/>
          <w:noProof/>
          <w:spacing w:val="34"/>
          <w:sz w:val="22"/>
        </w:rPr>
        <mc:AlternateContent>
          <mc:Choice Requires="wps">
            <w:drawing>
              <wp:anchor distT="45720" distB="45720" distL="114300" distR="114300" simplePos="0" relativeHeight="251659264" behindDoc="0" locked="0" layoutInCell="1" allowOverlap="1" wp14:anchorId="0ADC5156" wp14:editId="7011CBD9">
                <wp:simplePos x="0" y="0"/>
                <wp:positionH relativeFrom="margin">
                  <wp:align>center</wp:align>
                </wp:positionH>
                <wp:positionV relativeFrom="paragraph">
                  <wp:posOffset>73025</wp:posOffset>
                </wp:positionV>
                <wp:extent cx="3935730" cy="619760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6197600"/>
                        </a:xfrm>
                        <a:prstGeom prst="rect">
                          <a:avLst/>
                        </a:prstGeom>
                        <a:solidFill>
                          <a:srgbClr val="FFFFFF"/>
                        </a:solidFill>
                        <a:ln w="9525">
                          <a:solidFill>
                            <a:srgbClr val="000000"/>
                          </a:solidFill>
                          <a:miter lim="800000"/>
                          <a:headEnd/>
                          <a:tailEnd/>
                        </a:ln>
                      </wps:spPr>
                      <wps:txbx>
                        <w:txbxContent>
                          <w:p w14:paraId="017E8E3A" w14:textId="77777777" w:rsidR="00812576" w:rsidRPr="007641D4" w:rsidRDefault="00812576" w:rsidP="007D0FA7">
                            <w:pPr>
                              <w:pStyle w:val="bodynormal"/>
                              <w:rPr>
                                <w:rFonts w:ascii="Georgia" w:hAnsi="Georgia"/>
                                <w:b/>
                              </w:rPr>
                            </w:pPr>
                            <w:r w:rsidRPr="007641D4">
                              <w:rPr>
                                <w:rFonts w:ascii="Georgia" w:hAnsi="Georgia"/>
                                <w:b/>
                              </w:rPr>
                              <w:t>Outline</w:t>
                            </w:r>
                          </w:p>
                          <w:p w14:paraId="618CCB31" w14:textId="2E3FA044" w:rsidR="00533FD0" w:rsidRDefault="00812576">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3079371" w:history="1">
                              <w:r w:rsidR="00533FD0" w:rsidRPr="00241AFC">
                                <w:rPr>
                                  <w:rStyle w:val="Hyperlink"/>
                                  <w:noProof/>
                                </w:rPr>
                                <w:t>A Dirt Sandwich?</w:t>
                              </w:r>
                            </w:hyperlink>
                          </w:p>
                          <w:p w14:paraId="715BEEC4" w14:textId="02AFDA9C" w:rsidR="00533FD0" w:rsidRDefault="00A70BE0">
                            <w:pPr>
                              <w:pStyle w:val="TOC1"/>
                              <w:rPr>
                                <w:rFonts w:asciiTheme="minorHAnsi" w:eastAsiaTheme="minorEastAsia" w:hAnsiTheme="minorHAnsi" w:cstheme="minorBidi"/>
                                <w:noProof/>
                                <w:sz w:val="22"/>
                                <w:szCs w:val="22"/>
                              </w:rPr>
                            </w:pPr>
                            <w:hyperlink w:anchor="_Toc503079372" w:history="1">
                              <w:r w:rsidR="00533FD0" w:rsidRPr="00241AFC">
                                <w:rPr>
                                  <w:rStyle w:val="Hyperlink"/>
                                  <w:rFonts w:ascii="Oswald" w:hAnsi="Oswald"/>
                                  <w:noProof/>
                                </w:rPr>
                                <w:t>1.</w:t>
                              </w:r>
                              <w:r w:rsidR="00533FD0">
                                <w:rPr>
                                  <w:rFonts w:asciiTheme="minorHAnsi" w:eastAsiaTheme="minorEastAsia" w:hAnsiTheme="minorHAnsi" w:cstheme="minorBidi"/>
                                  <w:noProof/>
                                  <w:sz w:val="22"/>
                                  <w:szCs w:val="22"/>
                                </w:rPr>
                                <w:tab/>
                              </w:r>
                              <w:r w:rsidR="00533FD0" w:rsidRPr="00241AFC">
                                <w:rPr>
                                  <w:rStyle w:val="Hyperlink"/>
                                  <w:rFonts w:ascii="Oswald" w:hAnsi="Oswald"/>
                                  <w:noProof/>
                                </w:rPr>
                                <w:t>Don’t Stress (3:9a).</w:t>
                              </w:r>
                            </w:hyperlink>
                          </w:p>
                          <w:p w14:paraId="6EE3B87B" w14:textId="677D793D" w:rsidR="00533FD0" w:rsidRDefault="00A70BE0">
                            <w:pPr>
                              <w:pStyle w:val="TOC2"/>
                              <w:rPr>
                                <w:rFonts w:asciiTheme="minorHAnsi" w:eastAsiaTheme="minorEastAsia" w:hAnsiTheme="minorHAnsi" w:cstheme="minorBidi"/>
                                <w:noProof/>
                                <w:sz w:val="22"/>
                                <w:szCs w:val="22"/>
                              </w:rPr>
                            </w:pPr>
                            <w:hyperlink w:anchor="_Toc503079373" w:history="1">
                              <w:r w:rsidR="00533FD0" w:rsidRPr="00241AFC">
                                <w:rPr>
                                  <w:rStyle w:val="Hyperlink"/>
                                  <w:noProof/>
                                </w:rPr>
                                <w:t>Pray and Let God Worry</w:t>
                              </w:r>
                            </w:hyperlink>
                          </w:p>
                          <w:p w14:paraId="31293A73" w14:textId="60C7F679" w:rsidR="00533FD0" w:rsidRDefault="00A70BE0">
                            <w:pPr>
                              <w:pStyle w:val="TOC2"/>
                              <w:rPr>
                                <w:rFonts w:asciiTheme="minorHAnsi" w:eastAsiaTheme="minorEastAsia" w:hAnsiTheme="minorHAnsi" w:cstheme="minorBidi"/>
                                <w:noProof/>
                                <w:sz w:val="22"/>
                                <w:szCs w:val="22"/>
                              </w:rPr>
                            </w:pPr>
                            <w:hyperlink w:anchor="_Toc503079374" w:history="1">
                              <w:r w:rsidR="00533FD0" w:rsidRPr="00241AFC">
                                <w:rPr>
                                  <w:rStyle w:val="Hyperlink"/>
                                  <w:noProof/>
                                </w:rPr>
                                <w:t>Life is Like Waves from Every Direction</w:t>
                              </w:r>
                            </w:hyperlink>
                          </w:p>
                          <w:p w14:paraId="15B419AF" w14:textId="373B4E0C" w:rsidR="00533FD0" w:rsidRDefault="00A70BE0">
                            <w:pPr>
                              <w:pStyle w:val="TOC2"/>
                              <w:rPr>
                                <w:rFonts w:asciiTheme="minorHAnsi" w:eastAsiaTheme="minorEastAsia" w:hAnsiTheme="minorHAnsi" w:cstheme="minorBidi"/>
                                <w:noProof/>
                                <w:sz w:val="22"/>
                                <w:szCs w:val="22"/>
                              </w:rPr>
                            </w:pPr>
                            <w:hyperlink w:anchor="_Toc503079375" w:history="1">
                              <w:r w:rsidR="00533FD0" w:rsidRPr="00241AFC">
                                <w:rPr>
                                  <w:rStyle w:val="Hyperlink"/>
                                  <w:noProof/>
                                </w:rPr>
                                <w:t>Don’t Be Overcome By Your Hurt</w:t>
                              </w:r>
                            </w:hyperlink>
                          </w:p>
                          <w:p w14:paraId="394A0220" w14:textId="749E3D48" w:rsidR="00533FD0" w:rsidRDefault="00A70BE0">
                            <w:pPr>
                              <w:pStyle w:val="TOC1"/>
                              <w:rPr>
                                <w:rFonts w:asciiTheme="minorHAnsi" w:eastAsiaTheme="minorEastAsia" w:hAnsiTheme="minorHAnsi" w:cstheme="minorBidi"/>
                                <w:noProof/>
                                <w:sz w:val="22"/>
                                <w:szCs w:val="22"/>
                              </w:rPr>
                            </w:pPr>
                            <w:hyperlink w:anchor="_Toc503079376" w:history="1">
                              <w:r w:rsidR="00533FD0" w:rsidRPr="00241AFC">
                                <w:rPr>
                                  <w:rStyle w:val="Hyperlink"/>
                                  <w:rFonts w:ascii="Oswald" w:hAnsi="Oswald"/>
                                  <w:noProof/>
                                </w:rPr>
                                <w:t>2.</w:t>
                              </w:r>
                              <w:r w:rsidR="00533FD0">
                                <w:rPr>
                                  <w:rFonts w:asciiTheme="minorHAnsi" w:eastAsiaTheme="minorEastAsia" w:hAnsiTheme="minorHAnsi" w:cstheme="minorBidi"/>
                                  <w:noProof/>
                                  <w:sz w:val="22"/>
                                  <w:szCs w:val="22"/>
                                </w:rPr>
                                <w:tab/>
                              </w:r>
                              <w:r w:rsidR="00533FD0" w:rsidRPr="00241AFC">
                                <w:rPr>
                                  <w:rStyle w:val="Hyperlink"/>
                                  <w:rFonts w:ascii="Oswald" w:hAnsi="Oswald"/>
                                  <w:noProof/>
                                </w:rPr>
                                <w:t>Instead Bless (3:9b).</w:t>
                              </w:r>
                            </w:hyperlink>
                          </w:p>
                          <w:p w14:paraId="67405E43" w14:textId="6077E860" w:rsidR="00533FD0" w:rsidRDefault="00A70BE0">
                            <w:pPr>
                              <w:pStyle w:val="TOC2"/>
                              <w:rPr>
                                <w:rFonts w:asciiTheme="minorHAnsi" w:eastAsiaTheme="minorEastAsia" w:hAnsiTheme="minorHAnsi" w:cstheme="minorBidi"/>
                                <w:noProof/>
                                <w:sz w:val="22"/>
                                <w:szCs w:val="22"/>
                              </w:rPr>
                            </w:pPr>
                            <w:hyperlink w:anchor="_Toc503079377" w:history="1">
                              <w:r w:rsidR="00533FD0" w:rsidRPr="00241AFC">
                                <w:rPr>
                                  <w:rStyle w:val="Hyperlink"/>
                                  <w:noProof/>
                                </w:rPr>
                                <w:t>Don’t Be Defensive</w:t>
                              </w:r>
                            </w:hyperlink>
                          </w:p>
                          <w:p w14:paraId="2B6D2BF9" w14:textId="5D451C6D" w:rsidR="00533FD0" w:rsidRDefault="00A70BE0">
                            <w:pPr>
                              <w:pStyle w:val="TOC2"/>
                              <w:rPr>
                                <w:rFonts w:asciiTheme="minorHAnsi" w:eastAsiaTheme="minorEastAsia" w:hAnsiTheme="minorHAnsi" w:cstheme="minorBidi"/>
                                <w:noProof/>
                                <w:sz w:val="22"/>
                                <w:szCs w:val="22"/>
                              </w:rPr>
                            </w:pPr>
                            <w:hyperlink w:anchor="_Toc503079378" w:history="1">
                              <w:r w:rsidR="00533FD0" w:rsidRPr="00241AFC">
                                <w:rPr>
                                  <w:rStyle w:val="Hyperlink"/>
                                  <w:noProof/>
                                </w:rPr>
                                <w:t>God Wants You to Make Beautiful Music</w:t>
                              </w:r>
                            </w:hyperlink>
                          </w:p>
                          <w:p w14:paraId="163CBE0F" w14:textId="6E502CFA" w:rsidR="00533FD0" w:rsidRDefault="00A70BE0">
                            <w:pPr>
                              <w:pStyle w:val="TOC2"/>
                              <w:rPr>
                                <w:rFonts w:asciiTheme="minorHAnsi" w:eastAsiaTheme="minorEastAsia" w:hAnsiTheme="minorHAnsi" w:cstheme="minorBidi"/>
                                <w:noProof/>
                                <w:sz w:val="22"/>
                                <w:szCs w:val="22"/>
                              </w:rPr>
                            </w:pPr>
                            <w:hyperlink w:anchor="_Toc503079379" w:history="1">
                              <w:r w:rsidR="00533FD0" w:rsidRPr="00241AFC">
                                <w:rPr>
                                  <w:rStyle w:val="Hyperlink"/>
                                  <w:noProof/>
                                </w:rPr>
                                <w:t>Many Tunes Could be Played</w:t>
                              </w:r>
                            </w:hyperlink>
                          </w:p>
                          <w:p w14:paraId="33540DAE" w14:textId="1B75BF30" w:rsidR="00533FD0" w:rsidRDefault="00A70BE0">
                            <w:pPr>
                              <w:pStyle w:val="TOC2"/>
                              <w:rPr>
                                <w:rFonts w:asciiTheme="minorHAnsi" w:eastAsiaTheme="minorEastAsia" w:hAnsiTheme="minorHAnsi" w:cstheme="minorBidi"/>
                                <w:noProof/>
                                <w:sz w:val="22"/>
                                <w:szCs w:val="22"/>
                              </w:rPr>
                            </w:pPr>
                            <w:hyperlink w:anchor="_Toc503079380" w:history="1">
                              <w:r w:rsidR="00533FD0" w:rsidRPr="00241AFC">
                                <w:rPr>
                                  <w:rStyle w:val="Hyperlink"/>
                                  <w:noProof/>
                                </w:rPr>
                                <w:t>Let’s Make A Different Kind of Stew</w:t>
                              </w:r>
                            </w:hyperlink>
                          </w:p>
                          <w:p w14:paraId="3A9DA9F2" w14:textId="65EDF433" w:rsidR="00533FD0" w:rsidRDefault="00A70BE0">
                            <w:pPr>
                              <w:pStyle w:val="TOC2"/>
                              <w:rPr>
                                <w:rFonts w:asciiTheme="minorHAnsi" w:eastAsiaTheme="minorEastAsia" w:hAnsiTheme="minorHAnsi" w:cstheme="minorBidi"/>
                                <w:noProof/>
                                <w:sz w:val="22"/>
                                <w:szCs w:val="22"/>
                              </w:rPr>
                            </w:pPr>
                            <w:hyperlink w:anchor="_Toc503079381" w:history="1">
                              <w:r w:rsidR="00533FD0" w:rsidRPr="00241AFC">
                                <w:rPr>
                                  <w:rStyle w:val="Hyperlink"/>
                                  <w:noProof/>
                                </w:rPr>
                                <w:t>Bless Those Who Hurt You</w:t>
                              </w:r>
                            </w:hyperlink>
                          </w:p>
                          <w:p w14:paraId="4D8D8BAB" w14:textId="41F92B1E" w:rsidR="00533FD0" w:rsidRDefault="00A70BE0">
                            <w:pPr>
                              <w:pStyle w:val="TOC1"/>
                              <w:rPr>
                                <w:rFonts w:asciiTheme="minorHAnsi" w:eastAsiaTheme="minorEastAsia" w:hAnsiTheme="minorHAnsi" w:cstheme="minorBidi"/>
                                <w:noProof/>
                                <w:sz w:val="22"/>
                                <w:szCs w:val="22"/>
                              </w:rPr>
                            </w:pPr>
                            <w:hyperlink w:anchor="_Toc503079382" w:history="1">
                              <w:r w:rsidR="00533FD0" w:rsidRPr="00241AFC">
                                <w:rPr>
                                  <w:rStyle w:val="Hyperlink"/>
                                  <w:rFonts w:ascii="Oswald" w:hAnsi="Oswald"/>
                                  <w:noProof/>
                                </w:rPr>
                                <w:t>3.</w:t>
                              </w:r>
                              <w:r w:rsidR="00533FD0">
                                <w:rPr>
                                  <w:rFonts w:asciiTheme="minorHAnsi" w:eastAsiaTheme="minorEastAsia" w:hAnsiTheme="minorHAnsi" w:cstheme="minorBidi"/>
                                  <w:noProof/>
                                  <w:sz w:val="22"/>
                                  <w:szCs w:val="22"/>
                                </w:rPr>
                                <w:tab/>
                              </w:r>
                              <w:r w:rsidR="00533FD0" w:rsidRPr="00241AFC">
                                <w:rPr>
                                  <w:rStyle w:val="Hyperlink"/>
                                  <w:rFonts w:ascii="Oswald" w:hAnsi="Oswald"/>
                                  <w:noProof/>
                                </w:rPr>
                                <w:t>Make Sure You Progress (3:10-11).</w:t>
                              </w:r>
                            </w:hyperlink>
                          </w:p>
                          <w:p w14:paraId="4A340865" w14:textId="5752BD13" w:rsidR="00533FD0" w:rsidRDefault="00A70BE0">
                            <w:pPr>
                              <w:pStyle w:val="TOC2"/>
                              <w:rPr>
                                <w:rFonts w:asciiTheme="minorHAnsi" w:eastAsiaTheme="minorEastAsia" w:hAnsiTheme="minorHAnsi" w:cstheme="minorBidi"/>
                                <w:noProof/>
                                <w:sz w:val="22"/>
                                <w:szCs w:val="22"/>
                              </w:rPr>
                            </w:pPr>
                            <w:hyperlink w:anchor="_Toc503079383" w:history="1">
                              <w:r w:rsidR="00533FD0" w:rsidRPr="00241AFC">
                                <w:rPr>
                                  <w:rStyle w:val="Hyperlink"/>
                                  <w:noProof/>
                                </w:rPr>
                                <w:t>David’s Example</w:t>
                              </w:r>
                            </w:hyperlink>
                          </w:p>
                          <w:p w14:paraId="4932EC66" w14:textId="70C7ABA7" w:rsidR="00533FD0" w:rsidRDefault="00A70BE0">
                            <w:pPr>
                              <w:pStyle w:val="TOC2"/>
                              <w:rPr>
                                <w:rFonts w:asciiTheme="minorHAnsi" w:eastAsiaTheme="minorEastAsia" w:hAnsiTheme="minorHAnsi" w:cstheme="minorBidi"/>
                                <w:noProof/>
                                <w:sz w:val="22"/>
                                <w:szCs w:val="22"/>
                              </w:rPr>
                            </w:pPr>
                            <w:hyperlink w:anchor="_Toc503079384" w:history="1">
                              <w:r w:rsidR="00533FD0" w:rsidRPr="00241AFC">
                                <w:rPr>
                                  <w:rStyle w:val="Hyperlink"/>
                                  <w:noProof/>
                                </w:rPr>
                                <w:t>Progress Never Happens with Emotional Concrete</w:t>
                              </w:r>
                            </w:hyperlink>
                          </w:p>
                          <w:p w14:paraId="41A3D980" w14:textId="2670FE93" w:rsidR="00533FD0" w:rsidRDefault="00A70BE0">
                            <w:pPr>
                              <w:pStyle w:val="TOC2"/>
                              <w:rPr>
                                <w:rFonts w:asciiTheme="minorHAnsi" w:eastAsiaTheme="minorEastAsia" w:hAnsiTheme="minorHAnsi" w:cstheme="minorBidi"/>
                                <w:noProof/>
                                <w:sz w:val="22"/>
                                <w:szCs w:val="22"/>
                              </w:rPr>
                            </w:pPr>
                            <w:hyperlink w:anchor="_Toc503079385" w:history="1">
                              <w:r w:rsidR="00533FD0" w:rsidRPr="00241AFC">
                                <w:rPr>
                                  <w:rStyle w:val="Hyperlink"/>
                                  <w:noProof/>
                                </w:rPr>
                                <w:t>Watch Your Tongue</w:t>
                              </w:r>
                            </w:hyperlink>
                          </w:p>
                          <w:p w14:paraId="45DBD22D" w14:textId="3B6BE07D" w:rsidR="00533FD0" w:rsidRDefault="00A70BE0">
                            <w:pPr>
                              <w:pStyle w:val="TOC2"/>
                              <w:rPr>
                                <w:rFonts w:asciiTheme="minorHAnsi" w:eastAsiaTheme="minorEastAsia" w:hAnsiTheme="minorHAnsi" w:cstheme="minorBidi"/>
                                <w:noProof/>
                                <w:sz w:val="22"/>
                                <w:szCs w:val="22"/>
                              </w:rPr>
                            </w:pPr>
                            <w:hyperlink w:anchor="_Toc503079386" w:history="1">
                              <w:r w:rsidR="00533FD0" w:rsidRPr="00241AFC">
                                <w:rPr>
                                  <w:rStyle w:val="Hyperlink"/>
                                  <w:noProof/>
                                </w:rPr>
                                <w:t>The Power of the Tongue</w:t>
                              </w:r>
                            </w:hyperlink>
                          </w:p>
                          <w:p w14:paraId="1D1AD78D" w14:textId="0F50A5FD" w:rsidR="00533FD0" w:rsidRDefault="00A70BE0">
                            <w:pPr>
                              <w:pStyle w:val="TOC1"/>
                              <w:rPr>
                                <w:rFonts w:asciiTheme="minorHAnsi" w:eastAsiaTheme="minorEastAsia" w:hAnsiTheme="minorHAnsi" w:cstheme="minorBidi"/>
                                <w:noProof/>
                                <w:sz w:val="22"/>
                                <w:szCs w:val="22"/>
                              </w:rPr>
                            </w:pPr>
                            <w:hyperlink w:anchor="_Toc503079387" w:history="1">
                              <w:r w:rsidR="00533FD0" w:rsidRPr="00241AFC">
                                <w:rPr>
                                  <w:rStyle w:val="Hyperlink"/>
                                  <w:rFonts w:ascii="Oswald" w:hAnsi="Oswald"/>
                                  <w:noProof/>
                                </w:rPr>
                                <w:t>4.</w:t>
                              </w:r>
                              <w:r w:rsidR="00533FD0">
                                <w:rPr>
                                  <w:rFonts w:asciiTheme="minorHAnsi" w:eastAsiaTheme="minorEastAsia" w:hAnsiTheme="minorHAnsi" w:cstheme="minorBidi"/>
                                  <w:noProof/>
                                  <w:sz w:val="22"/>
                                  <w:szCs w:val="22"/>
                                </w:rPr>
                                <w:tab/>
                              </w:r>
                              <w:r w:rsidR="00533FD0" w:rsidRPr="00241AFC">
                                <w:rPr>
                                  <w:rStyle w:val="Hyperlink"/>
                                  <w:rFonts w:ascii="Oswald" w:hAnsi="Oswald"/>
                                  <w:noProof/>
                                </w:rPr>
                                <w:t>Be Sure to Rest (3:12).</w:t>
                              </w:r>
                            </w:hyperlink>
                          </w:p>
                          <w:p w14:paraId="29CBEF7A" w14:textId="2CA709DA" w:rsidR="00533FD0" w:rsidRDefault="00A70BE0">
                            <w:pPr>
                              <w:pStyle w:val="TOC2"/>
                              <w:rPr>
                                <w:rFonts w:asciiTheme="minorHAnsi" w:eastAsiaTheme="minorEastAsia" w:hAnsiTheme="minorHAnsi" w:cstheme="minorBidi"/>
                                <w:noProof/>
                                <w:sz w:val="22"/>
                                <w:szCs w:val="22"/>
                              </w:rPr>
                            </w:pPr>
                            <w:hyperlink w:anchor="_Toc503079388" w:history="1">
                              <w:r w:rsidR="00533FD0" w:rsidRPr="00241AFC">
                                <w:rPr>
                                  <w:rStyle w:val="Hyperlink"/>
                                  <w:noProof/>
                                </w:rPr>
                                <w:t>How Can I Rest if I’m Hurting?</w:t>
                              </w:r>
                            </w:hyperlink>
                          </w:p>
                          <w:p w14:paraId="0FAED817" w14:textId="518E4A8E" w:rsidR="00533FD0" w:rsidRDefault="00A70BE0">
                            <w:pPr>
                              <w:pStyle w:val="TOC2"/>
                              <w:rPr>
                                <w:rFonts w:asciiTheme="minorHAnsi" w:eastAsiaTheme="minorEastAsia" w:hAnsiTheme="minorHAnsi" w:cstheme="minorBidi"/>
                                <w:noProof/>
                                <w:sz w:val="22"/>
                                <w:szCs w:val="22"/>
                              </w:rPr>
                            </w:pPr>
                            <w:hyperlink w:anchor="_Toc503079389" w:history="1">
                              <w:r w:rsidR="00533FD0" w:rsidRPr="00241AFC">
                                <w:rPr>
                                  <w:rStyle w:val="Hyperlink"/>
                                  <w:noProof/>
                                </w:rPr>
                                <w:t>Rest in The Power of Gospel Living</w:t>
                              </w:r>
                            </w:hyperlink>
                          </w:p>
                          <w:p w14:paraId="41A4A9BF" w14:textId="56247757" w:rsidR="00533FD0" w:rsidRDefault="00A70BE0">
                            <w:pPr>
                              <w:pStyle w:val="TOC2"/>
                              <w:rPr>
                                <w:rFonts w:asciiTheme="minorHAnsi" w:eastAsiaTheme="minorEastAsia" w:hAnsiTheme="minorHAnsi" w:cstheme="minorBidi"/>
                                <w:noProof/>
                                <w:sz w:val="22"/>
                                <w:szCs w:val="22"/>
                              </w:rPr>
                            </w:pPr>
                            <w:hyperlink w:anchor="_Toc503079390" w:history="1">
                              <w:r w:rsidR="00533FD0" w:rsidRPr="00241AFC">
                                <w:rPr>
                                  <w:rStyle w:val="Hyperlink"/>
                                  <w:noProof/>
                                </w:rPr>
                                <w:t>Rest in the Power of Prayer</w:t>
                              </w:r>
                            </w:hyperlink>
                          </w:p>
                          <w:p w14:paraId="6510D17C" w14:textId="2676C1C3" w:rsidR="00533FD0" w:rsidRDefault="00A70BE0">
                            <w:pPr>
                              <w:pStyle w:val="TOC2"/>
                              <w:rPr>
                                <w:rFonts w:asciiTheme="minorHAnsi" w:eastAsiaTheme="minorEastAsia" w:hAnsiTheme="minorHAnsi" w:cstheme="minorBidi"/>
                                <w:noProof/>
                                <w:sz w:val="22"/>
                                <w:szCs w:val="22"/>
                              </w:rPr>
                            </w:pPr>
                            <w:hyperlink w:anchor="_Toc503079391" w:history="1">
                              <w:r w:rsidR="00533FD0" w:rsidRPr="00241AFC">
                                <w:rPr>
                                  <w:rStyle w:val="Hyperlink"/>
                                  <w:noProof/>
                                </w:rPr>
                                <w:t>Rest in a Compassionate High Priest</w:t>
                              </w:r>
                            </w:hyperlink>
                          </w:p>
                          <w:p w14:paraId="51417EBA" w14:textId="16D8D7C2" w:rsidR="00533FD0" w:rsidRDefault="00A70BE0">
                            <w:pPr>
                              <w:pStyle w:val="TOC2"/>
                              <w:rPr>
                                <w:rFonts w:asciiTheme="minorHAnsi" w:eastAsiaTheme="minorEastAsia" w:hAnsiTheme="minorHAnsi" w:cstheme="minorBidi"/>
                                <w:noProof/>
                                <w:sz w:val="22"/>
                                <w:szCs w:val="22"/>
                              </w:rPr>
                            </w:pPr>
                            <w:hyperlink w:anchor="_Toc503079392" w:history="1">
                              <w:r w:rsidR="00533FD0" w:rsidRPr="00241AFC">
                                <w:rPr>
                                  <w:rStyle w:val="Hyperlink"/>
                                  <w:noProof/>
                                </w:rPr>
                                <w:t>Rest in a Sovereign God</w:t>
                              </w:r>
                            </w:hyperlink>
                          </w:p>
                          <w:p w14:paraId="5F7E6A54" w14:textId="43A9BB8C" w:rsidR="00812576" w:rsidRDefault="00812576" w:rsidP="007D0FA7">
                            <w:r>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0;margin-top:5.75pt;width:309.9pt;height:48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">
                <v:textbox>
                  <w:txbxContent>
                    <w:p w14:paraId="017E8E3A" w14:textId="77777777" w:rsidR="00812576" w:rsidRPr="007641D4" w:rsidRDefault="00812576" w:rsidP="007D0FA7">
                      <w:pPr>
                        <w:pStyle w:val="bodynormal"/>
                        <w:rPr>
                          <w:rFonts w:ascii="Georgia" w:hAnsi="Georgia"/>
                          <w:b/>
                        </w:rPr>
                      </w:pPr>
                      <w:r w:rsidRPr="007641D4">
                        <w:rPr>
                          <w:rFonts w:ascii="Georgia" w:hAnsi="Georgia"/>
                          <w:b/>
                        </w:rPr>
                        <w:t>Outline</w:t>
                      </w:r>
                    </w:p>
                    <w:p w14:paraId="618CCB31" w14:textId="2E3FA044" w:rsidR="00533FD0" w:rsidRDefault="00812576">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3079371" w:history="1">
                        <w:r w:rsidR="00533FD0" w:rsidRPr="00241AFC">
                          <w:rPr>
                            <w:rStyle w:val="Hyperlink"/>
                            <w:noProof/>
                          </w:rPr>
                          <w:t>A Dirt Sandwich?</w:t>
                        </w:r>
                      </w:hyperlink>
                    </w:p>
                    <w:p w14:paraId="715BEEC4" w14:textId="02AFDA9C" w:rsidR="00533FD0" w:rsidRDefault="00A70BE0">
                      <w:pPr>
                        <w:pStyle w:val="TOC1"/>
                        <w:rPr>
                          <w:rFonts w:asciiTheme="minorHAnsi" w:eastAsiaTheme="minorEastAsia" w:hAnsiTheme="minorHAnsi" w:cstheme="minorBidi"/>
                          <w:noProof/>
                          <w:sz w:val="22"/>
                          <w:szCs w:val="22"/>
                        </w:rPr>
                      </w:pPr>
                      <w:hyperlink w:anchor="_Toc503079372" w:history="1">
                        <w:r w:rsidR="00533FD0" w:rsidRPr="00241AFC">
                          <w:rPr>
                            <w:rStyle w:val="Hyperlink"/>
                            <w:rFonts w:ascii="Oswald" w:hAnsi="Oswald"/>
                            <w:noProof/>
                          </w:rPr>
                          <w:t>1.</w:t>
                        </w:r>
                        <w:r w:rsidR="00533FD0">
                          <w:rPr>
                            <w:rFonts w:asciiTheme="minorHAnsi" w:eastAsiaTheme="minorEastAsia" w:hAnsiTheme="minorHAnsi" w:cstheme="minorBidi"/>
                            <w:noProof/>
                            <w:sz w:val="22"/>
                            <w:szCs w:val="22"/>
                          </w:rPr>
                          <w:tab/>
                        </w:r>
                        <w:r w:rsidR="00533FD0" w:rsidRPr="00241AFC">
                          <w:rPr>
                            <w:rStyle w:val="Hyperlink"/>
                            <w:rFonts w:ascii="Oswald" w:hAnsi="Oswald"/>
                            <w:noProof/>
                          </w:rPr>
                          <w:t>Don’t Stress (3:9a).</w:t>
                        </w:r>
                      </w:hyperlink>
                    </w:p>
                    <w:p w14:paraId="6EE3B87B" w14:textId="677D793D" w:rsidR="00533FD0" w:rsidRDefault="00A70BE0">
                      <w:pPr>
                        <w:pStyle w:val="TOC2"/>
                        <w:rPr>
                          <w:rFonts w:asciiTheme="minorHAnsi" w:eastAsiaTheme="minorEastAsia" w:hAnsiTheme="minorHAnsi" w:cstheme="minorBidi"/>
                          <w:noProof/>
                          <w:sz w:val="22"/>
                          <w:szCs w:val="22"/>
                        </w:rPr>
                      </w:pPr>
                      <w:hyperlink w:anchor="_Toc503079373" w:history="1">
                        <w:r w:rsidR="00533FD0" w:rsidRPr="00241AFC">
                          <w:rPr>
                            <w:rStyle w:val="Hyperlink"/>
                            <w:noProof/>
                          </w:rPr>
                          <w:t>Pray and Let God Worry</w:t>
                        </w:r>
                      </w:hyperlink>
                    </w:p>
                    <w:p w14:paraId="31293A73" w14:textId="60C7F679" w:rsidR="00533FD0" w:rsidRDefault="00A70BE0">
                      <w:pPr>
                        <w:pStyle w:val="TOC2"/>
                        <w:rPr>
                          <w:rFonts w:asciiTheme="minorHAnsi" w:eastAsiaTheme="minorEastAsia" w:hAnsiTheme="minorHAnsi" w:cstheme="minorBidi"/>
                          <w:noProof/>
                          <w:sz w:val="22"/>
                          <w:szCs w:val="22"/>
                        </w:rPr>
                      </w:pPr>
                      <w:hyperlink w:anchor="_Toc503079374" w:history="1">
                        <w:r w:rsidR="00533FD0" w:rsidRPr="00241AFC">
                          <w:rPr>
                            <w:rStyle w:val="Hyperlink"/>
                            <w:noProof/>
                          </w:rPr>
                          <w:t>Life is Like Waves from Every Direction</w:t>
                        </w:r>
                      </w:hyperlink>
                    </w:p>
                    <w:p w14:paraId="15B419AF" w14:textId="373B4E0C" w:rsidR="00533FD0" w:rsidRDefault="00A70BE0">
                      <w:pPr>
                        <w:pStyle w:val="TOC2"/>
                        <w:rPr>
                          <w:rFonts w:asciiTheme="minorHAnsi" w:eastAsiaTheme="minorEastAsia" w:hAnsiTheme="minorHAnsi" w:cstheme="minorBidi"/>
                          <w:noProof/>
                          <w:sz w:val="22"/>
                          <w:szCs w:val="22"/>
                        </w:rPr>
                      </w:pPr>
                      <w:hyperlink w:anchor="_Toc503079375" w:history="1">
                        <w:r w:rsidR="00533FD0" w:rsidRPr="00241AFC">
                          <w:rPr>
                            <w:rStyle w:val="Hyperlink"/>
                            <w:noProof/>
                          </w:rPr>
                          <w:t>Don’t Be Overcome By Your Hurt</w:t>
                        </w:r>
                      </w:hyperlink>
                    </w:p>
                    <w:p w14:paraId="394A0220" w14:textId="749E3D48" w:rsidR="00533FD0" w:rsidRDefault="00A70BE0">
                      <w:pPr>
                        <w:pStyle w:val="TOC1"/>
                        <w:rPr>
                          <w:rFonts w:asciiTheme="minorHAnsi" w:eastAsiaTheme="minorEastAsia" w:hAnsiTheme="minorHAnsi" w:cstheme="minorBidi"/>
                          <w:noProof/>
                          <w:sz w:val="22"/>
                          <w:szCs w:val="22"/>
                        </w:rPr>
                      </w:pPr>
                      <w:hyperlink w:anchor="_Toc503079376" w:history="1">
                        <w:r w:rsidR="00533FD0" w:rsidRPr="00241AFC">
                          <w:rPr>
                            <w:rStyle w:val="Hyperlink"/>
                            <w:rFonts w:ascii="Oswald" w:hAnsi="Oswald"/>
                            <w:noProof/>
                          </w:rPr>
                          <w:t>2.</w:t>
                        </w:r>
                        <w:r w:rsidR="00533FD0">
                          <w:rPr>
                            <w:rFonts w:asciiTheme="minorHAnsi" w:eastAsiaTheme="minorEastAsia" w:hAnsiTheme="minorHAnsi" w:cstheme="minorBidi"/>
                            <w:noProof/>
                            <w:sz w:val="22"/>
                            <w:szCs w:val="22"/>
                          </w:rPr>
                          <w:tab/>
                        </w:r>
                        <w:r w:rsidR="00533FD0" w:rsidRPr="00241AFC">
                          <w:rPr>
                            <w:rStyle w:val="Hyperlink"/>
                            <w:rFonts w:ascii="Oswald" w:hAnsi="Oswald"/>
                            <w:noProof/>
                          </w:rPr>
                          <w:t>Instead Bless (3:9b).</w:t>
                        </w:r>
                      </w:hyperlink>
                    </w:p>
                    <w:p w14:paraId="67405E43" w14:textId="6077E860" w:rsidR="00533FD0" w:rsidRDefault="00A70BE0">
                      <w:pPr>
                        <w:pStyle w:val="TOC2"/>
                        <w:rPr>
                          <w:rFonts w:asciiTheme="minorHAnsi" w:eastAsiaTheme="minorEastAsia" w:hAnsiTheme="minorHAnsi" w:cstheme="minorBidi"/>
                          <w:noProof/>
                          <w:sz w:val="22"/>
                          <w:szCs w:val="22"/>
                        </w:rPr>
                      </w:pPr>
                      <w:hyperlink w:anchor="_Toc503079377" w:history="1">
                        <w:r w:rsidR="00533FD0" w:rsidRPr="00241AFC">
                          <w:rPr>
                            <w:rStyle w:val="Hyperlink"/>
                            <w:noProof/>
                          </w:rPr>
                          <w:t>Don’t Be Defensive</w:t>
                        </w:r>
                      </w:hyperlink>
                    </w:p>
                    <w:p w14:paraId="2B6D2BF9" w14:textId="5D451C6D" w:rsidR="00533FD0" w:rsidRDefault="00A70BE0">
                      <w:pPr>
                        <w:pStyle w:val="TOC2"/>
                        <w:rPr>
                          <w:rFonts w:asciiTheme="minorHAnsi" w:eastAsiaTheme="minorEastAsia" w:hAnsiTheme="minorHAnsi" w:cstheme="minorBidi"/>
                          <w:noProof/>
                          <w:sz w:val="22"/>
                          <w:szCs w:val="22"/>
                        </w:rPr>
                      </w:pPr>
                      <w:hyperlink w:anchor="_Toc503079378" w:history="1">
                        <w:r w:rsidR="00533FD0" w:rsidRPr="00241AFC">
                          <w:rPr>
                            <w:rStyle w:val="Hyperlink"/>
                            <w:noProof/>
                          </w:rPr>
                          <w:t>God Wants You to Make Beautiful Music</w:t>
                        </w:r>
                      </w:hyperlink>
                    </w:p>
                    <w:p w14:paraId="163CBE0F" w14:textId="6E502CFA" w:rsidR="00533FD0" w:rsidRDefault="00A70BE0">
                      <w:pPr>
                        <w:pStyle w:val="TOC2"/>
                        <w:rPr>
                          <w:rFonts w:asciiTheme="minorHAnsi" w:eastAsiaTheme="minorEastAsia" w:hAnsiTheme="minorHAnsi" w:cstheme="minorBidi"/>
                          <w:noProof/>
                          <w:sz w:val="22"/>
                          <w:szCs w:val="22"/>
                        </w:rPr>
                      </w:pPr>
                      <w:hyperlink w:anchor="_Toc503079379" w:history="1">
                        <w:r w:rsidR="00533FD0" w:rsidRPr="00241AFC">
                          <w:rPr>
                            <w:rStyle w:val="Hyperlink"/>
                            <w:noProof/>
                          </w:rPr>
                          <w:t>Many Tunes Could be Played</w:t>
                        </w:r>
                      </w:hyperlink>
                    </w:p>
                    <w:p w14:paraId="33540DAE" w14:textId="1B75BF30" w:rsidR="00533FD0" w:rsidRDefault="00A70BE0">
                      <w:pPr>
                        <w:pStyle w:val="TOC2"/>
                        <w:rPr>
                          <w:rFonts w:asciiTheme="minorHAnsi" w:eastAsiaTheme="minorEastAsia" w:hAnsiTheme="minorHAnsi" w:cstheme="minorBidi"/>
                          <w:noProof/>
                          <w:sz w:val="22"/>
                          <w:szCs w:val="22"/>
                        </w:rPr>
                      </w:pPr>
                      <w:hyperlink w:anchor="_Toc503079380" w:history="1">
                        <w:r w:rsidR="00533FD0" w:rsidRPr="00241AFC">
                          <w:rPr>
                            <w:rStyle w:val="Hyperlink"/>
                            <w:noProof/>
                          </w:rPr>
                          <w:t>Let’s Make A Different Kind of Stew</w:t>
                        </w:r>
                      </w:hyperlink>
                    </w:p>
                    <w:p w14:paraId="3A9DA9F2" w14:textId="65EDF433" w:rsidR="00533FD0" w:rsidRDefault="00A70BE0">
                      <w:pPr>
                        <w:pStyle w:val="TOC2"/>
                        <w:rPr>
                          <w:rFonts w:asciiTheme="minorHAnsi" w:eastAsiaTheme="minorEastAsia" w:hAnsiTheme="minorHAnsi" w:cstheme="minorBidi"/>
                          <w:noProof/>
                          <w:sz w:val="22"/>
                          <w:szCs w:val="22"/>
                        </w:rPr>
                      </w:pPr>
                      <w:hyperlink w:anchor="_Toc503079381" w:history="1">
                        <w:r w:rsidR="00533FD0" w:rsidRPr="00241AFC">
                          <w:rPr>
                            <w:rStyle w:val="Hyperlink"/>
                            <w:noProof/>
                          </w:rPr>
                          <w:t>Bless Those Who Hurt You</w:t>
                        </w:r>
                      </w:hyperlink>
                    </w:p>
                    <w:p w14:paraId="4D8D8BAB" w14:textId="41F92B1E" w:rsidR="00533FD0" w:rsidRDefault="00A70BE0">
                      <w:pPr>
                        <w:pStyle w:val="TOC1"/>
                        <w:rPr>
                          <w:rFonts w:asciiTheme="minorHAnsi" w:eastAsiaTheme="minorEastAsia" w:hAnsiTheme="minorHAnsi" w:cstheme="minorBidi"/>
                          <w:noProof/>
                          <w:sz w:val="22"/>
                          <w:szCs w:val="22"/>
                        </w:rPr>
                      </w:pPr>
                      <w:hyperlink w:anchor="_Toc503079382" w:history="1">
                        <w:r w:rsidR="00533FD0" w:rsidRPr="00241AFC">
                          <w:rPr>
                            <w:rStyle w:val="Hyperlink"/>
                            <w:rFonts w:ascii="Oswald" w:hAnsi="Oswald"/>
                            <w:noProof/>
                          </w:rPr>
                          <w:t>3.</w:t>
                        </w:r>
                        <w:r w:rsidR="00533FD0">
                          <w:rPr>
                            <w:rFonts w:asciiTheme="minorHAnsi" w:eastAsiaTheme="minorEastAsia" w:hAnsiTheme="minorHAnsi" w:cstheme="minorBidi"/>
                            <w:noProof/>
                            <w:sz w:val="22"/>
                            <w:szCs w:val="22"/>
                          </w:rPr>
                          <w:tab/>
                        </w:r>
                        <w:r w:rsidR="00533FD0" w:rsidRPr="00241AFC">
                          <w:rPr>
                            <w:rStyle w:val="Hyperlink"/>
                            <w:rFonts w:ascii="Oswald" w:hAnsi="Oswald"/>
                            <w:noProof/>
                          </w:rPr>
                          <w:t>Make Sure You Progress (3:10-11).</w:t>
                        </w:r>
                      </w:hyperlink>
                    </w:p>
                    <w:p w14:paraId="4A340865" w14:textId="5752BD13" w:rsidR="00533FD0" w:rsidRDefault="00A70BE0">
                      <w:pPr>
                        <w:pStyle w:val="TOC2"/>
                        <w:rPr>
                          <w:rFonts w:asciiTheme="minorHAnsi" w:eastAsiaTheme="minorEastAsia" w:hAnsiTheme="minorHAnsi" w:cstheme="minorBidi"/>
                          <w:noProof/>
                          <w:sz w:val="22"/>
                          <w:szCs w:val="22"/>
                        </w:rPr>
                      </w:pPr>
                      <w:hyperlink w:anchor="_Toc503079383" w:history="1">
                        <w:r w:rsidR="00533FD0" w:rsidRPr="00241AFC">
                          <w:rPr>
                            <w:rStyle w:val="Hyperlink"/>
                            <w:noProof/>
                          </w:rPr>
                          <w:t>David’s Example</w:t>
                        </w:r>
                      </w:hyperlink>
                    </w:p>
                    <w:p w14:paraId="4932EC66" w14:textId="70C7ABA7" w:rsidR="00533FD0" w:rsidRDefault="00A70BE0">
                      <w:pPr>
                        <w:pStyle w:val="TOC2"/>
                        <w:rPr>
                          <w:rFonts w:asciiTheme="minorHAnsi" w:eastAsiaTheme="minorEastAsia" w:hAnsiTheme="minorHAnsi" w:cstheme="minorBidi"/>
                          <w:noProof/>
                          <w:sz w:val="22"/>
                          <w:szCs w:val="22"/>
                        </w:rPr>
                      </w:pPr>
                      <w:hyperlink w:anchor="_Toc503079384" w:history="1">
                        <w:r w:rsidR="00533FD0" w:rsidRPr="00241AFC">
                          <w:rPr>
                            <w:rStyle w:val="Hyperlink"/>
                            <w:noProof/>
                          </w:rPr>
                          <w:t>Progress Never Happens with Emotional Concrete</w:t>
                        </w:r>
                      </w:hyperlink>
                    </w:p>
                    <w:p w14:paraId="41A3D980" w14:textId="2670FE93" w:rsidR="00533FD0" w:rsidRDefault="00A70BE0">
                      <w:pPr>
                        <w:pStyle w:val="TOC2"/>
                        <w:rPr>
                          <w:rFonts w:asciiTheme="minorHAnsi" w:eastAsiaTheme="minorEastAsia" w:hAnsiTheme="minorHAnsi" w:cstheme="minorBidi"/>
                          <w:noProof/>
                          <w:sz w:val="22"/>
                          <w:szCs w:val="22"/>
                        </w:rPr>
                      </w:pPr>
                      <w:hyperlink w:anchor="_Toc503079385" w:history="1">
                        <w:r w:rsidR="00533FD0" w:rsidRPr="00241AFC">
                          <w:rPr>
                            <w:rStyle w:val="Hyperlink"/>
                            <w:noProof/>
                          </w:rPr>
                          <w:t>Watch Your Tongue</w:t>
                        </w:r>
                      </w:hyperlink>
                    </w:p>
                    <w:p w14:paraId="45DBD22D" w14:textId="3B6BE07D" w:rsidR="00533FD0" w:rsidRDefault="00A70BE0">
                      <w:pPr>
                        <w:pStyle w:val="TOC2"/>
                        <w:rPr>
                          <w:rFonts w:asciiTheme="minorHAnsi" w:eastAsiaTheme="minorEastAsia" w:hAnsiTheme="minorHAnsi" w:cstheme="minorBidi"/>
                          <w:noProof/>
                          <w:sz w:val="22"/>
                          <w:szCs w:val="22"/>
                        </w:rPr>
                      </w:pPr>
                      <w:hyperlink w:anchor="_Toc503079386" w:history="1">
                        <w:r w:rsidR="00533FD0" w:rsidRPr="00241AFC">
                          <w:rPr>
                            <w:rStyle w:val="Hyperlink"/>
                            <w:noProof/>
                          </w:rPr>
                          <w:t>The Power of the Tongue</w:t>
                        </w:r>
                      </w:hyperlink>
                    </w:p>
                    <w:p w14:paraId="1D1AD78D" w14:textId="0F50A5FD" w:rsidR="00533FD0" w:rsidRDefault="00A70BE0">
                      <w:pPr>
                        <w:pStyle w:val="TOC1"/>
                        <w:rPr>
                          <w:rFonts w:asciiTheme="minorHAnsi" w:eastAsiaTheme="minorEastAsia" w:hAnsiTheme="minorHAnsi" w:cstheme="minorBidi"/>
                          <w:noProof/>
                          <w:sz w:val="22"/>
                          <w:szCs w:val="22"/>
                        </w:rPr>
                      </w:pPr>
                      <w:hyperlink w:anchor="_Toc503079387" w:history="1">
                        <w:r w:rsidR="00533FD0" w:rsidRPr="00241AFC">
                          <w:rPr>
                            <w:rStyle w:val="Hyperlink"/>
                            <w:rFonts w:ascii="Oswald" w:hAnsi="Oswald"/>
                            <w:noProof/>
                          </w:rPr>
                          <w:t>4.</w:t>
                        </w:r>
                        <w:r w:rsidR="00533FD0">
                          <w:rPr>
                            <w:rFonts w:asciiTheme="minorHAnsi" w:eastAsiaTheme="minorEastAsia" w:hAnsiTheme="minorHAnsi" w:cstheme="minorBidi"/>
                            <w:noProof/>
                            <w:sz w:val="22"/>
                            <w:szCs w:val="22"/>
                          </w:rPr>
                          <w:tab/>
                        </w:r>
                        <w:r w:rsidR="00533FD0" w:rsidRPr="00241AFC">
                          <w:rPr>
                            <w:rStyle w:val="Hyperlink"/>
                            <w:rFonts w:ascii="Oswald" w:hAnsi="Oswald"/>
                            <w:noProof/>
                          </w:rPr>
                          <w:t>Be Sure to Rest (3:12).</w:t>
                        </w:r>
                      </w:hyperlink>
                    </w:p>
                    <w:p w14:paraId="29CBEF7A" w14:textId="2CA709DA" w:rsidR="00533FD0" w:rsidRDefault="00A70BE0">
                      <w:pPr>
                        <w:pStyle w:val="TOC2"/>
                        <w:rPr>
                          <w:rFonts w:asciiTheme="minorHAnsi" w:eastAsiaTheme="minorEastAsia" w:hAnsiTheme="minorHAnsi" w:cstheme="minorBidi"/>
                          <w:noProof/>
                          <w:sz w:val="22"/>
                          <w:szCs w:val="22"/>
                        </w:rPr>
                      </w:pPr>
                      <w:hyperlink w:anchor="_Toc503079388" w:history="1">
                        <w:r w:rsidR="00533FD0" w:rsidRPr="00241AFC">
                          <w:rPr>
                            <w:rStyle w:val="Hyperlink"/>
                            <w:noProof/>
                          </w:rPr>
                          <w:t>How Can I Rest if I’m Hurting?</w:t>
                        </w:r>
                      </w:hyperlink>
                    </w:p>
                    <w:p w14:paraId="0FAED817" w14:textId="518E4A8E" w:rsidR="00533FD0" w:rsidRDefault="00A70BE0">
                      <w:pPr>
                        <w:pStyle w:val="TOC2"/>
                        <w:rPr>
                          <w:rFonts w:asciiTheme="minorHAnsi" w:eastAsiaTheme="minorEastAsia" w:hAnsiTheme="minorHAnsi" w:cstheme="minorBidi"/>
                          <w:noProof/>
                          <w:sz w:val="22"/>
                          <w:szCs w:val="22"/>
                        </w:rPr>
                      </w:pPr>
                      <w:hyperlink w:anchor="_Toc503079389" w:history="1">
                        <w:r w:rsidR="00533FD0" w:rsidRPr="00241AFC">
                          <w:rPr>
                            <w:rStyle w:val="Hyperlink"/>
                            <w:noProof/>
                          </w:rPr>
                          <w:t>Rest in The Power of Gospel Living</w:t>
                        </w:r>
                      </w:hyperlink>
                    </w:p>
                    <w:p w14:paraId="41A4A9BF" w14:textId="56247757" w:rsidR="00533FD0" w:rsidRDefault="00A70BE0">
                      <w:pPr>
                        <w:pStyle w:val="TOC2"/>
                        <w:rPr>
                          <w:rFonts w:asciiTheme="minorHAnsi" w:eastAsiaTheme="minorEastAsia" w:hAnsiTheme="minorHAnsi" w:cstheme="minorBidi"/>
                          <w:noProof/>
                          <w:sz w:val="22"/>
                          <w:szCs w:val="22"/>
                        </w:rPr>
                      </w:pPr>
                      <w:hyperlink w:anchor="_Toc503079390" w:history="1">
                        <w:r w:rsidR="00533FD0" w:rsidRPr="00241AFC">
                          <w:rPr>
                            <w:rStyle w:val="Hyperlink"/>
                            <w:noProof/>
                          </w:rPr>
                          <w:t>Rest in the Power of Prayer</w:t>
                        </w:r>
                      </w:hyperlink>
                    </w:p>
                    <w:p w14:paraId="6510D17C" w14:textId="2676C1C3" w:rsidR="00533FD0" w:rsidRDefault="00A70BE0">
                      <w:pPr>
                        <w:pStyle w:val="TOC2"/>
                        <w:rPr>
                          <w:rFonts w:asciiTheme="minorHAnsi" w:eastAsiaTheme="minorEastAsia" w:hAnsiTheme="minorHAnsi" w:cstheme="minorBidi"/>
                          <w:noProof/>
                          <w:sz w:val="22"/>
                          <w:szCs w:val="22"/>
                        </w:rPr>
                      </w:pPr>
                      <w:hyperlink w:anchor="_Toc503079391" w:history="1">
                        <w:r w:rsidR="00533FD0" w:rsidRPr="00241AFC">
                          <w:rPr>
                            <w:rStyle w:val="Hyperlink"/>
                            <w:noProof/>
                          </w:rPr>
                          <w:t>Rest in a Compassionate High Priest</w:t>
                        </w:r>
                      </w:hyperlink>
                    </w:p>
                    <w:p w14:paraId="51417EBA" w14:textId="16D8D7C2" w:rsidR="00533FD0" w:rsidRDefault="00A70BE0">
                      <w:pPr>
                        <w:pStyle w:val="TOC2"/>
                        <w:rPr>
                          <w:rFonts w:asciiTheme="minorHAnsi" w:eastAsiaTheme="minorEastAsia" w:hAnsiTheme="minorHAnsi" w:cstheme="minorBidi"/>
                          <w:noProof/>
                          <w:sz w:val="22"/>
                          <w:szCs w:val="22"/>
                        </w:rPr>
                      </w:pPr>
                      <w:hyperlink w:anchor="_Toc503079392" w:history="1">
                        <w:r w:rsidR="00533FD0" w:rsidRPr="00241AFC">
                          <w:rPr>
                            <w:rStyle w:val="Hyperlink"/>
                            <w:noProof/>
                          </w:rPr>
                          <w:t>Rest in a Sovereign God</w:t>
                        </w:r>
                      </w:hyperlink>
                    </w:p>
                    <w:p w14:paraId="5F7E6A54" w14:textId="43A9BB8C" w:rsidR="00812576" w:rsidRDefault="00812576" w:rsidP="007D0FA7">
                      <w:r>
                        <w:rPr>
                          <w:rFonts w:ascii="Georgia" w:hAnsi="Georgia"/>
                        </w:rPr>
                        <w:fldChar w:fldCharType="end"/>
                      </w:r>
                    </w:p>
                  </w:txbxContent>
                </v:textbox>
                <w10:wrap type="square" anchorx="margin"/>
              </v:shape>
            </w:pict>
          </mc:Fallback>
        </mc:AlternateContent>
      </w:r>
    </w:p>
    <w:p w14:paraId="7DF5E2A4" w14:textId="50196D0C" w:rsidR="003F32CA" w:rsidRPr="00D821C1" w:rsidRDefault="003F32CA" w:rsidP="00404DBD">
      <w:pPr>
        <w:pStyle w:val="bodynormal"/>
        <w:spacing w:line="280" w:lineRule="atLeast"/>
        <w:jc w:val="center"/>
        <w:rPr>
          <w:rFonts w:ascii="Georgia" w:hAnsi="Georgia"/>
          <w:smallCaps/>
          <w:spacing w:val="34"/>
          <w:sz w:val="22"/>
        </w:rPr>
      </w:pPr>
    </w:p>
    <w:p w14:paraId="60D69CE7" w14:textId="56389FC9" w:rsidR="007D0FA7" w:rsidRPr="00D821C1" w:rsidRDefault="007D0FA7" w:rsidP="00404DBD">
      <w:pPr>
        <w:pStyle w:val="bodynormal"/>
        <w:spacing w:line="280" w:lineRule="atLeast"/>
        <w:jc w:val="center"/>
        <w:rPr>
          <w:rFonts w:ascii="Georgia" w:hAnsi="Georgia"/>
          <w:smallCaps/>
          <w:spacing w:val="34"/>
          <w:sz w:val="22"/>
        </w:rPr>
      </w:pPr>
    </w:p>
    <w:p w14:paraId="244E2EC6" w14:textId="77777777" w:rsidR="007D0FA7" w:rsidRPr="00D821C1" w:rsidRDefault="007D0FA7" w:rsidP="00404DBD">
      <w:pPr>
        <w:pStyle w:val="bodynormal"/>
        <w:spacing w:line="280" w:lineRule="atLeast"/>
        <w:jc w:val="center"/>
        <w:rPr>
          <w:rFonts w:ascii="Georgia" w:hAnsi="Georgia"/>
          <w:smallCaps/>
          <w:spacing w:val="34"/>
          <w:sz w:val="22"/>
        </w:rPr>
      </w:pPr>
    </w:p>
    <w:p w14:paraId="66652823" w14:textId="77777777" w:rsidR="007D0FA7" w:rsidRPr="00D821C1" w:rsidRDefault="007D0FA7" w:rsidP="00404DBD">
      <w:pPr>
        <w:pStyle w:val="bodynormal"/>
        <w:spacing w:line="280" w:lineRule="atLeast"/>
        <w:jc w:val="center"/>
        <w:rPr>
          <w:rFonts w:ascii="Georgia" w:hAnsi="Georgia"/>
          <w:smallCaps/>
          <w:spacing w:val="34"/>
          <w:sz w:val="22"/>
        </w:rPr>
      </w:pPr>
    </w:p>
    <w:p w14:paraId="51C1A81F" w14:textId="77777777" w:rsidR="007D0FA7" w:rsidRPr="00D821C1" w:rsidRDefault="007D0FA7" w:rsidP="00404DBD">
      <w:pPr>
        <w:pStyle w:val="bodynormal"/>
        <w:spacing w:line="280" w:lineRule="atLeast"/>
        <w:jc w:val="center"/>
        <w:rPr>
          <w:rFonts w:ascii="Georgia" w:hAnsi="Georgia"/>
          <w:smallCaps/>
          <w:spacing w:val="34"/>
          <w:sz w:val="22"/>
        </w:rPr>
      </w:pPr>
    </w:p>
    <w:p w14:paraId="0D5B8C33" w14:textId="77777777" w:rsidR="007D0FA7" w:rsidRPr="00D821C1" w:rsidRDefault="007D0FA7" w:rsidP="00404DBD">
      <w:pPr>
        <w:pStyle w:val="bodynormal"/>
        <w:spacing w:line="280" w:lineRule="atLeast"/>
        <w:jc w:val="center"/>
        <w:rPr>
          <w:rFonts w:ascii="Georgia" w:hAnsi="Georgia"/>
          <w:smallCaps/>
          <w:spacing w:val="34"/>
          <w:sz w:val="22"/>
        </w:rPr>
      </w:pPr>
    </w:p>
    <w:p w14:paraId="0C1E3954" w14:textId="77777777" w:rsidR="007D0FA7" w:rsidRPr="00D821C1" w:rsidRDefault="007D0FA7" w:rsidP="00404DBD">
      <w:pPr>
        <w:pStyle w:val="bodynormal"/>
        <w:spacing w:line="280" w:lineRule="atLeast"/>
        <w:jc w:val="center"/>
        <w:rPr>
          <w:rFonts w:ascii="Georgia" w:hAnsi="Georgia"/>
          <w:smallCaps/>
          <w:spacing w:val="34"/>
          <w:sz w:val="22"/>
        </w:rPr>
      </w:pPr>
    </w:p>
    <w:p w14:paraId="7E89F2D9" w14:textId="77777777" w:rsidR="007D0FA7" w:rsidRPr="00D821C1" w:rsidRDefault="007D0FA7" w:rsidP="00404DBD">
      <w:pPr>
        <w:pStyle w:val="bodynormal"/>
        <w:spacing w:line="280" w:lineRule="atLeast"/>
        <w:jc w:val="center"/>
        <w:rPr>
          <w:rFonts w:ascii="Georgia" w:hAnsi="Georgia"/>
          <w:smallCaps/>
          <w:spacing w:val="34"/>
          <w:sz w:val="22"/>
        </w:rPr>
      </w:pPr>
    </w:p>
    <w:p w14:paraId="0D367CE6" w14:textId="77777777" w:rsidR="007D0FA7" w:rsidRPr="00D821C1" w:rsidRDefault="007D0FA7" w:rsidP="00404DBD">
      <w:pPr>
        <w:pStyle w:val="bodynormal"/>
        <w:spacing w:line="280" w:lineRule="atLeast"/>
        <w:jc w:val="center"/>
        <w:rPr>
          <w:rFonts w:ascii="Georgia" w:hAnsi="Georgia"/>
          <w:smallCaps/>
          <w:spacing w:val="34"/>
          <w:sz w:val="22"/>
        </w:rPr>
      </w:pPr>
    </w:p>
    <w:p w14:paraId="7E624603" w14:textId="77777777" w:rsidR="007D0FA7" w:rsidRPr="00D821C1" w:rsidRDefault="007D0FA7" w:rsidP="00404DBD">
      <w:pPr>
        <w:pStyle w:val="bodynormal"/>
        <w:spacing w:line="280" w:lineRule="atLeast"/>
        <w:jc w:val="center"/>
        <w:rPr>
          <w:rFonts w:ascii="Georgia" w:hAnsi="Georgia"/>
          <w:smallCaps/>
          <w:spacing w:val="34"/>
          <w:sz w:val="22"/>
        </w:rPr>
      </w:pPr>
    </w:p>
    <w:p w14:paraId="1B24E5B7" w14:textId="77777777" w:rsidR="007D0FA7" w:rsidRPr="00D821C1" w:rsidRDefault="007D0FA7" w:rsidP="00404DBD">
      <w:pPr>
        <w:pStyle w:val="bodynormal"/>
        <w:spacing w:line="280" w:lineRule="atLeast"/>
        <w:jc w:val="center"/>
        <w:rPr>
          <w:rFonts w:ascii="Georgia" w:hAnsi="Georgia"/>
          <w:smallCaps/>
          <w:spacing w:val="34"/>
          <w:sz w:val="22"/>
        </w:rPr>
      </w:pPr>
    </w:p>
    <w:p w14:paraId="718D646F" w14:textId="77777777" w:rsidR="007D0FA7" w:rsidRPr="00D821C1" w:rsidRDefault="007D0FA7" w:rsidP="00404DBD">
      <w:pPr>
        <w:pStyle w:val="bodynormal"/>
        <w:spacing w:line="280" w:lineRule="atLeast"/>
        <w:jc w:val="center"/>
        <w:rPr>
          <w:rFonts w:ascii="Georgia" w:hAnsi="Georgia"/>
          <w:smallCaps/>
          <w:spacing w:val="34"/>
          <w:sz w:val="22"/>
        </w:rPr>
      </w:pPr>
    </w:p>
    <w:p w14:paraId="5852F70D" w14:textId="77777777" w:rsidR="007D0FA7" w:rsidRPr="00D821C1" w:rsidRDefault="007D0FA7" w:rsidP="00404DBD">
      <w:pPr>
        <w:pStyle w:val="bodynormal"/>
        <w:spacing w:line="280" w:lineRule="atLeast"/>
        <w:jc w:val="center"/>
        <w:rPr>
          <w:rFonts w:ascii="Georgia" w:hAnsi="Georgia"/>
          <w:smallCaps/>
          <w:spacing w:val="34"/>
          <w:sz w:val="22"/>
        </w:rPr>
      </w:pPr>
    </w:p>
    <w:p w14:paraId="01DC89F7" w14:textId="77777777" w:rsidR="007D0FA7" w:rsidRPr="00D821C1" w:rsidRDefault="007D0FA7" w:rsidP="00404DBD">
      <w:pPr>
        <w:pStyle w:val="bodynormal"/>
        <w:spacing w:line="280" w:lineRule="atLeast"/>
        <w:jc w:val="center"/>
        <w:rPr>
          <w:rFonts w:ascii="Georgia" w:hAnsi="Georgia"/>
          <w:smallCaps/>
          <w:spacing w:val="34"/>
          <w:sz w:val="22"/>
        </w:rPr>
      </w:pPr>
    </w:p>
    <w:p w14:paraId="04A56CDA" w14:textId="77777777" w:rsidR="007D0FA7" w:rsidRPr="00D821C1" w:rsidRDefault="007D0FA7" w:rsidP="00404DBD">
      <w:pPr>
        <w:pStyle w:val="bodynormal"/>
        <w:spacing w:line="280" w:lineRule="atLeast"/>
        <w:jc w:val="center"/>
        <w:rPr>
          <w:rFonts w:ascii="Georgia" w:hAnsi="Georgia"/>
          <w:smallCaps/>
          <w:spacing w:val="34"/>
          <w:sz w:val="22"/>
        </w:rPr>
      </w:pPr>
    </w:p>
    <w:p w14:paraId="594D8970" w14:textId="77777777" w:rsidR="007D0FA7" w:rsidRPr="00D821C1" w:rsidRDefault="007D0FA7" w:rsidP="00404DBD">
      <w:pPr>
        <w:pStyle w:val="bodynormal"/>
        <w:spacing w:line="280" w:lineRule="atLeast"/>
        <w:jc w:val="center"/>
        <w:rPr>
          <w:rFonts w:ascii="Georgia" w:hAnsi="Georgia"/>
          <w:smallCaps/>
          <w:spacing w:val="34"/>
          <w:sz w:val="22"/>
        </w:rPr>
      </w:pPr>
    </w:p>
    <w:p w14:paraId="0E9E7EE6" w14:textId="77777777" w:rsidR="007D0FA7" w:rsidRPr="00D821C1" w:rsidRDefault="007D0FA7" w:rsidP="00404DBD">
      <w:pPr>
        <w:pStyle w:val="bodynormal"/>
        <w:spacing w:line="280" w:lineRule="atLeast"/>
        <w:jc w:val="center"/>
        <w:rPr>
          <w:rFonts w:ascii="Georgia" w:hAnsi="Georgia"/>
          <w:smallCaps/>
          <w:spacing w:val="34"/>
          <w:sz w:val="22"/>
        </w:rPr>
      </w:pPr>
    </w:p>
    <w:p w14:paraId="7176F35A" w14:textId="77777777" w:rsidR="007D0FA7" w:rsidRPr="00D821C1" w:rsidRDefault="007D0FA7" w:rsidP="00404DBD">
      <w:pPr>
        <w:pStyle w:val="bodynormal"/>
        <w:spacing w:line="280" w:lineRule="atLeast"/>
        <w:jc w:val="center"/>
        <w:rPr>
          <w:rFonts w:ascii="Georgia" w:hAnsi="Georgia"/>
          <w:smallCaps/>
          <w:spacing w:val="34"/>
          <w:sz w:val="22"/>
        </w:rPr>
      </w:pPr>
    </w:p>
    <w:p w14:paraId="7B62AD91" w14:textId="77777777" w:rsidR="007D0FA7" w:rsidRPr="00D821C1" w:rsidRDefault="007D0FA7" w:rsidP="00404DBD">
      <w:pPr>
        <w:pStyle w:val="bodynormal"/>
        <w:spacing w:line="280" w:lineRule="atLeast"/>
        <w:jc w:val="center"/>
        <w:rPr>
          <w:rFonts w:ascii="Georgia" w:hAnsi="Georgia"/>
          <w:sz w:val="22"/>
        </w:rPr>
      </w:pPr>
    </w:p>
    <w:p w14:paraId="13A986D8" w14:textId="77777777" w:rsidR="007D0FA7" w:rsidRPr="00D821C1" w:rsidRDefault="007D0FA7" w:rsidP="00404DBD">
      <w:pPr>
        <w:pStyle w:val="bodynormal"/>
        <w:spacing w:line="280" w:lineRule="atLeast"/>
        <w:jc w:val="center"/>
        <w:rPr>
          <w:rFonts w:ascii="Georgia" w:hAnsi="Georgia"/>
          <w:sz w:val="22"/>
        </w:rPr>
      </w:pPr>
    </w:p>
    <w:p w14:paraId="44221693" w14:textId="364049AC" w:rsidR="004C76E6" w:rsidRPr="00D821C1" w:rsidRDefault="00270122" w:rsidP="00404DBD">
      <w:pPr>
        <w:autoSpaceDE/>
        <w:autoSpaceDN/>
        <w:spacing w:line="259" w:lineRule="auto"/>
        <w:rPr>
          <w:rFonts w:ascii="Georgia" w:hAnsi="Georgia"/>
          <w:color w:val="000000"/>
          <w:sz w:val="24"/>
        </w:rPr>
      </w:pPr>
      <w:r w:rsidRPr="00D821C1">
        <w:rPr>
          <w:rFonts w:ascii="Georgia" w:hAnsi="Georgia"/>
        </w:rPr>
        <w:br w:type="page"/>
      </w:r>
    </w:p>
    <w:p w14:paraId="05E40666" w14:textId="6B8C9DDB" w:rsidR="0072146D" w:rsidRPr="00F5771E" w:rsidRDefault="0072146D" w:rsidP="00404DBD">
      <w:pPr>
        <w:pStyle w:val="StyleText-Main1115pt"/>
        <w:spacing w:line="280" w:lineRule="atLeast"/>
        <w:ind w:firstLine="0"/>
        <w:rPr>
          <w:b/>
          <w:sz w:val="24"/>
          <w:szCs w:val="24"/>
        </w:rPr>
      </w:pPr>
      <w:r w:rsidRPr="00F5771E">
        <w:rPr>
          <w:b/>
          <w:sz w:val="24"/>
          <w:szCs w:val="24"/>
        </w:rPr>
        <w:lastRenderedPageBreak/>
        <w:t>Announcements</w:t>
      </w:r>
    </w:p>
    <w:p w14:paraId="0C90B96C" w14:textId="28914EC6" w:rsidR="0072146D" w:rsidRPr="00D821C1" w:rsidRDefault="0072146D" w:rsidP="0072146D">
      <w:pPr>
        <w:pStyle w:val="StyleText-Main1115pt"/>
        <w:numPr>
          <w:ilvl w:val="0"/>
          <w:numId w:val="18"/>
        </w:numPr>
        <w:spacing w:line="280" w:lineRule="atLeast"/>
        <w:rPr>
          <w:sz w:val="24"/>
          <w:szCs w:val="24"/>
        </w:rPr>
      </w:pPr>
      <w:r w:rsidRPr="00D821C1">
        <w:rPr>
          <w:sz w:val="24"/>
          <w:szCs w:val="24"/>
        </w:rPr>
        <w:t>Welcome Visitors!</w:t>
      </w:r>
    </w:p>
    <w:p w14:paraId="694EEBC8" w14:textId="76BFB3C2" w:rsidR="00BD1BD5" w:rsidRDefault="002605EA" w:rsidP="0072146D">
      <w:pPr>
        <w:pStyle w:val="StyleText-Main1115pt"/>
        <w:numPr>
          <w:ilvl w:val="0"/>
          <w:numId w:val="18"/>
        </w:numPr>
        <w:spacing w:line="280" w:lineRule="atLeast"/>
        <w:rPr>
          <w:sz w:val="24"/>
          <w:szCs w:val="24"/>
        </w:rPr>
      </w:pPr>
      <w:r>
        <w:rPr>
          <w:sz w:val="24"/>
          <w:szCs w:val="24"/>
        </w:rPr>
        <w:t>New Members’ class begins Jan 21 at 9:30am. Please let Pastor Matt or Pastor Mike know if you will be attending. It’ll be four classes during Sunday school hour in the youth room downstair</w:t>
      </w:r>
      <w:r w:rsidR="00F5771E">
        <w:rPr>
          <w:sz w:val="24"/>
          <w:szCs w:val="24"/>
        </w:rPr>
        <w:t>s (Jan 21, 28, Feb 4, 11).</w:t>
      </w:r>
    </w:p>
    <w:p w14:paraId="1A00A481" w14:textId="0619C5B7" w:rsidR="002605EA" w:rsidRPr="00D821C1" w:rsidRDefault="002605EA" w:rsidP="0072146D">
      <w:pPr>
        <w:pStyle w:val="StyleText-Main1115pt"/>
        <w:numPr>
          <w:ilvl w:val="0"/>
          <w:numId w:val="18"/>
        </w:numPr>
        <w:spacing w:line="280" w:lineRule="atLeast"/>
        <w:rPr>
          <w:sz w:val="24"/>
          <w:szCs w:val="24"/>
        </w:rPr>
      </w:pPr>
      <w:bookmarkStart w:id="1" w:name="_Hlk503070338"/>
      <w:r>
        <w:rPr>
          <w:sz w:val="24"/>
          <w:szCs w:val="24"/>
        </w:rPr>
        <w:t>Girls age 13 to college age, there is a new discipleship group</w:t>
      </w:r>
      <w:r w:rsidR="006A5C3D">
        <w:rPr>
          <w:sz w:val="24"/>
          <w:szCs w:val="24"/>
        </w:rPr>
        <w:t>. The next meeting will be on Friday, January 19 from 7:30 to 9pm at Living Hope. Vicky Garcia will be leading the study. They will be doing a book study by Dannah Gresh, called, “Get Lost” about getting lost in God’s presence Books are $10. See Vicky Garcia or Cristina Galvan for more details.</w:t>
      </w:r>
    </w:p>
    <w:bookmarkEnd w:id="1"/>
    <w:p w14:paraId="096612D2" w14:textId="77777777" w:rsidR="0072146D" w:rsidRPr="00D821C1" w:rsidRDefault="0072146D" w:rsidP="007970C9">
      <w:pPr>
        <w:pStyle w:val="StyleText-Main1115pt"/>
        <w:spacing w:line="280" w:lineRule="atLeast"/>
        <w:ind w:left="720" w:firstLine="0"/>
        <w:rPr>
          <w:sz w:val="24"/>
          <w:szCs w:val="24"/>
        </w:rPr>
      </w:pPr>
    </w:p>
    <w:p w14:paraId="7C1C7589" w14:textId="24C5C07C" w:rsidR="0072146D" w:rsidRPr="00D821C1" w:rsidRDefault="005A7EBD" w:rsidP="0072146D">
      <w:pPr>
        <w:pStyle w:val="StyleText-Main1115pt"/>
        <w:keepNext/>
        <w:framePr w:dropCap="drop" w:lines="2" w:wrap="around" w:vAnchor="text" w:hAnchor="text"/>
        <w:spacing w:before="7" w:line="545" w:lineRule="exact"/>
        <w:ind w:firstLine="0"/>
        <w:textAlignment w:val="baseline"/>
        <w:rPr>
          <w:position w:val="-6"/>
          <w:sz w:val="66"/>
          <w:szCs w:val="24"/>
        </w:rPr>
      </w:pPr>
      <w:r>
        <w:rPr>
          <w:position w:val="-6"/>
          <w:sz w:val="66"/>
          <w:szCs w:val="24"/>
        </w:rPr>
        <w:t>W</w:t>
      </w:r>
    </w:p>
    <w:p w14:paraId="47B41783" w14:textId="1FD80759" w:rsidR="0024675B" w:rsidRDefault="00CF74A9" w:rsidP="00CF74A9">
      <w:pPr>
        <w:pStyle w:val="StyleText-Main1115pt"/>
        <w:spacing w:line="280" w:lineRule="atLeast"/>
        <w:ind w:firstLine="0"/>
      </w:pPr>
      <w:r>
        <w:rPr>
          <w:sz w:val="24"/>
          <w:szCs w:val="24"/>
        </w:rPr>
        <w:t>hat do you do when you are hurting</w:t>
      </w:r>
      <w:r w:rsidR="000A0BED">
        <w:rPr>
          <w:sz w:val="24"/>
          <w:szCs w:val="24"/>
        </w:rPr>
        <w:t>?</w:t>
      </w:r>
      <w:bookmarkStart w:id="2" w:name="_GoBack"/>
      <w:bookmarkEnd w:id="2"/>
      <w:r>
        <w:rPr>
          <w:sz w:val="24"/>
          <w:szCs w:val="24"/>
        </w:rPr>
        <w:t xml:space="preserve"> What if another Christian hurts you? It’s going to happen. What do you do? Often we can have all kinds of toxic emotions that cripple us: fear, bitterness, anger, despair. It’s not God’s will for us to be crippled spiritually. So how do we get out of the quicksand? Peter tells us in 1 Peter 3:9-12. Will you turn there. </w:t>
      </w:r>
    </w:p>
    <w:p w14:paraId="47279376" w14:textId="63A4AC0A" w:rsidR="004C1C4A" w:rsidRPr="00D821C1" w:rsidRDefault="0024675B" w:rsidP="0024675B">
      <w:pPr>
        <w:pStyle w:val="bodynormal1"/>
      </w:pPr>
      <w:r>
        <w:t>Peter addresses what we should do with our hurt in</w:t>
      </w:r>
      <w:r w:rsidR="000B1217" w:rsidRPr="00D821C1">
        <w:t xml:space="preserve"> 1 Peter 3:</w:t>
      </w:r>
      <w:r w:rsidR="00652D61">
        <w:t>9-12</w:t>
      </w:r>
      <w:r w:rsidR="000B1217" w:rsidRPr="00D821C1">
        <w:t>.</w:t>
      </w:r>
      <w:r w:rsidR="00652D61">
        <w:t xml:space="preserve"> We will begin with verse 8.</w:t>
      </w:r>
      <w:r>
        <w:t xml:space="preserve"> Let’s stand as we read God’s holy sufficient Word.</w:t>
      </w:r>
    </w:p>
    <w:p w14:paraId="7F34ED6F" w14:textId="14E1155B" w:rsidR="00652D61" w:rsidRPr="00652D61" w:rsidRDefault="00B84430" w:rsidP="00652D61">
      <w:pPr>
        <w:pStyle w:val="StyleText-Main1115pt"/>
        <w:spacing w:line="280" w:lineRule="atLeast"/>
        <w:rPr>
          <w:sz w:val="24"/>
          <w:szCs w:val="24"/>
          <w:u w:val="single"/>
        </w:rPr>
      </w:pPr>
      <w:r w:rsidRPr="00D821C1">
        <w:rPr>
          <w:i/>
          <w:sz w:val="24"/>
          <w:szCs w:val="24"/>
        </w:rPr>
        <w:t>Hear</w:t>
      </w:r>
      <w:r w:rsidR="00404FB7" w:rsidRPr="00D821C1">
        <w:rPr>
          <w:i/>
          <w:sz w:val="24"/>
          <w:szCs w:val="24"/>
        </w:rPr>
        <w:t xml:space="preserve"> the Word of the Lord</w:t>
      </w:r>
      <w:r w:rsidR="00404FB7" w:rsidRPr="00D821C1">
        <w:rPr>
          <w:sz w:val="24"/>
          <w:szCs w:val="24"/>
        </w:rPr>
        <w:t xml:space="preserve">. </w:t>
      </w:r>
      <w:r w:rsidR="00404FB7" w:rsidRPr="00D821C1">
        <w:rPr>
          <w:b/>
          <w:sz w:val="24"/>
          <w:szCs w:val="24"/>
        </w:rPr>
        <w:t>1 Peter 3:</w:t>
      </w:r>
      <w:r w:rsidR="00932BAD" w:rsidRPr="00D821C1">
        <w:rPr>
          <w:b/>
          <w:sz w:val="24"/>
          <w:szCs w:val="24"/>
        </w:rPr>
        <w:t>8</w:t>
      </w:r>
      <w:r w:rsidR="00FB3620">
        <w:rPr>
          <w:b/>
          <w:sz w:val="24"/>
          <w:szCs w:val="24"/>
        </w:rPr>
        <w:t>-12</w:t>
      </w:r>
      <w:r w:rsidR="00404FB7" w:rsidRPr="00D821C1">
        <w:rPr>
          <w:sz w:val="24"/>
          <w:szCs w:val="24"/>
        </w:rPr>
        <w:t>, “</w:t>
      </w:r>
      <w:r w:rsidR="00652D61" w:rsidRPr="00652D61">
        <w:rPr>
          <w:sz w:val="24"/>
          <w:szCs w:val="24"/>
          <w:u w:val="single"/>
        </w:rPr>
        <w:t>Finally, all of you, have unity of mind, sympathy, brotherly love, a tender heart, and a humble mind. 9 Do not repay evil for evil or reviling for reviling, but on the contrary, bless, for to this you were called, that you may obtain a blessing. 10 For</w:t>
      </w:r>
    </w:p>
    <w:p w14:paraId="2C85BE00" w14:textId="18571836" w:rsidR="00652D61" w:rsidRPr="00652D61" w:rsidRDefault="00652D61" w:rsidP="00652D61">
      <w:pPr>
        <w:pStyle w:val="StyleText-Main1115pt"/>
        <w:spacing w:line="280" w:lineRule="atLeast"/>
        <w:rPr>
          <w:sz w:val="24"/>
          <w:szCs w:val="24"/>
        </w:rPr>
      </w:pPr>
      <w:r w:rsidRPr="00652D61">
        <w:rPr>
          <w:sz w:val="24"/>
          <w:szCs w:val="24"/>
        </w:rPr>
        <w:t>(Psalm 34)</w:t>
      </w:r>
    </w:p>
    <w:p w14:paraId="21D6D773" w14:textId="77777777" w:rsidR="00652D61" w:rsidRPr="00652D61" w:rsidRDefault="00652D61" w:rsidP="00652D61">
      <w:pPr>
        <w:pStyle w:val="StyleText-Main1115pt"/>
        <w:spacing w:line="280" w:lineRule="atLeast"/>
        <w:rPr>
          <w:sz w:val="24"/>
          <w:szCs w:val="24"/>
          <w:u w:val="single"/>
        </w:rPr>
      </w:pPr>
      <w:r w:rsidRPr="00652D61">
        <w:rPr>
          <w:sz w:val="24"/>
          <w:szCs w:val="24"/>
          <w:u w:val="single"/>
        </w:rPr>
        <w:t>“Whoever desires to love life</w:t>
      </w:r>
    </w:p>
    <w:p w14:paraId="4A141B43" w14:textId="77777777" w:rsidR="00652D61" w:rsidRPr="00652D61" w:rsidRDefault="00652D61" w:rsidP="00652D61">
      <w:pPr>
        <w:pStyle w:val="StyleText-Main1115pt"/>
        <w:spacing w:line="280" w:lineRule="atLeast"/>
        <w:rPr>
          <w:sz w:val="24"/>
          <w:szCs w:val="24"/>
          <w:u w:val="single"/>
        </w:rPr>
      </w:pPr>
      <w:r w:rsidRPr="00652D61">
        <w:rPr>
          <w:sz w:val="24"/>
          <w:szCs w:val="24"/>
          <w:u w:val="single"/>
        </w:rPr>
        <w:t xml:space="preserve">    and see good days,</w:t>
      </w:r>
    </w:p>
    <w:p w14:paraId="0066B3EF" w14:textId="77777777" w:rsidR="00652D61" w:rsidRPr="00652D61" w:rsidRDefault="00652D61" w:rsidP="00652D61">
      <w:pPr>
        <w:pStyle w:val="StyleText-Main1115pt"/>
        <w:spacing w:line="280" w:lineRule="atLeast"/>
        <w:rPr>
          <w:sz w:val="24"/>
          <w:szCs w:val="24"/>
          <w:u w:val="single"/>
        </w:rPr>
      </w:pPr>
      <w:r w:rsidRPr="00652D61">
        <w:rPr>
          <w:sz w:val="24"/>
          <w:szCs w:val="24"/>
          <w:u w:val="single"/>
        </w:rPr>
        <w:t>let him keep his tongue from evil</w:t>
      </w:r>
    </w:p>
    <w:p w14:paraId="7F117C16" w14:textId="77777777" w:rsidR="00652D61" w:rsidRPr="00652D61" w:rsidRDefault="00652D61" w:rsidP="00652D61">
      <w:pPr>
        <w:pStyle w:val="StyleText-Main1115pt"/>
        <w:spacing w:line="280" w:lineRule="atLeast"/>
        <w:rPr>
          <w:sz w:val="24"/>
          <w:szCs w:val="24"/>
          <w:u w:val="single"/>
        </w:rPr>
      </w:pPr>
      <w:r w:rsidRPr="00652D61">
        <w:rPr>
          <w:sz w:val="24"/>
          <w:szCs w:val="24"/>
          <w:u w:val="single"/>
        </w:rPr>
        <w:t xml:space="preserve">    and his lips from speaking deceit;</w:t>
      </w:r>
    </w:p>
    <w:p w14:paraId="5CD254E6" w14:textId="77777777" w:rsidR="00652D61" w:rsidRPr="00652D61" w:rsidRDefault="00652D61" w:rsidP="00652D61">
      <w:pPr>
        <w:pStyle w:val="StyleText-Main1115pt"/>
        <w:spacing w:line="280" w:lineRule="atLeast"/>
        <w:rPr>
          <w:sz w:val="24"/>
          <w:szCs w:val="24"/>
          <w:u w:val="single"/>
        </w:rPr>
      </w:pPr>
      <w:r w:rsidRPr="00652D61">
        <w:rPr>
          <w:sz w:val="24"/>
          <w:szCs w:val="24"/>
          <w:u w:val="single"/>
        </w:rPr>
        <w:t>11 let him turn away from evil and do good;</w:t>
      </w:r>
    </w:p>
    <w:p w14:paraId="0C0FDBFE" w14:textId="77777777" w:rsidR="00652D61" w:rsidRPr="00652D61" w:rsidRDefault="00652D61" w:rsidP="00652D61">
      <w:pPr>
        <w:pStyle w:val="StyleText-Main1115pt"/>
        <w:spacing w:line="280" w:lineRule="atLeast"/>
        <w:rPr>
          <w:sz w:val="24"/>
          <w:szCs w:val="24"/>
          <w:u w:val="single"/>
        </w:rPr>
      </w:pPr>
      <w:r w:rsidRPr="00652D61">
        <w:rPr>
          <w:sz w:val="24"/>
          <w:szCs w:val="24"/>
          <w:u w:val="single"/>
        </w:rPr>
        <w:t xml:space="preserve">    let him seek peace and pursue it.</w:t>
      </w:r>
    </w:p>
    <w:p w14:paraId="577749FB" w14:textId="77777777" w:rsidR="00652D61" w:rsidRPr="00652D61" w:rsidRDefault="00652D61" w:rsidP="00652D61">
      <w:pPr>
        <w:pStyle w:val="StyleText-Main1115pt"/>
        <w:spacing w:line="280" w:lineRule="atLeast"/>
        <w:rPr>
          <w:sz w:val="24"/>
          <w:szCs w:val="24"/>
          <w:u w:val="single"/>
        </w:rPr>
      </w:pPr>
      <w:r w:rsidRPr="00652D61">
        <w:rPr>
          <w:sz w:val="24"/>
          <w:szCs w:val="24"/>
          <w:u w:val="single"/>
        </w:rPr>
        <w:t>12 For the eyes of the Lord are on the righteous,</w:t>
      </w:r>
    </w:p>
    <w:p w14:paraId="165E108E" w14:textId="77777777" w:rsidR="00652D61" w:rsidRPr="00652D61" w:rsidRDefault="00652D61" w:rsidP="00652D61">
      <w:pPr>
        <w:pStyle w:val="StyleText-Main1115pt"/>
        <w:spacing w:line="280" w:lineRule="atLeast"/>
        <w:rPr>
          <w:sz w:val="24"/>
          <w:szCs w:val="24"/>
          <w:u w:val="single"/>
        </w:rPr>
      </w:pPr>
      <w:r w:rsidRPr="00652D61">
        <w:rPr>
          <w:sz w:val="24"/>
          <w:szCs w:val="24"/>
          <w:u w:val="single"/>
        </w:rPr>
        <w:t xml:space="preserve">    and his ears are open to their prayer.</w:t>
      </w:r>
    </w:p>
    <w:p w14:paraId="5DEF2516" w14:textId="77777777" w:rsidR="00652D61" w:rsidRDefault="00652D61" w:rsidP="00652D61">
      <w:pPr>
        <w:pStyle w:val="StyleText-Main1115pt"/>
        <w:spacing w:line="280" w:lineRule="atLeast"/>
        <w:rPr>
          <w:sz w:val="24"/>
          <w:szCs w:val="24"/>
        </w:rPr>
      </w:pPr>
      <w:r w:rsidRPr="00652D61">
        <w:rPr>
          <w:sz w:val="24"/>
          <w:szCs w:val="24"/>
          <w:u w:val="single"/>
        </w:rPr>
        <w:t>But the face of the Lord is against those who do evil</w:t>
      </w:r>
      <w:r w:rsidR="0066097F" w:rsidRPr="00D821C1">
        <w:rPr>
          <w:sz w:val="24"/>
          <w:szCs w:val="24"/>
        </w:rPr>
        <w:t>.</w:t>
      </w:r>
      <w:r w:rsidR="00404FB7" w:rsidRPr="00D821C1">
        <w:rPr>
          <w:sz w:val="24"/>
          <w:szCs w:val="24"/>
        </w:rPr>
        <w:t>”</w:t>
      </w:r>
      <w:r w:rsidR="00B84430" w:rsidRPr="00D821C1">
        <w:rPr>
          <w:sz w:val="24"/>
          <w:szCs w:val="24"/>
        </w:rPr>
        <w:t xml:space="preserve"> </w:t>
      </w:r>
    </w:p>
    <w:p w14:paraId="25E223FD" w14:textId="564CDE0B" w:rsidR="005E0BA1" w:rsidRPr="00D821C1" w:rsidRDefault="00B84430" w:rsidP="00652D61">
      <w:pPr>
        <w:pStyle w:val="StyleText-Main1115pt"/>
        <w:spacing w:line="280" w:lineRule="atLeast"/>
        <w:jc w:val="right"/>
        <w:rPr>
          <w:sz w:val="24"/>
          <w:szCs w:val="24"/>
        </w:rPr>
      </w:pPr>
      <w:r w:rsidRPr="00D821C1">
        <w:rPr>
          <w:i/>
          <w:sz w:val="24"/>
          <w:szCs w:val="24"/>
        </w:rPr>
        <w:t>This is God’s Word.</w:t>
      </w:r>
    </w:p>
    <w:p w14:paraId="09A01D9F" w14:textId="51848D7D" w:rsidR="00CF74A9" w:rsidRPr="00D821C1" w:rsidRDefault="00CF74A9" w:rsidP="00CF74A9">
      <w:pPr>
        <w:pStyle w:val="Heading2"/>
      </w:pPr>
      <w:bookmarkStart w:id="3" w:name="_Toc503070940"/>
      <w:bookmarkStart w:id="4" w:name="_Toc503070967"/>
      <w:bookmarkStart w:id="5" w:name="_Toc503071585"/>
      <w:bookmarkStart w:id="6" w:name="_Toc503075727"/>
      <w:bookmarkStart w:id="7" w:name="_Toc503076869"/>
      <w:bookmarkStart w:id="8" w:name="_Toc503076900"/>
      <w:bookmarkStart w:id="9" w:name="_Toc503076946"/>
      <w:bookmarkStart w:id="10" w:name="_Toc503077161"/>
      <w:bookmarkStart w:id="11" w:name="_Toc503079371"/>
      <w:r>
        <w:t>A Dirt Sandwich</w:t>
      </w:r>
      <w:bookmarkEnd w:id="3"/>
      <w:bookmarkEnd w:id="4"/>
      <w:bookmarkEnd w:id="5"/>
      <w:bookmarkEnd w:id="6"/>
      <w:bookmarkEnd w:id="7"/>
      <w:bookmarkEnd w:id="8"/>
      <w:bookmarkEnd w:id="9"/>
      <w:r>
        <w:t>?</w:t>
      </w:r>
      <w:bookmarkEnd w:id="10"/>
      <w:bookmarkEnd w:id="11"/>
    </w:p>
    <w:p w14:paraId="5E9D1E3F" w14:textId="77777777" w:rsidR="00CF74A9" w:rsidRDefault="00CF74A9" w:rsidP="00CF74A9">
      <w:pPr>
        <w:pStyle w:val="bodynormal1"/>
      </w:pPr>
      <w:r>
        <w:t xml:space="preserve">There are many people in the world who lose their optimism when they start to experience the hurts of life. I heard about brother in Christ who didn’t know how to handle hurt in his life, in his marriage, in his workplace. He said, “Life is like a dirt sandwich, every day I have to take another bite.” </w:t>
      </w:r>
      <w:r w:rsidRPr="00F14643">
        <w:rPr>
          <w:b/>
        </w:rPr>
        <w:t>That’s not how life should be for a Christian</w:t>
      </w:r>
      <w:r>
        <w:t xml:space="preserve">. Christians have an optimistic view on the Christian life. Peter says, don’t stress when you are hurt. Don’t worry about returning evil for evil. That’s how the world handles things. </w:t>
      </w:r>
    </w:p>
    <w:p w14:paraId="261E4567" w14:textId="4F83611D" w:rsidR="00F14643" w:rsidRPr="00B33D48" w:rsidRDefault="00F14643" w:rsidP="00F14643">
      <w:pPr>
        <w:pStyle w:val="bodynormal1"/>
        <w:rPr>
          <w:b/>
        </w:rPr>
      </w:pPr>
      <w:r>
        <w:t xml:space="preserve">Let’s be honest. There’s a little “get even” button in all of us. We stress about the wrongs and hurts we suffer. Peter says, “Don’t stress about these things. Don’t hold grudges. Don’t return evil for evil.” </w:t>
      </w:r>
      <w:r w:rsidRPr="00F14643">
        <w:rPr>
          <w:b/>
          <w:highlight w:val="yellow"/>
        </w:rPr>
        <w:t>Don’t be a stresser. Be a blesser!</w:t>
      </w:r>
      <w:r w:rsidRPr="00F14643">
        <w:rPr>
          <w:b/>
        </w:rPr>
        <w:t xml:space="preserve"> </w:t>
      </w:r>
      <w:r w:rsidR="00B33D48">
        <w:t xml:space="preserve">How can you be </w:t>
      </w:r>
      <w:r w:rsidR="00B33D48">
        <w:lastRenderedPageBreak/>
        <w:t xml:space="preserve">a blessing when people are constantly hurting you? Often people get jaded. </w:t>
      </w:r>
      <w:r w:rsidR="00B33D48" w:rsidRPr="00B33D48">
        <w:rPr>
          <w:b/>
          <w:highlight w:val="yellow"/>
        </w:rPr>
        <w:t>How can we be a blessing in a jaded world?</w:t>
      </w:r>
      <w:r w:rsidR="00B33D48" w:rsidRPr="00B33D48">
        <w:rPr>
          <w:b/>
        </w:rPr>
        <w:t xml:space="preserve"> </w:t>
      </w:r>
    </w:p>
    <w:p w14:paraId="41699FDE" w14:textId="77777777" w:rsidR="00652D61" w:rsidRPr="00D821C1" w:rsidRDefault="00652D61" w:rsidP="00F641C7">
      <w:pPr>
        <w:pStyle w:val="StyleText-Main1115pt"/>
        <w:spacing w:line="280" w:lineRule="atLeast"/>
        <w:ind w:firstLine="450"/>
        <w:rPr>
          <w:sz w:val="24"/>
          <w:szCs w:val="24"/>
        </w:rPr>
      </w:pPr>
    </w:p>
    <w:p w14:paraId="63291FA8" w14:textId="5559D71B" w:rsidR="00E22A91" w:rsidRPr="00D821C1" w:rsidRDefault="00714EBD" w:rsidP="00E22A91">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2" w:name="_Toc502772079"/>
      <w:bookmarkStart w:id="13" w:name="_Toc503016509"/>
      <w:bookmarkStart w:id="14" w:name="_Toc503019554"/>
      <w:bookmarkStart w:id="15" w:name="_Toc503070941"/>
      <w:bookmarkStart w:id="16" w:name="_Toc503070968"/>
      <w:bookmarkStart w:id="17" w:name="_Toc503071586"/>
      <w:bookmarkStart w:id="18" w:name="_Toc503075728"/>
      <w:bookmarkStart w:id="19" w:name="_Toc503076870"/>
      <w:bookmarkStart w:id="20" w:name="_Toc503076901"/>
      <w:bookmarkStart w:id="21" w:name="_Toc503076947"/>
      <w:bookmarkStart w:id="22" w:name="_Toc503077162"/>
      <w:bookmarkStart w:id="23" w:name="_Toc503079372"/>
      <w:r>
        <w:rPr>
          <w:rFonts w:ascii="Oswald" w:hAnsi="Oswald"/>
          <w:b w:val="0"/>
          <w:sz w:val="32"/>
          <w:szCs w:val="34"/>
        </w:rPr>
        <w:t>D</w:t>
      </w:r>
      <w:r w:rsidR="0045467E">
        <w:rPr>
          <w:rFonts w:ascii="Oswald" w:hAnsi="Oswald"/>
          <w:b w:val="0"/>
          <w:sz w:val="32"/>
          <w:szCs w:val="34"/>
        </w:rPr>
        <w:t>on’t Stress</w:t>
      </w:r>
      <w:r w:rsidR="00040D8E">
        <w:rPr>
          <w:rFonts w:ascii="Oswald" w:hAnsi="Oswald"/>
          <w:b w:val="0"/>
          <w:sz w:val="32"/>
          <w:szCs w:val="34"/>
        </w:rPr>
        <w:t xml:space="preserve"> (3:9</w:t>
      </w:r>
      <w:r w:rsidR="003C1285" w:rsidRPr="003C1285">
        <w:rPr>
          <w:rFonts w:ascii="Oswald" w:hAnsi="Oswald"/>
          <w:b w:val="0"/>
          <w:caps w:val="0"/>
          <w:sz w:val="32"/>
          <w:szCs w:val="34"/>
        </w:rPr>
        <w:t>a</w:t>
      </w:r>
      <w:r w:rsidR="00040D8E">
        <w:rPr>
          <w:rFonts w:ascii="Oswald" w:hAnsi="Oswald"/>
          <w:b w:val="0"/>
          <w:sz w:val="32"/>
          <w:szCs w:val="34"/>
        </w:rPr>
        <w:t>).</w:t>
      </w:r>
      <w:bookmarkEnd w:id="12"/>
      <w:bookmarkEnd w:id="13"/>
      <w:bookmarkEnd w:id="14"/>
      <w:bookmarkEnd w:id="15"/>
      <w:bookmarkEnd w:id="16"/>
      <w:bookmarkEnd w:id="17"/>
      <w:bookmarkEnd w:id="18"/>
      <w:bookmarkEnd w:id="19"/>
      <w:bookmarkEnd w:id="20"/>
      <w:bookmarkEnd w:id="21"/>
      <w:bookmarkEnd w:id="22"/>
      <w:bookmarkEnd w:id="23"/>
    </w:p>
    <w:p w14:paraId="22A435D8" w14:textId="71032740" w:rsidR="009D6C89" w:rsidRDefault="009D6C89" w:rsidP="009D6C89">
      <w:pPr>
        <w:pStyle w:val="StyleText-Main1115pt"/>
        <w:spacing w:line="280" w:lineRule="atLeast"/>
        <w:rPr>
          <w:sz w:val="24"/>
          <w:szCs w:val="24"/>
        </w:rPr>
      </w:pPr>
      <w:r>
        <w:rPr>
          <w:sz w:val="24"/>
          <w:szCs w:val="24"/>
        </w:rPr>
        <w:t>The Bible commands us not to stress about the evil and hurt that touch our lives.</w:t>
      </w:r>
      <w:r w:rsidR="00766F55">
        <w:rPr>
          <w:sz w:val="24"/>
          <w:szCs w:val="24"/>
        </w:rPr>
        <w:t xml:space="preserve"> </w:t>
      </w:r>
      <w:r w:rsidR="00040D8E">
        <w:rPr>
          <w:sz w:val="24"/>
          <w:szCs w:val="24"/>
        </w:rPr>
        <w:t>“</w:t>
      </w:r>
      <w:r w:rsidR="00040D8E" w:rsidRPr="00652D61">
        <w:rPr>
          <w:sz w:val="24"/>
          <w:szCs w:val="24"/>
          <w:u w:val="single"/>
        </w:rPr>
        <w:t>Do not repay evil for evil or reviling for reviling, but on the contrary, bless, for to this you were called, that you may obtain a blessing</w:t>
      </w:r>
      <w:r w:rsidR="00040D8E">
        <w:rPr>
          <w:sz w:val="24"/>
          <w:szCs w:val="24"/>
        </w:rPr>
        <w:t>” (3:9).</w:t>
      </w:r>
      <w:r w:rsidR="00FE3436">
        <w:rPr>
          <w:sz w:val="24"/>
          <w:szCs w:val="24"/>
        </w:rPr>
        <w:t xml:space="preserve"> </w:t>
      </w:r>
      <w:r>
        <w:rPr>
          <w:sz w:val="24"/>
          <w:szCs w:val="24"/>
        </w:rPr>
        <w:t>The hurt that occurs in our lives can really twist our souls. It can make us jaded</w:t>
      </w:r>
      <w:r w:rsidR="00FE3436">
        <w:rPr>
          <w:sz w:val="24"/>
          <w:szCs w:val="24"/>
        </w:rPr>
        <w:t xml:space="preserve">. It can make us skeptical of the goodness of God. </w:t>
      </w:r>
    </w:p>
    <w:p w14:paraId="44616686" w14:textId="7E80583E" w:rsidR="009D6C89" w:rsidRPr="00D821C1" w:rsidRDefault="00181F77" w:rsidP="009D6C89">
      <w:pPr>
        <w:pStyle w:val="Heading2"/>
      </w:pPr>
      <w:bookmarkStart w:id="24" w:name="_Toc503070942"/>
      <w:bookmarkStart w:id="25" w:name="_Toc503070969"/>
      <w:bookmarkStart w:id="26" w:name="_Toc503071587"/>
      <w:bookmarkStart w:id="27" w:name="_Toc503075729"/>
      <w:bookmarkStart w:id="28" w:name="_Toc503076871"/>
      <w:bookmarkStart w:id="29" w:name="_Toc503076902"/>
      <w:bookmarkStart w:id="30" w:name="_Toc503076948"/>
      <w:bookmarkStart w:id="31" w:name="_Toc503077163"/>
      <w:bookmarkStart w:id="32" w:name="_Toc503079373"/>
      <w:r>
        <w:t>Pray and Let God Worry</w:t>
      </w:r>
      <w:bookmarkEnd w:id="24"/>
      <w:bookmarkEnd w:id="25"/>
      <w:bookmarkEnd w:id="26"/>
      <w:bookmarkEnd w:id="27"/>
      <w:bookmarkEnd w:id="28"/>
      <w:bookmarkEnd w:id="29"/>
      <w:bookmarkEnd w:id="30"/>
      <w:bookmarkEnd w:id="31"/>
      <w:bookmarkEnd w:id="32"/>
    </w:p>
    <w:p w14:paraId="20558031" w14:textId="77777777" w:rsidR="00812576" w:rsidRDefault="0082170C" w:rsidP="00766F55">
      <w:pPr>
        <w:pStyle w:val="StyleText-Main1115pt"/>
        <w:spacing w:line="280" w:lineRule="atLeast"/>
        <w:rPr>
          <w:sz w:val="24"/>
          <w:szCs w:val="24"/>
        </w:rPr>
      </w:pPr>
      <w:r>
        <w:rPr>
          <w:sz w:val="24"/>
          <w:szCs w:val="24"/>
        </w:rPr>
        <w:t xml:space="preserve">Yet life is so hard. It is sometimes unbearable. Yet our God is not a God controlled by circumstances. He is the God who controls the storm. </w:t>
      </w:r>
    </w:p>
    <w:p w14:paraId="5F783D38" w14:textId="7F7D0A76" w:rsidR="0082170C" w:rsidRDefault="00812576" w:rsidP="00766F55">
      <w:pPr>
        <w:pStyle w:val="StyleText-Main1115pt"/>
        <w:spacing w:line="280" w:lineRule="atLeast"/>
        <w:rPr>
          <w:sz w:val="24"/>
          <w:szCs w:val="24"/>
        </w:rPr>
      </w:pPr>
      <w:r w:rsidRPr="00812576">
        <w:rPr>
          <w:rFonts w:ascii="Albertus Extra Bold" w:hAnsi="Albertus Extra Bold"/>
          <w:color w:val="FFFFFF" w:themeColor="background1"/>
          <w:sz w:val="24"/>
          <w:szCs w:val="24"/>
          <w:highlight w:val="darkBlue"/>
        </w:rPr>
        <w:t>SLIDE</w:t>
      </w:r>
      <w:r>
        <w:rPr>
          <w:sz w:val="24"/>
          <w:szCs w:val="24"/>
        </w:rPr>
        <w:t xml:space="preserve">   </w:t>
      </w:r>
      <w:r w:rsidR="0082170C">
        <w:rPr>
          <w:sz w:val="24"/>
          <w:szCs w:val="24"/>
        </w:rPr>
        <w:t>David says, “</w:t>
      </w:r>
      <w:r w:rsidR="0082170C" w:rsidRPr="0082170C">
        <w:rPr>
          <w:sz w:val="24"/>
          <w:szCs w:val="24"/>
          <w:u w:val="single"/>
        </w:rPr>
        <w:t>Cast your burden upon the LORD and He will sustain you; He will never allow the righteous to be shaken</w:t>
      </w:r>
      <w:r w:rsidR="0082170C">
        <w:rPr>
          <w:sz w:val="24"/>
          <w:szCs w:val="24"/>
        </w:rPr>
        <w:t>” (Psalm 55:22).</w:t>
      </w:r>
    </w:p>
    <w:p w14:paraId="2A24250D" w14:textId="7948231E" w:rsidR="00FE3436" w:rsidRDefault="00FE3436" w:rsidP="00766F55">
      <w:pPr>
        <w:pStyle w:val="StyleText-Main1115pt"/>
        <w:spacing w:line="280" w:lineRule="atLeast"/>
        <w:rPr>
          <w:sz w:val="24"/>
          <w:szCs w:val="24"/>
        </w:rPr>
      </w:pPr>
      <w:r>
        <w:rPr>
          <w:sz w:val="24"/>
          <w:szCs w:val="24"/>
        </w:rPr>
        <w:t xml:space="preserve">Stress comes in waves. </w:t>
      </w:r>
      <w:r w:rsidRPr="00FE3436">
        <w:rPr>
          <w:b/>
          <w:sz w:val="24"/>
          <w:szCs w:val="24"/>
          <w:highlight w:val="yellow"/>
        </w:rPr>
        <w:t>Martin Luther</w:t>
      </w:r>
      <w:r>
        <w:rPr>
          <w:sz w:val="24"/>
          <w:szCs w:val="24"/>
        </w:rPr>
        <w:t xml:space="preserve"> said, “Pray, and let God worry.”</w:t>
      </w:r>
      <w:r w:rsidR="003F173F">
        <w:rPr>
          <w:rStyle w:val="FootnoteReference"/>
          <w:sz w:val="24"/>
          <w:szCs w:val="24"/>
        </w:rPr>
        <w:footnoteReference w:id="2"/>
      </w:r>
      <w:r>
        <w:rPr>
          <w:sz w:val="24"/>
          <w:szCs w:val="24"/>
        </w:rPr>
        <w:t xml:space="preserve"> But it’s so easy to worry and fuss and fester. But when we fester in bitterness, we are really denying the goodness and sovereignty of God. </w:t>
      </w:r>
    </w:p>
    <w:p w14:paraId="15697C82" w14:textId="05585E3E" w:rsidR="00766F55" w:rsidRDefault="00766F55" w:rsidP="00766F55">
      <w:pPr>
        <w:pStyle w:val="StyleText-Main1115pt"/>
        <w:spacing w:line="280" w:lineRule="atLeast"/>
        <w:rPr>
          <w:sz w:val="24"/>
          <w:szCs w:val="24"/>
        </w:rPr>
      </w:pPr>
      <w:r>
        <w:rPr>
          <w:sz w:val="24"/>
          <w:szCs w:val="24"/>
        </w:rPr>
        <w:t>Do you believe in the sovereignty of God? Do you really? The Christian’s anchor is that the events of this life are all in God’s control. And for the Christian, God is working out every single event, every second of your life, for your good and his praise and glory.</w:t>
      </w:r>
    </w:p>
    <w:p w14:paraId="34F7E790" w14:textId="7A61E4AB" w:rsidR="00766F55" w:rsidRDefault="006A48DA" w:rsidP="00766F55">
      <w:pPr>
        <w:pStyle w:val="StyleText-Main1115pt"/>
        <w:spacing w:line="280" w:lineRule="atLeast"/>
        <w:rPr>
          <w:sz w:val="24"/>
          <w:szCs w:val="24"/>
        </w:rPr>
      </w:pPr>
      <w:r>
        <w:rPr>
          <w:sz w:val="24"/>
          <w:szCs w:val="24"/>
        </w:rPr>
        <w:t>Do you believe that “</w:t>
      </w:r>
      <w:r w:rsidRPr="00442C26">
        <w:rPr>
          <w:sz w:val="24"/>
          <w:szCs w:val="24"/>
          <w:u w:val="single"/>
        </w:rPr>
        <w:t>we are God’s workmanship, created in Christ Jesus for good works, which God prepared beforehand, that we should walk in them</w:t>
      </w:r>
      <w:r>
        <w:rPr>
          <w:sz w:val="24"/>
          <w:szCs w:val="24"/>
        </w:rPr>
        <w:t>” (</w:t>
      </w:r>
      <w:r w:rsidRPr="00442C26">
        <w:rPr>
          <w:b/>
          <w:sz w:val="24"/>
          <w:szCs w:val="24"/>
        </w:rPr>
        <w:t>Eph 2:10</w:t>
      </w:r>
      <w:r>
        <w:rPr>
          <w:sz w:val="24"/>
          <w:szCs w:val="24"/>
        </w:rPr>
        <w:t>)?</w:t>
      </w:r>
    </w:p>
    <w:p w14:paraId="5F8BAD31" w14:textId="036ABAFB" w:rsidR="00181F77" w:rsidRPr="00D821C1" w:rsidRDefault="00181F77" w:rsidP="00181F77">
      <w:pPr>
        <w:pStyle w:val="Heading2"/>
      </w:pPr>
      <w:bookmarkStart w:id="33" w:name="_Toc503070943"/>
      <w:bookmarkStart w:id="34" w:name="_Toc503070970"/>
      <w:bookmarkStart w:id="35" w:name="_Toc503071588"/>
      <w:bookmarkStart w:id="36" w:name="_Toc503075730"/>
      <w:bookmarkStart w:id="37" w:name="_Toc503076872"/>
      <w:bookmarkStart w:id="38" w:name="_Toc503076903"/>
      <w:bookmarkStart w:id="39" w:name="_Toc503076949"/>
      <w:bookmarkStart w:id="40" w:name="_Toc503077164"/>
      <w:bookmarkStart w:id="41" w:name="_Toc503079374"/>
      <w:r>
        <w:t>Life is Like Waves from Every Direction</w:t>
      </w:r>
      <w:bookmarkEnd w:id="33"/>
      <w:bookmarkEnd w:id="34"/>
      <w:bookmarkEnd w:id="35"/>
      <w:bookmarkEnd w:id="36"/>
      <w:bookmarkEnd w:id="37"/>
      <w:bookmarkEnd w:id="38"/>
      <w:bookmarkEnd w:id="39"/>
      <w:bookmarkEnd w:id="40"/>
      <w:bookmarkEnd w:id="41"/>
    </w:p>
    <w:p w14:paraId="3D8D7375" w14:textId="51A47DC9" w:rsidR="009D6C89" w:rsidRDefault="0082170C" w:rsidP="009D6C89">
      <w:pPr>
        <w:pStyle w:val="StyleText-Main1115pt"/>
        <w:spacing w:line="280" w:lineRule="atLeast"/>
        <w:rPr>
          <w:sz w:val="24"/>
          <w:szCs w:val="24"/>
        </w:rPr>
      </w:pPr>
      <w:r>
        <w:rPr>
          <w:sz w:val="24"/>
          <w:szCs w:val="24"/>
        </w:rPr>
        <w:t xml:space="preserve">Stress comes in waves. Sometimes life is like a calm sea, and then all the sudden it’s an intense storm! </w:t>
      </w:r>
      <w:r w:rsidR="00E824F3">
        <w:rPr>
          <w:sz w:val="24"/>
          <w:szCs w:val="24"/>
        </w:rPr>
        <w:t xml:space="preserve">Nonetheless, </w:t>
      </w:r>
      <w:r w:rsidR="00D5116F">
        <w:rPr>
          <w:sz w:val="24"/>
          <w:szCs w:val="24"/>
        </w:rPr>
        <w:t xml:space="preserve">life can sometimes be like the wild waves of the sea. </w:t>
      </w:r>
      <w:r w:rsidR="009D6C89">
        <w:rPr>
          <w:sz w:val="24"/>
          <w:szCs w:val="24"/>
        </w:rPr>
        <w:t xml:space="preserve">Some of you know I don’t do well with motion. I easily get motion sickness. When I was a teen I was fine, but in my early twenties I went on a few carnival rides, and I realized I can get disoriented easily. Motion sickness is no fun. </w:t>
      </w:r>
    </w:p>
    <w:p w14:paraId="692F08CD" w14:textId="2F3C78F4" w:rsidR="009D6C89" w:rsidRDefault="009D6C89" w:rsidP="009D6C89">
      <w:pPr>
        <w:pStyle w:val="StyleText-Main1115pt"/>
        <w:spacing w:line="280" w:lineRule="atLeast"/>
        <w:rPr>
          <w:sz w:val="24"/>
          <w:szCs w:val="24"/>
        </w:rPr>
      </w:pPr>
      <w:r>
        <w:rPr>
          <w:sz w:val="24"/>
          <w:szCs w:val="24"/>
        </w:rPr>
        <w:t>Once I had the opportunity to go out into the Atlantic Ocean in the Gulf of Mexico, out through Lake Ponchatrain in Louisiana. It’s great to be on a boat that goes straight ahead, but have you ever been on a small boat in the ocean?</w:t>
      </w:r>
    </w:p>
    <w:p w14:paraId="3DF8F2E5" w14:textId="0C4548DE" w:rsidR="009D6C89" w:rsidRDefault="009D6C89" w:rsidP="009D6C89">
      <w:pPr>
        <w:pStyle w:val="StyleText-Main1115pt"/>
        <w:spacing w:line="280" w:lineRule="atLeast"/>
        <w:rPr>
          <w:sz w:val="24"/>
          <w:szCs w:val="24"/>
        </w:rPr>
      </w:pPr>
      <w:r>
        <w:rPr>
          <w:sz w:val="24"/>
          <w:szCs w:val="24"/>
        </w:rPr>
        <w:t xml:space="preserve">When I’m on land, the waves look so orderly. I see one coming in, and a bigger one behind that. The tide comes in and goes out. It’s so orderly It’s peaceful. Even the gigantic waves </w:t>
      </w:r>
      <w:r w:rsidR="0056155F">
        <w:rPr>
          <w:sz w:val="24"/>
          <w:szCs w:val="24"/>
        </w:rPr>
        <w:t>bring you a sense of calm as the majestic billows roll.</w:t>
      </w:r>
    </w:p>
    <w:p w14:paraId="590921C5" w14:textId="0CA2D124" w:rsidR="0056155F" w:rsidRDefault="0056155F" w:rsidP="009D6C89">
      <w:pPr>
        <w:pStyle w:val="StyleText-Main1115pt"/>
        <w:spacing w:line="280" w:lineRule="atLeast"/>
        <w:rPr>
          <w:sz w:val="24"/>
          <w:szCs w:val="24"/>
        </w:rPr>
      </w:pPr>
      <w:r>
        <w:rPr>
          <w:sz w:val="24"/>
          <w:szCs w:val="24"/>
        </w:rPr>
        <w:t xml:space="preserve">Not so in the ocean. </w:t>
      </w:r>
      <w:r w:rsidR="002A2E61">
        <w:rPr>
          <w:sz w:val="24"/>
          <w:szCs w:val="24"/>
        </w:rPr>
        <w:t xml:space="preserve">In a small boat the waves are in no way orderly. </w:t>
      </w:r>
      <w:r w:rsidR="00D5116F">
        <w:rPr>
          <w:sz w:val="24"/>
          <w:szCs w:val="24"/>
        </w:rPr>
        <w:t>The waves come at you from every side.</w:t>
      </w:r>
    </w:p>
    <w:p w14:paraId="5D3E0B9F" w14:textId="19D1558D" w:rsidR="00181F77" w:rsidRDefault="00181F77" w:rsidP="009D6C89">
      <w:pPr>
        <w:pStyle w:val="StyleText-Main1115pt"/>
        <w:spacing w:line="280" w:lineRule="atLeast"/>
        <w:rPr>
          <w:sz w:val="24"/>
          <w:szCs w:val="24"/>
        </w:rPr>
      </w:pPr>
      <w:r>
        <w:rPr>
          <w:sz w:val="24"/>
          <w:szCs w:val="24"/>
        </w:rPr>
        <w:t>Life is like the waves that toss you back and forth. Aren’t you glad that Jesus controls the waves of the sea? And when we choose to fix our eyes on him he can command the waves and the wind, “</w:t>
      </w:r>
      <w:r w:rsidRPr="00181F77">
        <w:rPr>
          <w:sz w:val="24"/>
          <w:szCs w:val="24"/>
          <w:u w:val="single"/>
        </w:rPr>
        <w:t>Peace be still</w:t>
      </w:r>
      <w:r>
        <w:rPr>
          <w:sz w:val="24"/>
          <w:szCs w:val="24"/>
        </w:rPr>
        <w:t>!”</w:t>
      </w:r>
      <w:r w:rsidR="00E110CD">
        <w:rPr>
          <w:sz w:val="24"/>
          <w:szCs w:val="24"/>
        </w:rPr>
        <w:t xml:space="preserve"> (</w:t>
      </w:r>
      <w:r w:rsidR="00E110CD" w:rsidRPr="003F173F">
        <w:rPr>
          <w:b/>
          <w:sz w:val="24"/>
          <w:szCs w:val="24"/>
        </w:rPr>
        <w:t>Mk 4:39</w:t>
      </w:r>
      <w:r w:rsidR="00E110CD">
        <w:rPr>
          <w:sz w:val="24"/>
          <w:szCs w:val="24"/>
        </w:rPr>
        <w:t xml:space="preserve">). </w:t>
      </w:r>
    </w:p>
    <w:p w14:paraId="03675965" w14:textId="69FC1CF2" w:rsidR="00A12509" w:rsidRPr="00D821C1" w:rsidRDefault="00A12509" w:rsidP="00A12509">
      <w:pPr>
        <w:pStyle w:val="Heading2"/>
      </w:pPr>
      <w:bookmarkStart w:id="42" w:name="_Toc503070944"/>
      <w:bookmarkStart w:id="43" w:name="_Toc503070971"/>
      <w:bookmarkStart w:id="44" w:name="_Toc503071589"/>
      <w:bookmarkStart w:id="45" w:name="_Toc503075731"/>
      <w:bookmarkStart w:id="46" w:name="_Toc503076873"/>
      <w:bookmarkStart w:id="47" w:name="_Toc503076904"/>
      <w:bookmarkStart w:id="48" w:name="_Toc503076950"/>
      <w:bookmarkStart w:id="49" w:name="_Toc503077165"/>
      <w:bookmarkStart w:id="50" w:name="_Toc503079375"/>
      <w:r>
        <w:lastRenderedPageBreak/>
        <w:t>Don’t Be Overcome By Your Hurt</w:t>
      </w:r>
      <w:bookmarkEnd w:id="42"/>
      <w:bookmarkEnd w:id="43"/>
      <w:bookmarkEnd w:id="44"/>
      <w:bookmarkEnd w:id="45"/>
      <w:bookmarkEnd w:id="46"/>
      <w:bookmarkEnd w:id="47"/>
      <w:bookmarkEnd w:id="48"/>
      <w:bookmarkEnd w:id="49"/>
      <w:bookmarkEnd w:id="50"/>
    </w:p>
    <w:p w14:paraId="379B8053" w14:textId="77777777" w:rsidR="00812576" w:rsidRDefault="00F14643" w:rsidP="00A12509">
      <w:pPr>
        <w:pStyle w:val="StyleText-Main1115pt"/>
        <w:spacing w:line="280" w:lineRule="atLeast"/>
        <w:ind w:firstLine="360"/>
        <w:rPr>
          <w:sz w:val="24"/>
          <w:szCs w:val="24"/>
        </w:rPr>
      </w:pPr>
      <w:r>
        <w:rPr>
          <w:sz w:val="24"/>
          <w:szCs w:val="24"/>
        </w:rPr>
        <w:t xml:space="preserve">Don’t drown in your hurt! </w:t>
      </w:r>
      <w:r w:rsidR="00A12509">
        <w:rPr>
          <w:sz w:val="24"/>
          <w:szCs w:val="24"/>
        </w:rPr>
        <w:t xml:space="preserve">Don’t be overcome by your hurt. </w:t>
      </w:r>
      <w:r w:rsidR="00A12509" w:rsidRPr="007B3869">
        <w:rPr>
          <w:sz w:val="24"/>
          <w:szCs w:val="24"/>
        </w:rPr>
        <w:t xml:space="preserve">I don’t mean that we must be the kind of people who don’t feel hurt, but rather that we must not be wiped out by the hurt. </w:t>
      </w:r>
    </w:p>
    <w:p w14:paraId="6B53A713" w14:textId="2D5572BC" w:rsidR="00A12509" w:rsidRDefault="00812576" w:rsidP="00A12509">
      <w:pPr>
        <w:pStyle w:val="StyleText-Main1115pt"/>
        <w:spacing w:line="280" w:lineRule="atLeast"/>
        <w:ind w:firstLine="360"/>
        <w:rPr>
          <w:sz w:val="24"/>
          <w:szCs w:val="24"/>
        </w:rPr>
      </w:pPr>
      <w:r w:rsidRPr="00812576">
        <w:rPr>
          <w:rFonts w:ascii="Albertus Extra Bold" w:hAnsi="Albertus Extra Bold"/>
          <w:color w:val="FFFFFF" w:themeColor="background1"/>
          <w:sz w:val="24"/>
          <w:szCs w:val="24"/>
          <w:highlight w:val="darkBlue"/>
        </w:rPr>
        <w:t>SLIDE</w:t>
      </w:r>
      <w:r>
        <w:rPr>
          <w:sz w:val="24"/>
          <w:szCs w:val="24"/>
        </w:rPr>
        <w:t xml:space="preserve">   </w:t>
      </w:r>
      <w:r w:rsidR="00A12509" w:rsidRPr="007B3869">
        <w:rPr>
          <w:sz w:val="24"/>
          <w:szCs w:val="24"/>
        </w:rPr>
        <w:t xml:space="preserve">We must be able to say with Paul in </w:t>
      </w:r>
      <w:r w:rsidR="00A12509" w:rsidRPr="00BF3F05">
        <w:rPr>
          <w:b/>
          <w:sz w:val="24"/>
          <w:szCs w:val="24"/>
        </w:rPr>
        <w:t>2 Corinthians 4:8–9</w:t>
      </w:r>
      <w:r w:rsidR="00A12509" w:rsidRPr="007B3869">
        <w:rPr>
          <w:sz w:val="24"/>
          <w:szCs w:val="24"/>
        </w:rPr>
        <w:t>, “</w:t>
      </w:r>
      <w:r w:rsidR="00A12509" w:rsidRPr="007B3869">
        <w:rPr>
          <w:sz w:val="24"/>
          <w:szCs w:val="24"/>
          <w:u w:val="single"/>
        </w:rPr>
        <w:t>We are afflicted in every way, but not crushed; perplexed, but not driven to despair; persecuted, but not forsaken; struck down, but not destroyed</w:t>
      </w:r>
      <w:r w:rsidR="00A12509" w:rsidRPr="007B3869">
        <w:rPr>
          <w:sz w:val="24"/>
          <w:szCs w:val="24"/>
        </w:rPr>
        <w:t xml:space="preserve">.” We will feel the </w:t>
      </w:r>
      <w:r w:rsidR="00A12509">
        <w:rPr>
          <w:sz w:val="24"/>
          <w:szCs w:val="24"/>
        </w:rPr>
        <w:t>pain when someone hurts us</w:t>
      </w:r>
      <w:r w:rsidR="00A12509" w:rsidRPr="007B3869">
        <w:rPr>
          <w:sz w:val="24"/>
          <w:szCs w:val="24"/>
        </w:rPr>
        <w:t>, but we will not be incapacitated by it. As Paul says in 2 Corinthians 4:16, “</w:t>
      </w:r>
      <w:r w:rsidR="00A12509" w:rsidRPr="007B3869">
        <w:rPr>
          <w:sz w:val="24"/>
          <w:szCs w:val="24"/>
          <w:u w:val="single"/>
        </w:rPr>
        <w:t>We do not lose heart</w:t>
      </w:r>
      <w:r w:rsidR="00A12509" w:rsidRPr="007B3869">
        <w:rPr>
          <w:sz w:val="24"/>
          <w:szCs w:val="24"/>
        </w:rPr>
        <w:t>.”</w:t>
      </w:r>
    </w:p>
    <w:p w14:paraId="3F68D852" w14:textId="77777777" w:rsidR="0024675B" w:rsidRDefault="0024675B" w:rsidP="00A12509">
      <w:pPr>
        <w:pStyle w:val="StyleText-Main1115pt"/>
        <w:spacing w:line="280" w:lineRule="atLeast"/>
        <w:ind w:firstLine="360"/>
        <w:rPr>
          <w:sz w:val="24"/>
          <w:szCs w:val="24"/>
        </w:rPr>
      </w:pPr>
    </w:p>
    <w:p w14:paraId="346BE560" w14:textId="081AE160" w:rsidR="00CD3F86" w:rsidRPr="00D821C1" w:rsidRDefault="00CD3F86" w:rsidP="00CD3F86">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51" w:name="_Toc503016512"/>
      <w:bookmarkStart w:id="52" w:name="_Toc503019557"/>
      <w:bookmarkStart w:id="53" w:name="_Toc503070945"/>
      <w:bookmarkStart w:id="54" w:name="_Toc503070972"/>
      <w:bookmarkStart w:id="55" w:name="_Toc503071590"/>
      <w:bookmarkStart w:id="56" w:name="_Toc503075732"/>
      <w:bookmarkStart w:id="57" w:name="_Toc503076874"/>
      <w:bookmarkStart w:id="58" w:name="_Toc503076905"/>
      <w:bookmarkStart w:id="59" w:name="_Toc503076951"/>
      <w:bookmarkStart w:id="60" w:name="_Toc503077166"/>
      <w:bookmarkStart w:id="61" w:name="_Toc503079376"/>
      <w:r>
        <w:rPr>
          <w:rFonts w:ascii="Oswald" w:hAnsi="Oswald"/>
          <w:b w:val="0"/>
          <w:sz w:val="32"/>
          <w:szCs w:val="34"/>
        </w:rPr>
        <w:t>Instead Bless (3:9</w:t>
      </w:r>
      <w:r>
        <w:rPr>
          <w:rFonts w:ascii="Oswald" w:hAnsi="Oswald"/>
          <w:b w:val="0"/>
          <w:caps w:val="0"/>
          <w:sz w:val="32"/>
          <w:szCs w:val="34"/>
        </w:rPr>
        <w:t>b</w:t>
      </w:r>
      <w:r>
        <w:rPr>
          <w:rFonts w:ascii="Oswald" w:hAnsi="Oswald"/>
          <w:b w:val="0"/>
          <w:sz w:val="32"/>
          <w:szCs w:val="34"/>
        </w:rPr>
        <w:t>).</w:t>
      </w:r>
      <w:bookmarkEnd w:id="51"/>
      <w:bookmarkEnd w:id="52"/>
      <w:bookmarkEnd w:id="53"/>
      <w:bookmarkEnd w:id="54"/>
      <w:bookmarkEnd w:id="55"/>
      <w:bookmarkEnd w:id="56"/>
      <w:bookmarkEnd w:id="57"/>
      <w:bookmarkEnd w:id="58"/>
      <w:bookmarkEnd w:id="59"/>
      <w:bookmarkEnd w:id="60"/>
      <w:bookmarkEnd w:id="61"/>
    </w:p>
    <w:p w14:paraId="7821C76E" w14:textId="1D76AC24" w:rsidR="0094291C" w:rsidRDefault="0094291C" w:rsidP="002029E1">
      <w:pPr>
        <w:pStyle w:val="StyleText-Main1115pt"/>
        <w:spacing w:line="280" w:lineRule="atLeast"/>
        <w:ind w:firstLine="360"/>
        <w:rPr>
          <w:sz w:val="24"/>
          <w:szCs w:val="24"/>
        </w:rPr>
      </w:pPr>
      <w:r>
        <w:rPr>
          <w:sz w:val="24"/>
          <w:szCs w:val="24"/>
        </w:rPr>
        <w:t xml:space="preserve">We are not to stress and repay evil for evil. Instead we are to </w:t>
      </w:r>
      <w:r w:rsidRPr="00C847A2">
        <w:rPr>
          <w:b/>
          <w:sz w:val="24"/>
          <w:szCs w:val="24"/>
        </w:rPr>
        <w:t>bless</w:t>
      </w:r>
      <w:r>
        <w:rPr>
          <w:sz w:val="24"/>
          <w:szCs w:val="24"/>
        </w:rPr>
        <w:t>. This is our calling as Christians. “</w:t>
      </w:r>
      <w:r w:rsidRPr="00652D61">
        <w:rPr>
          <w:sz w:val="24"/>
          <w:szCs w:val="24"/>
          <w:u w:val="single"/>
        </w:rPr>
        <w:t>Do not repay evil for evil or reviling for reviling, but on the contrary, bless, for to this you were called, that you may obtain a blessing</w:t>
      </w:r>
      <w:r>
        <w:rPr>
          <w:sz w:val="24"/>
          <w:szCs w:val="24"/>
        </w:rPr>
        <w:t xml:space="preserve">” (3:9). </w:t>
      </w:r>
    </w:p>
    <w:p w14:paraId="04E87CB6" w14:textId="306203EF" w:rsidR="00CD3F86" w:rsidRDefault="007B3869" w:rsidP="002029E1">
      <w:pPr>
        <w:pStyle w:val="StyleText-Main1115pt"/>
        <w:spacing w:line="280" w:lineRule="atLeast"/>
        <w:ind w:firstLine="360"/>
        <w:rPr>
          <w:sz w:val="24"/>
          <w:szCs w:val="24"/>
        </w:rPr>
      </w:pPr>
      <w:r>
        <w:rPr>
          <w:sz w:val="24"/>
          <w:szCs w:val="24"/>
        </w:rPr>
        <w:t xml:space="preserve">When we are reviled and hurt, </w:t>
      </w:r>
      <w:r w:rsidR="00C847A2">
        <w:rPr>
          <w:sz w:val="24"/>
          <w:szCs w:val="24"/>
        </w:rPr>
        <w:t>and we feel attacked</w:t>
      </w:r>
      <w:r>
        <w:rPr>
          <w:sz w:val="24"/>
          <w:szCs w:val="24"/>
        </w:rPr>
        <w:t xml:space="preserve">, it is easy to return the same evil </w:t>
      </w:r>
      <w:r w:rsidR="00C847A2">
        <w:rPr>
          <w:sz w:val="24"/>
          <w:szCs w:val="24"/>
        </w:rPr>
        <w:t xml:space="preserve">and attack </w:t>
      </w:r>
      <w:r>
        <w:rPr>
          <w:sz w:val="24"/>
          <w:szCs w:val="24"/>
        </w:rPr>
        <w:t xml:space="preserve">back. It’s easy to give tit for tat. It’s so easy when we are accused to become defensive. </w:t>
      </w:r>
      <w:r w:rsidR="00C847A2" w:rsidRPr="00C847A2">
        <w:rPr>
          <w:b/>
          <w:sz w:val="24"/>
          <w:szCs w:val="24"/>
        </w:rPr>
        <w:t>Instead of stressing, we need to be blessing</w:t>
      </w:r>
      <w:r w:rsidR="00C847A2">
        <w:rPr>
          <w:sz w:val="24"/>
          <w:szCs w:val="24"/>
        </w:rPr>
        <w:t>.</w:t>
      </w:r>
    </w:p>
    <w:p w14:paraId="6F9335C8" w14:textId="4406097C" w:rsidR="007B3869" w:rsidRDefault="00C847A2" w:rsidP="002029E1">
      <w:pPr>
        <w:pStyle w:val="StyleText-Main1115pt"/>
        <w:spacing w:line="280" w:lineRule="atLeast"/>
        <w:ind w:firstLine="360"/>
        <w:rPr>
          <w:sz w:val="24"/>
          <w:szCs w:val="24"/>
        </w:rPr>
      </w:pPr>
      <w:r>
        <w:rPr>
          <w:sz w:val="24"/>
          <w:szCs w:val="24"/>
        </w:rPr>
        <w:t>Don’t let the hurt that comes into your life cripple and disable you.</w:t>
      </w:r>
      <w:r w:rsidR="007B3869">
        <w:rPr>
          <w:sz w:val="24"/>
          <w:szCs w:val="24"/>
        </w:rPr>
        <w:t xml:space="preserve"> </w:t>
      </w:r>
      <w:r w:rsidR="007B3869" w:rsidRPr="007B3869">
        <w:rPr>
          <w:sz w:val="24"/>
          <w:szCs w:val="24"/>
        </w:rPr>
        <w:t xml:space="preserve">If </w:t>
      </w:r>
      <w:r w:rsidR="007B3869">
        <w:rPr>
          <w:sz w:val="24"/>
          <w:szCs w:val="24"/>
        </w:rPr>
        <w:t>hurt</w:t>
      </w:r>
      <w:r w:rsidR="007B3869" w:rsidRPr="007B3869">
        <w:rPr>
          <w:sz w:val="24"/>
          <w:szCs w:val="24"/>
        </w:rPr>
        <w:t xml:space="preserve"> disables </w:t>
      </w:r>
      <w:r w:rsidR="007B3869">
        <w:rPr>
          <w:sz w:val="24"/>
          <w:szCs w:val="24"/>
        </w:rPr>
        <w:t>you</w:t>
      </w:r>
      <w:r w:rsidR="007B3869" w:rsidRPr="007B3869">
        <w:rPr>
          <w:sz w:val="24"/>
          <w:szCs w:val="24"/>
        </w:rPr>
        <w:t xml:space="preserve">, </w:t>
      </w:r>
      <w:r w:rsidR="007B3869">
        <w:rPr>
          <w:sz w:val="24"/>
          <w:szCs w:val="24"/>
        </w:rPr>
        <w:t>you</w:t>
      </w:r>
      <w:r w:rsidR="007B3869" w:rsidRPr="007B3869">
        <w:rPr>
          <w:sz w:val="24"/>
          <w:szCs w:val="24"/>
        </w:rPr>
        <w:t xml:space="preserve"> will never make it as </w:t>
      </w:r>
      <w:r w:rsidR="007B3869">
        <w:rPr>
          <w:sz w:val="24"/>
          <w:szCs w:val="24"/>
        </w:rPr>
        <w:t xml:space="preserve">good disciple makers. All of us should be making disciples. I’ve known so many Christians that are hurt by their spouse or hurt by their jobs or hurt by their church, and it cripples them. Don’t be crippled by the hurt in your life. </w:t>
      </w:r>
    </w:p>
    <w:p w14:paraId="4442FF14" w14:textId="1D7CB122" w:rsidR="00A12509" w:rsidRDefault="00812576" w:rsidP="00F14643">
      <w:pPr>
        <w:pStyle w:val="StyleText-Main1115pt"/>
        <w:spacing w:line="280" w:lineRule="atLeast"/>
        <w:ind w:firstLine="360"/>
        <w:rPr>
          <w:sz w:val="24"/>
          <w:szCs w:val="24"/>
        </w:rPr>
      </w:pPr>
      <w:r w:rsidRPr="00812576">
        <w:rPr>
          <w:rFonts w:ascii="Albertus Extra Bold" w:hAnsi="Albertus Extra Bold"/>
          <w:color w:val="FFFFFF" w:themeColor="background1"/>
          <w:sz w:val="24"/>
          <w:szCs w:val="24"/>
          <w:highlight w:val="darkBlue"/>
        </w:rPr>
        <w:t>SLIDE</w:t>
      </w:r>
      <w:r>
        <w:rPr>
          <w:sz w:val="24"/>
          <w:szCs w:val="24"/>
        </w:rPr>
        <w:t xml:space="preserve">   </w:t>
      </w:r>
      <w:r w:rsidR="0094291C">
        <w:rPr>
          <w:sz w:val="24"/>
          <w:szCs w:val="24"/>
        </w:rPr>
        <w:t>Instead, bless. This is why David said, “</w:t>
      </w:r>
      <w:r w:rsidR="0094291C" w:rsidRPr="00C847A2">
        <w:rPr>
          <w:sz w:val="24"/>
          <w:szCs w:val="24"/>
          <w:highlight w:val="yellow"/>
          <w:u w:val="single"/>
        </w:rPr>
        <w:t>I will bless the Lord at all times; his praise shall continually be in my mouth</w:t>
      </w:r>
      <w:r w:rsidR="0094291C">
        <w:rPr>
          <w:sz w:val="24"/>
          <w:szCs w:val="24"/>
        </w:rPr>
        <w:t>” (</w:t>
      </w:r>
      <w:r w:rsidR="0094291C" w:rsidRPr="0082170C">
        <w:rPr>
          <w:b/>
          <w:sz w:val="24"/>
          <w:szCs w:val="24"/>
        </w:rPr>
        <w:t>Psa 34:1</w:t>
      </w:r>
      <w:r w:rsidR="0094291C">
        <w:rPr>
          <w:sz w:val="24"/>
          <w:szCs w:val="24"/>
        </w:rPr>
        <w:t>). Paul said, “</w:t>
      </w:r>
      <w:r w:rsidR="0094291C" w:rsidRPr="00C847A2">
        <w:rPr>
          <w:sz w:val="24"/>
          <w:szCs w:val="24"/>
          <w:highlight w:val="yellow"/>
          <w:u w:val="single"/>
        </w:rPr>
        <w:t>Rejoice in the Lord always</w:t>
      </w:r>
      <w:r w:rsidR="0094291C">
        <w:rPr>
          <w:sz w:val="24"/>
          <w:szCs w:val="24"/>
        </w:rPr>
        <w:t>” (</w:t>
      </w:r>
      <w:r w:rsidR="0094291C" w:rsidRPr="0082170C">
        <w:rPr>
          <w:b/>
          <w:sz w:val="24"/>
          <w:szCs w:val="24"/>
        </w:rPr>
        <w:t>Phil 4:4</w:t>
      </w:r>
      <w:r w:rsidR="0094291C">
        <w:rPr>
          <w:sz w:val="24"/>
          <w:szCs w:val="24"/>
        </w:rPr>
        <w:t>). Don’t stress.</w:t>
      </w:r>
      <w:r w:rsidR="00E4779D">
        <w:rPr>
          <w:sz w:val="24"/>
          <w:szCs w:val="24"/>
        </w:rPr>
        <w:t xml:space="preserve"> We are to bless God and to bless others, and the Bible says, “</w:t>
      </w:r>
      <w:r w:rsidR="00E4779D" w:rsidRPr="00652D61">
        <w:rPr>
          <w:sz w:val="24"/>
          <w:szCs w:val="24"/>
          <w:u w:val="single"/>
        </w:rPr>
        <w:t>to this you were called, that you may obtain a blessing</w:t>
      </w:r>
      <w:r w:rsidR="00E4779D">
        <w:rPr>
          <w:sz w:val="24"/>
          <w:szCs w:val="24"/>
        </w:rPr>
        <w:t xml:space="preserve">” (3:9c). Wow, this is our calling! Bless others instead of returning evil. </w:t>
      </w:r>
    </w:p>
    <w:p w14:paraId="4039F440" w14:textId="2BE2E91A" w:rsidR="00F14643" w:rsidRDefault="00F14643" w:rsidP="00F14643">
      <w:pPr>
        <w:pStyle w:val="Heading2"/>
      </w:pPr>
      <w:bookmarkStart w:id="62" w:name="_Toc503070946"/>
      <w:bookmarkStart w:id="63" w:name="_Toc503070973"/>
      <w:bookmarkStart w:id="64" w:name="_Toc503071591"/>
      <w:bookmarkStart w:id="65" w:name="_Toc503075733"/>
      <w:bookmarkStart w:id="66" w:name="_Toc503076875"/>
      <w:bookmarkStart w:id="67" w:name="_Toc503076906"/>
      <w:bookmarkStart w:id="68" w:name="_Toc503076952"/>
      <w:bookmarkStart w:id="69" w:name="_Toc503077167"/>
      <w:bookmarkStart w:id="70" w:name="_Toc503079377"/>
      <w:r>
        <w:t>Don’t Be Defensive</w:t>
      </w:r>
      <w:bookmarkEnd w:id="62"/>
      <w:bookmarkEnd w:id="63"/>
      <w:bookmarkEnd w:id="64"/>
      <w:bookmarkEnd w:id="65"/>
      <w:bookmarkEnd w:id="66"/>
      <w:bookmarkEnd w:id="67"/>
      <w:bookmarkEnd w:id="68"/>
      <w:bookmarkEnd w:id="69"/>
      <w:bookmarkEnd w:id="70"/>
    </w:p>
    <w:p w14:paraId="5408A832" w14:textId="57CF3C23" w:rsidR="00E4779D" w:rsidRDefault="00E4779D" w:rsidP="002029E1">
      <w:pPr>
        <w:pStyle w:val="StyleText-Main1115pt"/>
        <w:spacing w:line="280" w:lineRule="atLeast"/>
        <w:ind w:firstLine="360"/>
        <w:rPr>
          <w:sz w:val="24"/>
          <w:szCs w:val="24"/>
        </w:rPr>
      </w:pPr>
      <w:r>
        <w:rPr>
          <w:sz w:val="24"/>
          <w:szCs w:val="24"/>
        </w:rPr>
        <w:t xml:space="preserve">We are all good at having a defensive posture in our relationships. The Bible here is forbidding us from a defensive posture. Don’t defend yourself, instead, bless the person. </w:t>
      </w:r>
    </w:p>
    <w:p w14:paraId="4EC7CD03" w14:textId="0D9EA547" w:rsidR="00E4779D" w:rsidRDefault="00E4779D" w:rsidP="002029E1">
      <w:pPr>
        <w:pStyle w:val="StyleText-Main1115pt"/>
        <w:spacing w:line="280" w:lineRule="atLeast"/>
        <w:ind w:firstLine="360"/>
        <w:rPr>
          <w:sz w:val="24"/>
          <w:szCs w:val="24"/>
        </w:rPr>
      </w:pPr>
      <w:r>
        <w:rPr>
          <w:sz w:val="24"/>
          <w:szCs w:val="24"/>
        </w:rPr>
        <w:t xml:space="preserve">Let me give you some examples of defensiveness and how you can turn stressing into blessing.  </w:t>
      </w:r>
    </w:p>
    <w:p w14:paraId="66C8D3CA" w14:textId="4EAA508D" w:rsidR="007A428B" w:rsidRDefault="00F14643" w:rsidP="00FB3620">
      <w:pPr>
        <w:pStyle w:val="Heading2"/>
      </w:pPr>
      <w:bookmarkStart w:id="71" w:name="_Toc503016513"/>
      <w:bookmarkStart w:id="72" w:name="_Toc503019558"/>
      <w:bookmarkStart w:id="73" w:name="_Toc503070947"/>
      <w:bookmarkStart w:id="74" w:name="_Toc503070974"/>
      <w:bookmarkStart w:id="75" w:name="_Toc503071592"/>
      <w:bookmarkStart w:id="76" w:name="_Toc503075734"/>
      <w:bookmarkStart w:id="77" w:name="_Toc503076876"/>
      <w:bookmarkStart w:id="78" w:name="_Toc503076907"/>
      <w:bookmarkStart w:id="79" w:name="_Toc503076953"/>
      <w:bookmarkStart w:id="80" w:name="_Toc503077168"/>
      <w:bookmarkStart w:id="81" w:name="_Toc503079378"/>
      <w:r>
        <w:t xml:space="preserve">God Wants You to Make </w:t>
      </w:r>
      <w:r w:rsidR="007A428B">
        <w:t>Beautiful Music</w:t>
      </w:r>
      <w:bookmarkEnd w:id="71"/>
      <w:bookmarkEnd w:id="72"/>
      <w:bookmarkEnd w:id="73"/>
      <w:bookmarkEnd w:id="74"/>
      <w:bookmarkEnd w:id="75"/>
      <w:bookmarkEnd w:id="76"/>
      <w:bookmarkEnd w:id="77"/>
      <w:bookmarkEnd w:id="78"/>
      <w:bookmarkEnd w:id="79"/>
      <w:bookmarkEnd w:id="80"/>
      <w:bookmarkEnd w:id="81"/>
    </w:p>
    <w:p w14:paraId="4394DDDB" w14:textId="77777777" w:rsidR="007A428B" w:rsidRDefault="007A428B" w:rsidP="007A428B">
      <w:pPr>
        <w:pStyle w:val="StyleText-Main1115pt"/>
        <w:spacing w:line="280" w:lineRule="atLeast"/>
        <w:ind w:firstLine="450"/>
        <w:rPr>
          <w:sz w:val="24"/>
          <w:szCs w:val="24"/>
        </w:rPr>
      </w:pPr>
      <w:r>
        <w:rPr>
          <w:sz w:val="24"/>
          <w:szCs w:val="24"/>
        </w:rPr>
        <w:t xml:space="preserve">Whenever possible, be a blessing. Be harmonious with the brothers. Let God make beautiful music through you. </w:t>
      </w:r>
    </w:p>
    <w:p w14:paraId="410FE3EA" w14:textId="77777777" w:rsidR="007A428B" w:rsidRPr="00652D61" w:rsidRDefault="007A428B" w:rsidP="007A428B">
      <w:pPr>
        <w:pStyle w:val="StyleText-Main1115pt"/>
        <w:spacing w:line="280" w:lineRule="atLeast"/>
        <w:ind w:firstLine="450"/>
        <w:rPr>
          <w:sz w:val="24"/>
          <w:szCs w:val="24"/>
        </w:rPr>
      </w:pPr>
      <w:r w:rsidRPr="00652D61">
        <w:rPr>
          <w:sz w:val="24"/>
          <w:szCs w:val="24"/>
        </w:rPr>
        <w:t>A symphony was announced and the featured</w:t>
      </w:r>
      <w:r>
        <w:rPr>
          <w:sz w:val="24"/>
          <w:szCs w:val="24"/>
        </w:rPr>
        <w:t xml:space="preserve"> </w:t>
      </w:r>
      <w:r w:rsidRPr="00652D61">
        <w:rPr>
          <w:sz w:val="24"/>
          <w:szCs w:val="24"/>
        </w:rPr>
        <w:t>violinist was, at that time, world renowned. The</w:t>
      </w:r>
      <w:r>
        <w:rPr>
          <w:sz w:val="24"/>
          <w:szCs w:val="24"/>
        </w:rPr>
        <w:t xml:space="preserve"> </w:t>
      </w:r>
      <w:r w:rsidRPr="00652D61">
        <w:rPr>
          <w:sz w:val="24"/>
          <w:szCs w:val="24"/>
        </w:rPr>
        <w:t>advertisements announced that he would be</w:t>
      </w:r>
      <w:r>
        <w:rPr>
          <w:sz w:val="24"/>
          <w:szCs w:val="24"/>
        </w:rPr>
        <w:t xml:space="preserve"> </w:t>
      </w:r>
      <w:r w:rsidRPr="00652D61">
        <w:rPr>
          <w:sz w:val="24"/>
          <w:szCs w:val="24"/>
        </w:rPr>
        <w:t>performing his solo pieces on a rare violin – at</w:t>
      </w:r>
      <w:r>
        <w:rPr>
          <w:sz w:val="24"/>
          <w:szCs w:val="24"/>
        </w:rPr>
        <w:t xml:space="preserve"> </w:t>
      </w:r>
      <w:r w:rsidRPr="00652D61">
        <w:rPr>
          <w:sz w:val="24"/>
          <w:szCs w:val="24"/>
        </w:rPr>
        <w:t>the time, costing an unheard of $20,000. In</w:t>
      </w:r>
      <w:r>
        <w:rPr>
          <w:sz w:val="24"/>
          <w:szCs w:val="24"/>
        </w:rPr>
        <w:t xml:space="preserve"> </w:t>
      </w:r>
      <w:r w:rsidRPr="00652D61">
        <w:rPr>
          <w:sz w:val="24"/>
          <w:szCs w:val="24"/>
        </w:rPr>
        <w:t>today’s economy that would be upwards of</w:t>
      </w:r>
      <w:r>
        <w:rPr>
          <w:sz w:val="24"/>
          <w:szCs w:val="24"/>
        </w:rPr>
        <w:t xml:space="preserve"> </w:t>
      </w:r>
      <w:r w:rsidRPr="00652D61">
        <w:rPr>
          <w:sz w:val="24"/>
          <w:szCs w:val="24"/>
        </w:rPr>
        <w:t>$500,000 or more.</w:t>
      </w:r>
    </w:p>
    <w:p w14:paraId="19A75B2E" w14:textId="70191AA9" w:rsidR="007A428B" w:rsidRPr="00652D61" w:rsidRDefault="007A428B" w:rsidP="007A428B">
      <w:pPr>
        <w:pStyle w:val="StyleText-Main1115pt"/>
        <w:spacing w:line="280" w:lineRule="atLeast"/>
        <w:ind w:firstLine="450"/>
        <w:rPr>
          <w:sz w:val="24"/>
          <w:szCs w:val="24"/>
        </w:rPr>
      </w:pPr>
      <w:r w:rsidRPr="00652D61">
        <w:rPr>
          <w:sz w:val="24"/>
          <w:szCs w:val="24"/>
        </w:rPr>
        <w:t>The symphony hall was packed and the</w:t>
      </w:r>
      <w:r>
        <w:rPr>
          <w:sz w:val="24"/>
          <w:szCs w:val="24"/>
        </w:rPr>
        <w:t xml:space="preserve"> </w:t>
      </w:r>
      <w:r w:rsidRPr="00652D61">
        <w:rPr>
          <w:sz w:val="24"/>
          <w:szCs w:val="24"/>
        </w:rPr>
        <w:t>people were filled with a sense of anticipation.</w:t>
      </w:r>
      <w:r>
        <w:rPr>
          <w:sz w:val="24"/>
          <w:szCs w:val="24"/>
        </w:rPr>
        <w:t xml:space="preserve"> </w:t>
      </w:r>
      <w:r w:rsidRPr="00652D61">
        <w:rPr>
          <w:sz w:val="24"/>
          <w:szCs w:val="24"/>
        </w:rPr>
        <w:t>It wasn’t long before the master violinist stood</w:t>
      </w:r>
      <w:r>
        <w:rPr>
          <w:sz w:val="24"/>
          <w:szCs w:val="24"/>
        </w:rPr>
        <w:t xml:space="preserve"> </w:t>
      </w:r>
      <w:r w:rsidRPr="00652D61">
        <w:rPr>
          <w:sz w:val="24"/>
          <w:szCs w:val="24"/>
        </w:rPr>
        <w:t>and began to play</w:t>
      </w:r>
      <w:r w:rsidR="00EC7F1E">
        <w:rPr>
          <w:sz w:val="24"/>
          <w:szCs w:val="24"/>
        </w:rPr>
        <w:t>,</w:t>
      </w:r>
      <w:r w:rsidRPr="00652D61">
        <w:rPr>
          <w:sz w:val="24"/>
          <w:szCs w:val="24"/>
        </w:rPr>
        <w:t xml:space="preserve"> and what beautiful music</w:t>
      </w:r>
      <w:r>
        <w:rPr>
          <w:sz w:val="24"/>
          <w:szCs w:val="24"/>
        </w:rPr>
        <w:t xml:space="preserve"> </w:t>
      </w:r>
      <w:r w:rsidRPr="00652D61">
        <w:rPr>
          <w:sz w:val="24"/>
          <w:szCs w:val="24"/>
        </w:rPr>
        <w:t>it was!</w:t>
      </w:r>
    </w:p>
    <w:p w14:paraId="4461BF04" w14:textId="77777777" w:rsidR="007A428B" w:rsidRDefault="007A428B" w:rsidP="007A428B">
      <w:pPr>
        <w:pStyle w:val="StyleText-Main1115pt"/>
        <w:spacing w:line="280" w:lineRule="atLeast"/>
        <w:ind w:firstLine="450"/>
        <w:rPr>
          <w:sz w:val="24"/>
          <w:szCs w:val="24"/>
        </w:rPr>
      </w:pPr>
      <w:r w:rsidRPr="00652D61">
        <w:rPr>
          <w:sz w:val="24"/>
          <w:szCs w:val="24"/>
        </w:rPr>
        <w:lastRenderedPageBreak/>
        <w:t>As he began his final piece, he suddenly took</w:t>
      </w:r>
      <w:r>
        <w:rPr>
          <w:sz w:val="24"/>
          <w:szCs w:val="24"/>
        </w:rPr>
        <w:t xml:space="preserve"> </w:t>
      </w:r>
      <w:r w:rsidRPr="00652D61">
        <w:rPr>
          <w:sz w:val="24"/>
          <w:szCs w:val="24"/>
        </w:rPr>
        <w:t>his violin and crashed it to the floor, severely</w:t>
      </w:r>
      <w:r>
        <w:rPr>
          <w:sz w:val="24"/>
          <w:szCs w:val="24"/>
        </w:rPr>
        <w:t xml:space="preserve"> </w:t>
      </w:r>
      <w:r w:rsidRPr="00652D61">
        <w:rPr>
          <w:sz w:val="24"/>
          <w:szCs w:val="24"/>
        </w:rPr>
        <w:t>damaging the instrument. And with that, he</w:t>
      </w:r>
      <w:r>
        <w:rPr>
          <w:sz w:val="24"/>
          <w:szCs w:val="24"/>
        </w:rPr>
        <w:t xml:space="preserve"> </w:t>
      </w:r>
      <w:r w:rsidRPr="00652D61">
        <w:rPr>
          <w:sz w:val="24"/>
          <w:szCs w:val="24"/>
        </w:rPr>
        <w:t>walked off stage.</w:t>
      </w:r>
      <w:r>
        <w:rPr>
          <w:sz w:val="24"/>
          <w:szCs w:val="24"/>
        </w:rPr>
        <w:t xml:space="preserve"> </w:t>
      </w:r>
      <w:r w:rsidRPr="00652D61">
        <w:rPr>
          <w:sz w:val="24"/>
          <w:szCs w:val="24"/>
        </w:rPr>
        <w:t>The audience was dumbfounded – shocked.</w:t>
      </w:r>
      <w:r>
        <w:rPr>
          <w:sz w:val="24"/>
          <w:szCs w:val="24"/>
        </w:rPr>
        <w:t xml:space="preserve"> </w:t>
      </w:r>
      <w:r w:rsidRPr="00652D61">
        <w:rPr>
          <w:sz w:val="24"/>
          <w:szCs w:val="24"/>
        </w:rPr>
        <w:t>The conductor however, who was in on it,</w:t>
      </w:r>
      <w:r>
        <w:rPr>
          <w:sz w:val="24"/>
          <w:szCs w:val="24"/>
        </w:rPr>
        <w:t xml:space="preserve"> </w:t>
      </w:r>
      <w:r w:rsidRPr="00652D61">
        <w:rPr>
          <w:sz w:val="24"/>
          <w:szCs w:val="24"/>
        </w:rPr>
        <w:t>turned and announced with a smile that the</w:t>
      </w:r>
      <w:r>
        <w:rPr>
          <w:sz w:val="24"/>
          <w:szCs w:val="24"/>
        </w:rPr>
        <w:t xml:space="preserve"> </w:t>
      </w:r>
      <w:r w:rsidRPr="00652D61">
        <w:rPr>
          <w:sz w:val="24"/>
          <w:szCs w:val="24"/>
        </w:rPr>
        <w:t>Maestro wanted them to know that he was not</w:t>
      </w:r>
      <w:r>
        <w:rPr>
          <w:sz w:val="24"/>
          <w:szCs w:val="24"/>
        </w:rPr>
        <w:t xml:space="preserve"> </w:t>
      </w:r>
      <w:r w:rsidRPr="00652D61">
        <w:rPr>
          <w:sz w:val="24"/>
          <w:szCs w:val="24"/>
        </w:rPr>
        <w:t>playing a $20,000 violin but a $20 violin. With</w:t>
      </w:r>
      <w:r>
        <w:rPr>
          <w:sz w:val="24"/>
          <w:szCs w:val="24"/>
        </w:rPr>
        <w:t xml:space="preserve"> </w:t>
      </w:r>
      <w:r w:rsidRPr="00652D61">
        <w:rPr>
          <w:sz w:val="24"/>
          <w:szCs w:val="24"/>
        </w:rPr>
        <w:t>that, the musician returned and finished his</w:t>
      </w:r>
      <w:r>
        <w:rPr>
          <w:sz w:val="24"/>
          <w:szCs w:val="24"/>
        </w:rPr>
        <w:t xml:space="preserve"> </w:t>
      </w:r>
      <w:r w:rsidRPr="00652D61">
        <w:rPr>
          <w:sz w:val="24"/>
          <w:szCs w:val="24"/>
        </w:rPr>
        <w:t>concert on the rare, expensive violin. And few</w:t>
      </w:r>
      <w:r>
        <w:rPr>
          <w:sz w:val="24"/>
          <w:szCs w:val="24"/>
        </w:rPr>
        <w:t xml:space="preserve"> </w:t>
      </w:r>
      <w:r w:rsidRPr="00652D61">
        <w:rPr>
          <w:sz w:val="24"/>
          <w:szCs w:val="24"/>
        </w:rPr>
        <w:t>people could tell any difference.</w:t>
      </w:r>
      <w:r>
        <w:rPr>
          <w:sz w:val="24"/>
          <w:szCs w:val="24"/>
        </w:rPr>
        <w:t xml:space="preserve"> </w:t>
      </w:r>
      <w:r w:rsidRPr="00652D61">
        <w:rPr>
          <w:sz w:val="24"/>
          <w:szCs w:val="24"/>
        </w:rPr>
        <w:t>The point that he had wanted to make was</w:t>
      </w:r>
      <w:r>
        <w:rPr>
          <w:sz w:val="24"/>
          <w:szCs w:val="24"/>
        </w:rPr>
        <w:t xml:space="preserve"> </w:t>
      </w:r>
      <w:r w:rsidRPr="00652D61">
        <w:rPr>
          <w:sz w:val="24"/>
          <w:szCs w:val="24"/>
        </w:rPr>
        <w:t>that the violin was certainly important, but it</w:t>
      </w:r>
      <w:r>
        <w:rPr>
          <w:sz w:val="24"/>
          <w:szCs w:val="24"/>
        </w:rPr>
        <w:t xml:space="preserve"> </w:t>
      </w:r>
      <w:r w:rsidRPr="00652D61">
        <w:rPr>
          <w:sz w:val="24"/>
          <w:szCs w:val="24"/>
        </w:rPr>
        <w:t>could only make beautiful music in the hands of</w:t>
      </w:r>
      <w:r>
        <w:rPr>
          <w:sz w:val="24"/>
          <w:szCs w:val="24"/>
        </w:rPr>
        <w:t xml:space="preserve"> </w:t>
      </w:r>
      <w:r w:rsidRPr="00652D61">
        <w:rPr>
          <w:sz w:val="24"/>
          <w:szCs w:val="24"/>
        </w:rPr>
        <w:t>a master musician.</w:t>
      </w:r>
      <w:r>
        <w:rPr>
          <w:sz w:val="24"/>
          <w:szCs w:val="24"/>
        </w:rPr>
        <w:t xml:space="preserve"> </w:t>
      </w:r>
    </w:p>
    <w:p w14:paraId="74E9C4FB" w14:textId="77777777" w:rsidR="007A428B" w:rsidRPr="00652D61" w:rsidRDefault="007A428B" w:rsidP="007A428B">
      <w:pPr>
        <w:pStyle w:val="StyleText-Main1115pt"/>
        <w:spacing w:line="280" w:lineRule="atLeast"/>
        <w:ind w:firstLine="450"/>
        <w:rPr>
          <w:sz w:val="24"/>
          <w:szCs w:val="24"/>
        </w:rPr>
      </w:pPr>
      <w:r w:rsidRPr="00652D61">
        <w:rPr>
          <w:sz w:val="24"/>
          <w:szCs w:val="24"/>
        </w:rPr>
        <w:t>I find that analogy to life encouraging</w:t>
      </w:r>
      <w:r>
        <w:rPr>
          <w:sz w:val="24"/>
          <w:szCs w:val="24"/>
        </w:rPr>
        <w:t xml:space="preserve"> </w:t>
      </w:r>
      <w:r w:rsidRPr="00652D61">
        <w:rPr>
          <w:sz w:val="24"/>
          <w:szCs w:val="24"/>
        </w:rPr>
        <w:t>because, like you, I’m not a rare violin; I don’t</w:t>
      </w:r>
      <w:r>
        <w:rPr>
          <w:sz w:val="24"/>
          <w:szCs w:val="24"/>
        </w:rPr>
        <w:t xml:space="preserve"> </w:t>
      </w:r>
      <w:r w:rsidRPr="00652D61">
        <w:rPr>
          <w:sz w:val="24"/>
          <w:szCs w:val="24"/>
        </w:rPr>
        <w:t>know about you, but I’m more like the $20</w:t>
      </w:r>
      <w:r>
        <w:rPr>
          <w:sz w:val="24"/>
          <w:szCs w:val="24"/>
        </w:rPr>
        <w:t xml:space="preserve"> </w:t>
      </w:r>
      <w:r w:rsidRPr="00652D61">
        <w:rPr>
          <w:sz w:val="24"/>
          <w:szCs w:val="24"/>
        </w:rPr>
        <w:t>version.</w:t>
      </w:r>
      <w:r>
        <w:rPr>
          <w:sz w:val="24"/>
          <w:szCs w:val="24"/>
        </w:rPr>
        <w:t xml:space="preserve"> </w:t>
      </w:r>
      <w:r w:rsidRPr="00652D61">
        <w:rPr>
          <w:sz w:val="24"/>
          <w:szCs w:val="24"/>
        </w:rPr>
        <w:t>In fact, the church is reflected in this analogy</w:t>
      </w:r>
      <w:r>
        <w:rPr>
          <w:sz w:val="24"/>
          <w:szCs w:val="24"/>
        </w:rPr>
        <w:t xml:space="preserve"> </w:t>
      </w:r>
      <w:r w:rsidRPr="00652D61">
        <w:rPr>
          <w:sz w:val="24"/>
          <w:szCs w:val="24"/>
        </w:rPr>
        <w:t>as an orchestra, made up of many different</w:t>
      </w:r>
      <w:r>
        <w:rPr>
          <w:sz w:val="24"/>
          <w:szCs w:val="24"/>
        </w:rPr>
        <w:t xml:space="preserve"> </w:t>
      </w:r>
      <w:r w:rsidRPr="00652D61">
        <w:rPr>
          <w:sz w:val="24"/>
          <w:szCs w:val="24"/>
        </w:rPr>
        <w:t>kinds of instruments. All from redeemed, yet</w:t>
      </w:r>
      <w:r>
        <w:rPr>
          <w:sz w:val="24"/>
          <w:szCs w:val="24"/>
        </w:rPr>
        <w:t xml:space="preserve"> </w:t>
      </w:r>
      <w:r w:rsidRPr="00652D61">
        <w:rPr>
          <w:sz w:val="24"/>
          <w:szCs w:val="24"/>
        </w:rPr>
        <w:t>common stock.</w:t>
      </w:r>
      <w:r>
        <w:rPr>
          <w:rStyle w:val="FootnoteReference"/>
          <w:sz w:val="24"/>
          <w:szCs w:val="24"/>
        </w:rPr>
        <w:footnoteReference w:id="3"/>
      </w:r>
    </w:p>
    <w:p w14:paraId="4736CACB" w14:textId="74FB7AA0" w:rsidR="007A428B" w:rsidRDefault="007A428B" w:rsidP="007A428B">
      <w:pPr>
        <w:pStyle w:val="StyleText-Main1115pt"/>
        <w:spacing w:line="280" w:lineRule="atLeast"/>
        <w:ind w:firstLine="450"/>
        <w:rPr>
          <w:sz w:val="24"/>
          <w:szCs w:val="24"/>
        </w:rPr>
      </w:pPr>
      <w:r w:rsidRPr="00652D61">
        <w:rPr>
          <w:sz w:val="24"/>
          <w:szCs w:val="24"/>
        </w:rPr>
        <w:t>What makes us uncommon is the way the</w:t>
      </w:r>
      <w:r>
        <w:rPr>
          <w:sz w:val="24"/>
          <w:szCs w:val="24"/>
        </w:rPr>
        <w:t xml:space="preserve"> </w:t>
      </w:r>
      <w:r w:rsidRPr="00652D61">
        <w:rPr>
          <w:sz w:val="24"/>
          <w:szCs w:val="24"/>
        </w:rPr>
        <w:t>Master – our Lord – plays upon our lives,</w:t>
      </w:r>
      <w:r>
        <w:rPr>
          <w:sz w:val="24"/>
          <w:szCs w:val="24"/>
        </w:rPr>
        <w:t xml:space="preserve"> </w:t>
      </w:r>
      <w:r w:rsidRPr="00652D61">
        <w:rPr>
          <w:sz w:val="24"/>
          <w:szCs w:val="24"/>
        </w:rPr>
        <w:t xml:space="preserve">demonstrating to a world just what </w:t>
      </w:r>
      <w:r w:rsidR="007B3869">
        <w:rPr>
          <w:sz w:val="24"/>
          <w:szCs w:val="24"/>
        </w:rPr>
        <w:t>h</w:t>
      </w:r>
      <w:r w:rsidRPr="00652D61">
        <w:rPr>
          <w:sz w:val="24"/>
          <w:szCs w:val="24"/>
        </w:rPr>
        <w:t>e can do.</w:t>
      </w:r>
      <w:r>
        <w:rPr>
          <w:sz w:val="24"/>
          <w:szCs w:val="24"/>
        </w:rPr>
        <w:t xml:space="preserve"> </w:t>
      </w:r>
      <w:r w:rsidRPr="00652D61">
        <w:rPr>
          <w:sz w:val="24"/>
          <w:szCs w:val="24"/>
        </w:rPr>
        <w:t>He gets the standing ovation, not us.</w:t>
      </w:r>
      <w:r>
        <w:rPr>
          <w:sz w:val="24"/>
          <w:szCs w:val="24"/>
        </w:rPr>
        <w:t xml:space="preserve"> </w:t>
      </w:r>
      <w:r w:rsidRPr="00652D61">
        <w:rPr>
          <w:sz w:val="24"/>
          <w:szCs w:val="24"/>
        </w:rPr>
        <w:t xml:space="preserve">He receives great glory when we allow </w:t>
      </w:r>
      <w:r w:rsidR="007B3869">
        <w:rPr>
          <w:sz w:val="24"/>
          <w:szCs w:val="24"/>
        </w:rPr>
        <w:t>h</w:t>
      </w:r>
      <w:r w:rsidRPr="00652D61">
        <w:rPr>
          <w:sz w:val="24"/>
          <w:szCs w:val="24"/>
        </w:rPr>
        <w:t>im</w:t>
      </w:r>
      <w:r>
        <w:rPr>
          <w:sz w:val="24"/>
          <w:szCs w:val="24"/>
        </w:rPr>
        <w:t xml:space="preserve"> </w:t>
      </w:r>
      <w:r w:rsidRPr="00652D61">
        <w:rPr>
          <w:sz w:val="24"/>
          <w:szCs w:val="24"/>
        </w:rPr>
        <w:t xml:space="preserve">to play </w:t>
      </w:r>
      <w:r w:rsidR="007B3869">
        <w:rPr>
          <w:sz w:val="24"/>
          <w:szCs w:val="24"/>
        </w:rPr>
        <w:t>h</w:t>
      </w:r>
      <w:r w:rsidRPr="00652D61">
        <w:rPr>
          <w:sz w:val="24"/>
          <w:szCs w:val="24"/>
        </w:rPr>
        <w:t>is tunes of grace in and through our</w:t>
      </w:r>
      <w:r>
        <w:rPr>
          <w:sz w:val="24"/>
          <w:szCs w:val="24"/>
        </w:rPr>
        <w:t xml:space="preserve"> </w:t>
      </w:r>
      <w:r w:rsidRPr="00652D61">
        <w:rPr>
          <w:sz w:val="24"/>
          <w:szCs w:val="24"/>
        </w:rPr>
        <w:t xml:space="preserve">lives. </w:t>
      </w:r>
    </w:p>
    <w:p w14:paraId="5F687B86" w14:textId="5C3D5D88" w:rsidR="009D6C89" w:rsidRPr="00D821C1" w:rsidRDefault="009D6C89" w:rsidP="009D6C89">
      <w:pPr>
        <w:pStyle w:val="Heading2"/>
      </w:pPr>
      <w:bookmarkStart w:id="82" w:name="_Toc503016514"/>
      <w:bookmarkStart w:id="83" w:name="_Toc503019559"/>
      <w:bookmarkStart w:id="84" w:name="_Toc503070948"/>
      <w:bookmarkStart w:id="85" w:name="_Toc503070975"/>
      <w:bookmarkStart w:id="86" w:name="_Toc503071593"/>
      <w:bookmarkStart w:id="87" w:name="_Toc503075735"/>
      <w:bookmarkStart w:id="88" w:name="_Toc503076877"/>
      <w:bookmarkStart w:id="89" w:name="_Toc503076908"/>
      <w:bookmarkStart w:id="90" w:name="_Toc503076954"/>
      <w:bookmarkStart w:id="91" w:name="_Toc503077169"/>
      <w:bookmarkStart w:id="92" w:name="_Toc503079379"/>
      <w:r>
        <w:t>Many Tunes Could be Played</w:t>
      </w:r>
      <w:bookmarkEnd w:id="82"/>
      <w:bookmarkEnd w:id="83"/>
      <w:bookmarkEnd w:id="84"/>
      <w:bookmarkEnd w:id="85"/>
      <w:bookmarkEnd w:id="86"/>
      <w:bookmarkEnd w:id="87"/>
      <w:bookmarkEnd w:id="88"/>
      <w:bookmarkEnd w:id="89"/>
      <w:bookmarkEnd w:id="90"/>
      <w:bookmarkEnd w:id="91"/>
      <w:bookmarkEnd w:id="92"/>
    </w:p>
    <w:p w14:paraId="74617E8D" w14:textId="77777777" w:rsidR="009D6C89" w:rsidRDefault="009D6C89" w:rsidP="009D6C89">
      <w:pPr>
        <w:pStyle w:val="StyleText-Main1115pt"/>
        <w:spacing w:line="280" w:lineRule="atLeast"/>
        <w:rPr>
          <w:sz w:val="24"/>
          <w:szCs w:val="24"/>
        </w:rPr>
      </w:pPr>
      <w:r>
        <w:rPr>
          <w:sz w:val="24"/>
          <w:szCs w:val="24"/>
        </w:rPr>
        <w:t>Many tunes could be played from your life, and Peter names at least two of them: evil or blessing: “</w:t>
      </w:r>
      <w:r w:rsidRPr="00652D61">
        <w:rPr>
          <w:sz w:val="24"/>
          <w:szCs w:val="24"/>
          <w:u w:val="single"/>
        </w:rPr>
        <w:t>Do not repay evil for evil or reviling for reviling, but on the contrary, bless, for to this you were called, that you may obtain a blessing</w:t>
      </w:r>
      <w:r>
        <w:rPr>
          <w:sz w:val="24"/>
          <w:szCs w:val="24"/>
        </w:rPr>
        <w:t>” (3:9).</w:t>
      </w:r>
    </w:p>
    <w:p w14:paraId="5B40D07F" w14:textId="77777777" w:rsidR="009D6C89" w:rsidRDefault="009D6C89" w:rsidP="009D6C89">
      <w:pPr>
        <w:pStyle w:val="StyleText-Main1115pt"/>
        <w:spacing w:line="280" w:lineRule="atLeast"/>
        <w:rPr>
          <w:sz w:val="24"/>
          <w:szCs w:val="24"/>
        </w:rPr>
      </w:pPr>
      <w:r>
        <w:rPr>
          <w:sz w:val="24"/>
          <w:szCs w:val="24"/>
        </w:rPr>
        <w:t>When evil is done for us, we get to choose which tune we play. Are you going to let the Master play a tune of blessing, or will you lean on your selfish flesh and try to get back at your enemy? We’ve all thought it haven’t we?</w:t>
      </w:r>
    </w:p>
    <w:p w14:paraId="608B79EB" w14:textId="77777777" w:rsidR="009D6C89" w:rsidRDefault="009D6C89" w:rsidP="009D6C89">
      <w:pPr>
        <w:pStyle w:val="StyleText-Main1115pt"/>
        <w:numPr>
          <w:ilvl w:val="0"/>
          <w:numId w:val="25"/>
        </w:numPr>
        <w:spacing w:line="280" w:lineRule="atLeast"/>
        <w:rPr>
          <w:sz w:val="24"/>
          <w:szCs w:val="24"/>
        </w:rPr>
      </w:pPr>
      <w:r>
        <w:rPr>
          <w:sz w:val="24"/>
          <w:szCs w:val="24"/>
        </w:rPr>
        <w:t>I’m going to give that person a piece of my mind.</w:t>
      </w:r>
    </w:p>
    <w:p w14:paraId="61D107C8" w14:textId="77777777" w:rsidR="009D6C89" w:rsidRDefault="009D6C89" w:rsidP="009D6C89">
      <w:pPr>
        <w:pStyle w:val="StyleText-Main1115pt"/>
        <w:numPr>
          <w:ilvl w:val="0"/>
          <w:numId w:val="25"/>
        </w:numPr>
        <w:spacing w:line="280" w:lineRule="atLeast"/>
        <w:rPr>
          <w:sz w:val="24"/>
          <w:szCs w:val="24"/>
        </w:rPr>
      </w:pPr>
      <w:r>
        <w:rPr>
          <w:sz w:val="24"/>
          <w:szCs w:val="24"/>
        </w:rPr>
        <w:t>That person needs to be put in their place.</w:t>
      </w:r>
    </w:p>
    <w:p w14:paraId="2B247493" w14:textId="77777777" w:rsidR="009D6C89" w:rsidRDefault="009D6C89" w:rsidP="009D6C89">
      <w:pPr>
        <w:pStyle w:val="StyleText-Main1115pt"/>
        <w:numPr>
          <w:ilvl w:val="0"/>
          <w:numId w:val="25"/>
        </w:numPr>
        <w:spacing w:after="120" w:line="280" w:lineRule="atLeast"/>
        <w:rPr>
          <w:sz w:val="24"/>
          <w:szCs w:val="24"/>
        </w:rPr>
      </w:pPr>
      <w:r>
        <w:rPr>
          <w:sz w:val="24"/>
          <w:szCs w:val="24"/>
        </w:rPr>
        <w:t>Let’s see how things play out when I stop hanging around that person.</w:t>
      </w:r>
    </w:p>
    <w:p w14:paraId="455545D9" w14:textId="3091BE33" w:rsidR="009D6C89" w:rsidRDefault="009D6C89" w:rsidP="00AC0F8C">
      <w:pPr>
        <w:pStyle w:val="StyleText-Main1115pt"/>
        <w:spacing w:line="280" w:lineRule="atLeast"/>
        <w:ind w:firstLine="360"/>
        <w:rPr>
          <w:sz w:val="24"/>
          <w:szCs w:val="24"/>
        </w:rPr>
      </w:pPr>
      <w:r>
        <w:rPr>
          <w:sz w:val="24"/>
          <w:szCs w:val="24"/>
        </w:rPr>
        <w:t xml:space="preserve">Choose to play a different tune. Play a tune of grace from your life. </w:t>
      </w:r>
    </w:p>
    <w:p w14:paraId="1DD59B1B" w14:textId="5C4247C0" w:rsidR="007A428B" w:rsidRDefault="0002320B" w:rsidP="007A428B">
      <w:pPr>
        <w:pStyle w:val="Heading2"/>
      </w:pPr>
      <w:bookmarkStart w:id="93" w:name="_Toc503016515"/>
      <w:bookmarkStart w:id="94" w:name="_Toc503019560"/>
      <w:bookmarkStart w:id="95" w:name="_Toc503070949"/>
      <w:bookmarkStart w:id="96" w:name="_Toc503070976"/>
      <w:bookmarkStart w:id="97" w:name="_Toc503071594"/>
      <w:bookmarkStart w:id="98" w:name="_Toc503075736"/>
      <w:bookmarkStart w:id="99" w:name="_Toc503076878"/>
      <w:bookmarkStart w:id="100" w:name="_Toc503076909"/>
      <w:bookmarkStart w:id="101" w:name="_Toc503076955"/>
      <w:bookmarkStart w:id="102" w:name="_Toc503077170"/>
      <w:bookmarkStart w:id="103" w:name="_Toc503079380"/>
      <w:r>
        <w:t xml:space="preserve">Let’s Make </w:t>
      </w:r>
      <w:r w:rsidR="007A428B">
        <w:t>A Different Kind of Stew</w:t>
      </w:r>
      <w:bookmarkEnd w:id="93"/>
      <w:bookmarkEnd w:id="94"/>
      <w:bookmarkEnd w:id="95"/>
      <w:bookmarkEnd w:id="96"/>
      <w:bookmarkEnd w:id="97"/>
      <w:bookmarkEnd w:id="98"/>
      <w:bookmarkEnd w:id="99"/>
      <w:bookmarkEnd w:id="100"/>
      <w:bookmarkEnd w:id="101"/>
      <w:bookmarkEnd w:id="102"/>
      <w:bookmarkEnd w:id="103"/>
    </w:p>
    <w:p w14:paraId="560D9D8C" w14:textId="4A5AB833" w:rsidR="00040D8E" w:rsidRDefault="00040D8E" w:rsidP="00D8618D">
      <w:pPr>
        <w:pStyle w:val="StyleText-Main1115pt"/>
        <w:spacing w:line="280" w:lineRule="atLeast"/>
        <w:rPr>
          <w:sz w:val="24"/>
          <w:szCs w:val="24"/>
        </w:rPr>
      </w:pPr>
      <w:r>
        <w:rPr>
          <w:sz w:val="24"/>
          <w:szCs w:val="24"/>
        </w:rPr>
        <w:t xml:space="preserve">Peter says, there is a better way. You are called to be a blessing. </w:t>
      </w:r>
      <w:r w:rsidR="00FB3620">
        <w:rPr>
          <w:sz w:val="24"/>
          <w:szCs w:val="24"/>
        </w:rPr>
        <w:t>Don’t stew on the hurts of life. Move on. Now I love stew. Jill makes the best stew. You’ve never had that vegetable beef stew till you’ve had Jill’s vegetable beef stew. But, Peter says, here’s a different kind of stew that will ruin your life. When someone hurts you and you stew on it, you are missing a blessing. You are called to bless that you might be a blessing.</w:t>
      </w:r>
    </w:p>
    <w:p w14:paraId="15595D57" w14:textId="25F4E3F7" w:rsidR="007F2B03" w:rsidRDefault="007F2B03" w:rsidP="00D8618D">
      <w:pPr>
        <w:pStyle w:val="StyleText-Main1115pt"/>
        <w:spacing w:line="280" w:lineRule="atLeast"/>
        <w:rPr>
          <w:sz w:val="24"/>
          <w:szCs w:val="24"/>
        </w:rPr>
      </w:pPr>
      <w:r>
        <w:rPr>
          <w:sz w:val="24"/>
          <w:szCs w:val="24"/>
        </w:rPr>
        <w:t>In your marriage when you are hurt by your spouse, you are called to be a blessing. I’m not talking about abuse. Abuse should never be tolerated by either spouse. You need to call someone if you are dealing with a real constant pattern of abuse. You need call a pastor. You may need to call the police.</w:t>
      </w:r>
    </w:p>
    <w:p w14:paraId="3EDA370C" w14:textId="77869843" w:rsidR="007F2B03" w:rsidRDefault="007F2B03" w:rsidP="00D8618D">
      <w:pPr>
        <w:pStyle w:val="StyleText-Main1115pt"/>
        <w:spacing w:line="280" w:lineRule="atLeast"/>
        <w:rPr>
          <w:sz w:val="24"/>
          <w:szCs w:val="24"/>
        </w:rPr>
      </w:pPr>
      <w:r>
        <w:rPr>
          <w:sz w:val="24"/>
          <w:szCs w:val="24"/>
        </w:rPr>
        <w:t>But I’m talking about everyday hurts. Misunderstandings. Harsh words. Critical attitudes. Ugliness. Don’t add to the stew. Don’t return ugly for ugly. Don’t return hurt for hurt. Be a blessing</w:t>
      </w:r>
      <w:r w:rsidR="0096664A">
        <w:rPr>
          <w:sz w:val="24"/>
          <w:szCs w:val="24"/>
        </w:rPr>
        <w:t xml:space="preserve"> like our Lord Jesus Christ</w:t>
      </w:r>
      <w:r>
        <w:rPr>
          <w:sz w:val="24"/>
          <w:szCs w:val="24"/>
        </w:rPr>
        <w:t>. You are called to be a blessing to that person that hurt you so that you may obtain a blessing.</w:t>
      </w:r>
    </w:p>
    <w:p w14:paraId="368184EF" w14:textId="31B043D6" w:rsidR="007F2B03" w:rsidRDefault="007F2B03" w:rsidP="00D8618D">
      <w:pPr>
        <w:pStyle w:val="StyleText-Main1115pt"/>
        <w:spacing w:line="280" w:lineRule="atLeast"/>
        <w:rPr>
          <w:sz w:val="24"/>
          <w:szCs w:val="24"/>
        </w:rPr>
      </w:pPr>
      <w:r>
        <w:rPr>
          <w:sz w:val="24"/>
          <w:szCs w:val="24"/>
        </w:rPr>
        <w:lastRenderedPageBreak/>
        <w:t xml:space="preserve">Now Peter’s original hearers are suffering persecution. The government hasn’t yet turned on them, but </w:t>
      </w:r>
      <w:r w:rsidR="00CA5113">
        <w:rPr>
          <w:sz w:val="24"/>
          <w:szCs w:val="24"/>
        </w:rPr>
        <w:t>it is</w:t>
      </w:r>
      <w:r>
        <w:rPr>
          <w:sz w:val="24"/>
          <w:szCs w:val="24"/>
        </w:rPr>
        <w:t xml:space="preserve"> about to.</w:t>
      </w:r>
      <w:r w:rsidR="00CA5113">
        <w:rPr>
          <w:sz w:val="24"/>
          <w:szCs w:val="24"/>
        </w:rPr>
        <w:t xml:space="preserve"> Nero is about to come on the scene.</w:t>
      </w:r>
      <w:r>
        <w:rPr>
          <w:sz w:val="24"/>
          <w:szCs w:val="24"/>
        </w:rPr>
        <w:t xml:space="preserve"> </w:t>
      </w:r>
      <w:r w:rsidR="00807B04">
        <w:rPr>
          <w:sz w:val="24"/>
          <w:szCs w:val="24"/>
        </w:rPr>
        <w:t>Peter says, don’t stew about it when somebody pokes you emotionally or verbally. Get over it. Move on. You may need to address it, but usually in that moment of hurt, you are ready to return hurt for hurt. Don’t do that. Be a blessing.</w:t>
      </w:r>
    </w:p>
    <w:p w14:paraId="6A4ED453" w14:textId="4FAD0B23" w:rsidR="0017628C" w:rsidRDefault="0017628C" w:rsidP="0017628C">
      <w:pPr>
        <w:pStyle w:val="Heading2"/>
      </w:pPr>
      <w:bookmarkStart w:id="104" w:name="_Toc503076879"/>
      <w:bookmarkStart w:id="105" w:name="_Toc503076910"/>
      <w:bookmarkStart w:id="106" w:name="_Toc503076956"/>
      <w:bookmarkStart w:id="107" w:name="_Toc503077171"/>
      <w:bookmarkStart w:id="108" w:name="_Toc503079381"/>
      <w:r>
        <w:t>Bless Those Who Hurt You</w:t>
      </w:r>
      <w:bookmarkEnd w:id="104"/>
      <w:bookmarkEnd w:id="105"/>
      <w:bookmarkEnd w:id="106"/>
      <w:bookmarkEnd w:id="107"/>
      <w:bookmarkEnd w:id="108"/>
    </w:p>
    <w:p w14:paraId="522747AD" w14:textId="343FA6B8" w:rsidR="0017628C" w:rsidRDefault="0017628C" w:rsidP="0024675B">
      <w:pPr>
        <w:pStyle w:val="bodynormal1"/>
      </w:pPr>
      <w:r>
        <w:t xml:space="preserve">Bless your those who cause you hurt and pain. Hold your tongue. Give them to the Lord. Choose blessing over stressing and bitterness. Speak kindly. This goes in all areas of your life. You need to apply this to your </w:t>
      </w:r>
      <w:r w:rsidRPr="00F650BA">
        <w:rPr>
          <w:b/>
        </w:rPr>
        <w:t>spouse and children</w:t>
      </w:r>
      <w:r>
        <w:t xml:space="preserve"> if you are married. You need to apply this to any </w:t>
      </w:r>
      <w:r w:rsidRPr="00F650BA">
        <w:rPr>
          <w:b/>
        </w:rPr>
        <w:t>argument</w:t>
      </w:r>
      <w:r>
        <w:t xml:space="preserve"> you are currently having. If someone has hurt you at church, you need to bless them. That doesn’t mean you don’t follow Matthew 18, where it instructs us to get things right and bring up the hurt in order to solve it. But if you bring up the hurt, be ready to forgive and cover it with love and grace. </w:t>
      </w:r>
    </w:p>
    <w:p w14:paraId="792021CE" w14:textId="04C96101" w:rsidR="00FB3620" w:rsidRDefault="00FB3620" w:rsidP="00D8618D">
      <w:pPr>
        <w:pStyle w:val="StyleText-Main1115pt"/>
        <w:spacing w:line="280" w:lineRule="atLeast"/>
        <w:rPr>
          <w:sz w:val="24"/>
          <w:szCs w:val="24"/>
        </w:rPr>
      </w:pPr>
    </w:p>
    <w:p w14:paraId="0A496198" w14:textId="4F8183E3" w:rsidR="00CD3F86" w:rsidRPr="00D821C1" w:rsidRDefault="00AC0F8C" w:rsidP="00CD3F86">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09" w:name="_Toc503016516"/>
      <w:bookmarkStart w:id="110" w:name="_Toc503019561"/>
      <w:bookmarkStart w:id="111" w:name="_Toc503070950"/>
      <w:bookmarkStart w:id="112" w:name="_Toc503070977"/>
      <w:bookmarkStart w:id="113" w:name="_Toc503071595"/>
      <w:bookmarkStart w:id="114" w:name="_Toc503075737"/>
      <w:bookmarkStart w:id="115" w:name="_Toc503076880"/>
      <w:bookmarkStart w:id="116" w:name="_Toc503076911"/>
      <w:bookmarkStart w:id="117" w:name="_Toc503076957"/>
      <w:bookmarkStart w:id="118" w:name="_Toc503077172"/>
      <w:bookmarkStart w:id="119" w:name="_Toc503079382"/>
      <w:r>
        <w:rPr>
          <w:rFonts w:ascii="Oswald" w:hAnsi="Oswald"/>
          <w:b w:val="0"/>
          <w:sz w:val="32"/>
          <w:szCs w:val="34"/>
        </w:rPr>
        <w:t>Make Sure You</w:t>
      </w:r>
      <w:r w:rsidR="00CD3F86">
        <w:rPr>
          <w:rFonts w:ascii="Oswald" w:hAnsi="Oswald"/>
          <w:b w:val="0"/>
          <w:sz w:val="32"/>
          <w:szCs w:val="34"/>
        </w:rPr>
        <w:t xml:space="preserve"> Progress (3:10-11).</w:t>
      </w:r>
      <w:bookmarkEnd w:id="109"/>
      <w:bookmarkEnd w:id="110"/>
      <w:bookmarkEnd w:id="111"/>
      <w:bookmarkEnd w:id="112"/>
      <w:bookmarkEnd w:id="113"/>
      <w:bookmarkEnd w:id="114"/>
      <w:bookmarkEnd w:id="115"/>
      <w:bookmarkEnd w:id="116"/>
      <w:bookmarkEnd w:id="117"/>
      <w:bookmarkEnd w:id="118"/>
      <w:bookmarkEnd w:id="119"/>
    </w:p>
    <w:p w14:paraId="66B530B7" w14:textId="53605BF8" w:rsidR="00FB3620" w:rsidRDefault="00FB3620" w:rsidP="00D8618D">
      <w:pPr>
        <w:pStyle w:val="StyleText-Main1115pt"/>
        <w:spacing w:line="280" w:lineRule="atLeast"/>
        <w:rPr>
          <w:sz w:val="24"/>
          <w:szCs w:val="24"/>
        </w:rPr>
      </w:pPr>
    </w:p>
    <w:p w14:paraId="3D7B59BD" w14:textId="7C7631FE" w:rsidR="00CD3F86" w:rsidRDefault="00FB3620" w:rsidP="00CD3F86">
      <w:pPr>
        <w:pStyle w:val="StyleText-Main1115pt"/>
        <w:spacing w:line="280" w:lineRule="atLeast"/>
        <w:rPr>
          <w:sz w:val="24"/>
          <w:szCs w:val="24"/>
        </w:rPr>
      </w:pPr>
      <w:r w:rsidRPr="00D821C1">
        <w:rPr>
          <w:b/>
          <w:sz w:val="24"/>
          <w:szCs w:val="24"/>
        </w:rPr>
        <w:t>1 Peter 3:</w:t>
      </w:r>
      <w:r w:rsidR="00F51494">
        <w:rPr>
          <w:b/>
          <w:sz w:val="24"/>
          <w:szCs w:val="24"/>
        </w:rPr>
        <w:t>10</w:t>
      </w:r>
      <w:r>
        <w:rPr>
          <w:b/>
          <w:sz w:val="24"/>
          <w:szCs w:val="24"/>
        </w:rPr>
        <w:t>-</w:t>
      </w:r>
      <w:r w:rsidR="00F51494">
        <w:rPr>
          <w:b/>
          <w:sz w:val="24"/>
          <w:szCs w:val="24"/>
        </w:rPr>
        <w:t>11</w:t>
      </w:r>
      <w:r w:rsidRPr="00D821C1">
        <w:rPr>
          <w:sz w:val="24"/>
          <w:szCs w:val="24"/>
        </w:rPr>
        <w:t>, “</w:t>
      </w:r>
      <w:r w:rsidRPr="00652D61">
        <w:rPr>
          <w:sz w:val="24"/>
          <w:szCs w:val="24"/>
          <w:u w:val="single"/>
        </w:rPr>
        <w:t>For</w:t>
      </w:r>
      <w:r w:rsidR="00F51494">
        <w:rPr>
          <w:sz w:val="24"/>
          <w:szCs w:val="24"/>
          <w:u w:val="single"/>
        </w:rPr>
        <w:t xml:space="preserve"> ‘</w:t>
      </w:r>
      <w:r w:rsidRPr="00652D61">
        <w:rPr>
          <w:sz w:val="24"/>
          <w:szCs w:val="24"/>
          <w:u w:val="single"/>
        </w:rPr>
        <w:t>Whoever desires to love life</w:t>
      </w:r>
      <w:r w:rsidR="00F51494">
        <w:rPr>
          <w:sz w:val="24"/>
          <w:szCs w:val="24"/>
          <w:u w:val="single"/>
        </w:rPr>
        <w:t xml:space="preserve"> </w:t>
      </w:r>
      <w:r w:rsidRPr="00652D61">
        <w:rPr>
          <w:sz w:val="24"/>
          <w:szCs w:val="24"/>
          <w:u w:val="single"/>
        </w:rPr>
        <w:t>and see good days,</w:t>
      </w:r>
      <w:r w:rsidR="00F51494">
        <w:rPr>
          <w:sz w:val="24"/>
          <w:szCs w:val="24"/>
          <w:u w:val="single"/>
        </w:rPr>
        <w:t xml:space="preserve"> </w:t>
      </w:r>
      <w:r w:rsidRPr="00652D61">
        <w:rPr>
          <w:sz w:val="24"/>
          <w:szCs w:val="24"/>
          <w:u w:val="single"/>
        </w:rPr>
        <w:t>let him keep his tongue from evil</w:t>
      </w:r>
      <w:r w:rsidR="00F51494">
        <w:rPr>
          <w:sz w:val="24"/>
          <w:szCs w:val="24"/>
          <w:u w:val="single"/>
        </w:rPr>
        <w:t xml:space="preserve"> </w:t>
      </w:r>
      <w:r w:rsidRPr="00652D61">
        <w:rPr>
          <w:sz w:val="24"/>
          <w:szCs w:val="24"/>
          <w:u w:val="single"/>
        </w:rPr>
        <w:t>and his lips from speaking deceit;</w:t>
      </w:r>
      <w:r w:rsidR="00F51494">
        <w:rPr>
          <w:sz w:val="24"/>
          <w:szCs w:val="24"/>
          <w:u w:val="single"/>
        </w:rPr>
        <w:t xml:space="preserve"> </w:t>
      </w:r>
      <w:r w:rsidRPr="00652D61">
        <w:rPr>
          <w:sz w:val="24"/>
          <w:szCs w:val="24"/>
          <w:u w:val="single"/>
        </w:rPr>
        <w:t>11 let him turn away from evil and do good;</w:t>
      </w:r>
      <w:r w:rsidR="00F51494">
        <w:rPr>
          <w:sz w:val="24"/>
          <w:szCs w:val="24"/>
          <w:u w:val="single"/>
        </w:rPr>
        <w:t xml:space="preserve"> </w:t>
      </w:r>
      <w:r w:rsidRPr="00652D61">
        <w:rPr>
          <w:sz w:val="24"/>
          <w:szCs w:val="24"/>
          <w:u w:val="single"/>
        </w:rPr>
        <w:t>let him seek peace and pursue it</w:t>
      </w:r>
      <w:r w:rsidRPr="00D821C1">
        <w:rPr>
          <w:sz w:val="24"/>
          <w:szCs w:val="24"/>
        </w:rPr>
        <w:t>.”</w:t>
      </w:r>
    </w:p>
    <w:p w14:paraId="33A91B77" w14:textId="6BB637FA" w:rsidR="00553840" w:rsidRDefault="00553840" w:rsidP="00553840">
      <w:pPr>
        <w:pStyle w:val="StyleText-Main1115pt"/>
        <w:spacing w:line="280" w:lineRule="atLeast"/>
        <w:rPr>
          <w:sz w:val="24"/>
          <w:szCs w:val="24"/>
        </w:rPr>
      </w:pPr>
      <w:r>
        <w:rPr>
          <w:sz w:val="24"/>
          <w:szCs w:val="24"/>
        </w:rPr>
        <w:t>We are to be pursuing God’s peace – God’s well-being – in our lives. We are to be in fierce pursuit of Christlikeness. Real peace and transformation and well-being doesn’t come from our circumstances. God is above the circumstances, and we need to live there.</w:t>
      </w:r>
    </w:p>
    <w:p w14:paraId="0C1DAFDA" w14:textId="2AD376F9" w:rsidR="00553840" w:rsidRDefault="00553840" w:rsidP="00553840">
      <w:pPr>
        <w:pStyle w:val="StyleText-Main1115pt"/>
        <w:spacing w:line="280" w:lineRule="atLeast"/>
        <w:rPr>
          <w:sz w:val="24"/>
          <w:szCs w:val="24"/>
        </w:rPr>
      </w:pPr>
      <w:r>
        <w:rPr>
          <w:sz w:val="24"/>
          <w:szCs w:val="24"/>
        </w:rPr>
        <w:t xml:space="preserve">Are you progressing in the Christian life, or are you crippled by your hurts? So many Christians wonder why they are not progressing like they want with Christ. It’s often because they are trying to change their circumstances or change others. Do you want to see real change in your work place, in your church, in yourself? Then ask God to change you. Make progress in the Christian life. </w:t>
      </w:r>
    </w:p>
    <w:p w14:paraId="46A7CB8B" w14:textId="5CC62C27" w:rsidR="00E444D0" w:rsidRPr="00D821C1" w:rsidRDefault="00864DF6" w:rsidP="00E444D0">
      <w:pPr>
        <w:pStyle w:val="Heading2"/>
      </w:pPr>
      <w:bookmarkStart w:id="120" w:name="_Toc503070951"/>
      <w:bookmarkStart w:id="121" w:name="_Toc503070978"/>
      <w:bookmarkStart w:id="122" w:name="_Toc503071596"/>
      <w:bookmarkStart w:id="123" w:name="_Toc503075738"/>
      <w:bookmarkStart w:id="124" w:name="_Toc503076881"/>
      <w:bookmarkStart w:id="125" w:name="_Toc503076912"/>
      <w:bookmarkStart w:id="126" w:name="_Toc503076958"/>
      <w:bookmarkStart w:id="127" w:name="_Toc503077173"/>
      <w:bookmarkStart w:id="128" w:name="_Toc503079383"/>
      <w:r>
        <w:t>David’s Example</w:t>
      </w:r>
      <w:bookmarkEnd w:id="120"/>
      <w:bookmarkEnd w:id="121"/>
      <w:bookmarkEnd w:id="122"/>
      <w:bookmarkEnd w:id="123"/>
      <w:bookmarkEnd w:id="124"/>
      <w:bookmarkEnd w:id="125"/>
      <w:bookmarkEnd w:id="126"/>
      <w:bookmarkEnd w:id="127"/>
      <w:bookmarkEnd w:id="128"/>
    </w:p>
    <w:p w14:paraId="2E3875CE" w14:textId="44F8BE6F" w:rsidR="00E444D0" w:rsidRDefault="009731D6" w:rsidP="00E444D0">
      <w:pPr>
        <w:pStyle w:val="StyleText-Main1115pt"/>
        <w:spacing w:line="280" w:lineRule="atLeast"/>
        <w:rPr>
          <w:sz w:val="24"/>
          <w:szCs w:val="24"/>
        </w:rPr>
      </w:pPr>
      <w:r>
        <w:rPr>
          <w:sz w:val="24"/>
          <w:szCs w:val="24"/>
        </w:rPr>
        <w:t xml:space="preserve">You can’t grow when you are crippled by wrongs and hurt. </w:t>
      </w:r>
      <w:r w:rsidR="00E444D0">
        <w:rPr>
          <w:sz w:val="24"/>
          <w:szCs w:val="24"/>
        </w:rPr>
        <w:t xml:space="preserve">Retribution and stressing about wrongs done to you never give a good return. </w:t>
      </w:r>
      <w:r w:rsidR="00E444D0" w:rsidRPr="00050A63">
        <w:rPr>
          <w:b/>
          <w:sz w:val="24"/>
          <w:szCs w:val="24"/>
          <w:highlight w:val="yellow"/>
        </w:rPr>
        <w:t xml:space="preserve">Whenever you throw dirt, you are </w:t>
      </w:r>
      <w:r w:rsidR="0086499E" w:rsidRPr="00050A63">
        <w:rPr>
          <w:b/>
          <w:sz w:val="24"/>
          <w:szCs w:val="24"/>
          <w:highlight w:val="yellow"/>
        </w:rPr>
        <w:t>losing</w:t>
      </w:r>
      <w:r w:rsidR="00E444D0" w:rsidRPr="00050A63">
        <w:rPr>
          <w:b/>
          <w:sz w:val="24"/>
          <w:szCs w:val="24"/>
          <w:highlight w:val="yellow"/>
        </w:rPr>
        <w:t xml:space="preserve"> </w:t>
      </w:r>
      <w:r w:rsidR="00050A63">
        <w:rPr>
          <w:b/>
          <w:sz w:val="24"/>
          <w:szCs w:val="24"/>
          <w:highlight w:val="yellow"/>
        </w:rPr>
        <w:t>ground</w:t>
      </w:r>
      <w:r w:rsidR="00E444D0">
        <w:rPr>
          <w:sz w:val="24"/>
          <w:szCs w:val="24"/>
        </w:rPr>
        <w:t xml:space="preserve">. </w:t>
      </w:r>
      <w:r w:rsidR="0086499E">
        <w:rPr>
          <w:sz w:val="24"/>
          <w:szCs w:val="24"/>
        </w:rPr>
        <w:t>Don’t do it. It will take away your progress</w:t>
      </w:r>
      <w:r w:rsidR="00050A63">
        <w:rPr>
          <w:sz w:val="24"/>
          <w:szCs w:val="24"/>
        </w:rPr>
        <w:t xml:space="preserve"> in the Christian life. </w:t>
      </w:r>
    </w:p>
    <w:p w14:paraId="590790FF" w14:textId="62CB4638" w:rsidR="005F26DF" w:rsidRDefault="00050A63" w:rsidP="00A85C99">
      <w:pPr>
        <w:pStyle w:val="StyleText-Main1115pt"/>
        <w:spacing w:line="280" w:lineRule="atLeast"/>
        <w:rPr>
          <w:sz w:val="24"/>
          <w:szCs w:val="24"/>
        </w:rPr>
      </w:pPr>
      <w:r>
        <w:rPr>
          <w:sz w:val="24"/>
          <w:szCs w:val="24"/>
        </w:rPr>
        <w:t xml:space="preserve">Peter is quoting from </w:t>
      </w:r>
      <w:r w:rsidRPr="005F26DF">
        <w:rPr>
          <w:b/>
          <w:sz w:val="24"/>
          <w:szCs w:val="24"/>
        </w:rPr>
        <w:t>Psalm 34</w:t>
      </w:r>
      <w:r w:rsidR="005F26DF" w:rsidRPr="005F26DF">
        <w:rPr>
          <w:b/>
          <w:sz w:val="24"/>
          <w:szCs w:val="24"/>
        </w:rPr>
        <w:t>:12-16</w:t>
      </w:r>
      <w:r>
        <w:rPr>
          <w:sz w:val="24"/>
          <w:szCs w:val="24"/>
        </w:rPr>
        <w:t xml:space="preserve">. </w:t>
      </w:r>
      <w:r w:rsidR="005F26DF">
        <w:rPr>
          <w:sz w:val="24"/>
          <w:szCs w:val="24"/>
        </w:rPr>
        <w:t>This is a Psalm of David. We find that David didn’t stay stuck in his hurt. He progressed. This Psalm was written when David was hiding from Psalm with King (Abimelech) Achish of Gath. Abimelech means “Father King.” David was hiding in caves and had to act like a crazy person in order for Achish to have pity on him (</w:t>
      </w:r>
      <w:r w:rsidR="005F26DF" w:rsidRPr="005F26DF">
        <w:rPr>
          <w:b/>
          <w:sz w:val="24"/>
          <w:szCs w:val="24"/>
        </w:rPr>
        <w:t>1 Sam 21:1-15</w:t>
      </w:r>
      <w:r w:rsidR="005F26DF">
        <w:rPr>
          <w:sz w:val="24"/>
          <w:szCs w:val="24"/>
        </w:rPr>
        <w:t xml:space="preserve">). </w:t>
      </w:r>
    </w:p>
    <w:p w14:paraId="530E53BF" w14:textId="06B8B252" w:rsidR="00090561" w:rsidRDefault="00090561" w:rsidP="00A85C99">
      <w:pPr>
        <w:pStyle w:val="StyleText-Main1115pt"/>
        <w:spacing w:line="280" w:lineRule="atLeast"/>
        <w:rPr>
          <w:sz w:val="24"/>
          <w:szCs w:val="24"/>
        </w:rPr>
      </w:pPr>
      <w:r>
        <w:rPr>
          <w:sz w:val="24"/>
          <w:szCs w:val="24"/>
        </w:rPr>
        <w:t xml:space="preserve">The point is, David was experiencing great evil and hurt his own king in Israel. Someone who should have protecting him was doing him harm. What do you do in that situation? What does David do with his hurt? </w:t>
      </w:r>
      <w:r w:rsidR="005F26DF">
        <w:rPr>
          <w:sz w:val="24"/>
          <w:szCs w:val="24"/>
        </w:rPr>
        <w:t xml:space="preserve"> I can tell you this, his focus wasn’t on his hurt. It was on his great and powerful and glorious majestic God! Look at what David says. </w:t>
      </w:r>
    </w:p>
    <w:p w14:paraId="56A236D7" w14:textId="4227B982" w:rsidR="00090561" w:rsidRPr="00090561" w:rsidRDefault="00090561" w:rsidP="00090561">
      <w:pPr>
        <w:pStyle w:val="StyleText-Main1115pt"/>
        <w:spacing w:line="280" w:lineRule="atLeast"/>
        <w:rPr>
          <w:sz w:val="24"/>
          <w:szCs w:val="24"/>
          <w:u w:val="single"/>
        </w:rPr>
      </w:pPr>
      <w:r>
        <w:rPr>
          <w:sz w:val="24"/>
          <w:szCs w:val="24"/>
        </w:rPr>
        <w:t>Listen to his words in Psalm 34, “</w:t>
      </w:r>
      <w:r w:rsidRPr="00090561">
        <w:rPr>
          <w:sz w:val="24"/>
          <w:szCs w:val="24"/>
          <w:u w:val="single"/>
        </w:rPr>
        <w:t>I will bless the Lord at all times;</w:t>
      </w:r>
      <w:r w:rsidR="0024675B">
        <w:rPr>
          <w:sz w:val="24"/>
          <w:szCs w:val="24"/>
          <w:u w:val="single"/>
        </w:rPr>
        <w:t xml:space="preserve"> </w:t>
      </w:r>
      <w:r w:rsidRPr="00090561">
        <w:rPr>
          <w:sz w:val="24"/>
          <w:szCs w:val="24"/>
          <w:u w:val="single"/>
        </w:rPr>
        <w:t>his praise shall continually be in my mouth.</w:t>
      </w:r>
    </w:p>
    <w:p w14:paraId="408977F6" w14:textId="2BB39E38" w:rsidR="00090561" w:rsidRPr="00090561" w:rsidRDefault="00090561" w:rsidP="00090561">
      <w:pPr>
        <w:pStyle w:val="StyleText-Main1115pt"/>
        <w:spacing w:line="280" w:lineRule="atLeast"/>
        <w:rPr>
          <w:sz w:val="24"/>
          <w:szCs w:val="24"/>
          <w:u w:val="single"/>
        </w:rPr>
      </w:pPr>
      <w:r w:rsidRPr="00090561">
        <w:rPr>
          <w:sz w:val="24"/>
          <w:szCs w:val="24"/>
          <w:u w:val="single"/>
        </w:rPr>
        <w:lastRenderedPageBreak/>
        <w:t>2 My soul makes its boast in the Lord;</w:t>
      </w:r>
      <w:r w:rsidR="0024675B">
        <w:rPr>
          <w:sz w:val="24"/>
          <w:szCs w:val="24"/>
          <w:u w:val="single"/>
        </w:rPr>
        <w:t xml:space="preserve"> </w:t>
      </w:r>
      <w:r w:rsidRPr="00090561">
        <w:rPr>
          <w:sz w:val="24"/>
          <w:szCs w:val="24"/>
          <w:u w:val="single"/>
        </w:rPr>
        <w:t>let the humble hear and be glad.</w:t>
      </w:r>
    </w:p>
    <w:p w14:paraId="4CC78791" w14:textId="0E8C2FEF" w:rsidR="00090561" w:rsidRPr="00090561" w:rsidRDefault="00090561" w:rsidP="00090561">
      <w:pPr>
        <w:pStyle w:val="StyleText-Main1115pt"/>
        <w:spacing w:line="280" w:lineRule="atLeast"/>
        <w:rPr>
          <w:sz w:val="24"/>
          <w:szCs w:val="24"/>
          <w:u w:val="single"/>
        </w:rPr>
      </w:pPr>
      <w:r w:rsidRPr="00090561">
        <w:rPr>
          <w:sz w:val="24"/>
          <w:szCs w:val="24"/>
          <w:u w:val="single"/>
        </w:rPr>
        <w:t>3 Oh, magnify the Lord with me,</w:t>
      </w:r>
      <w:r w:rsidR="0024675B">
        <w:rPr>
          <w:sz w:val="24"/>
          <w:szCs w:val="24"/>
          <w:u w:val="single"/>
        </w:rPr>
        <w:t xml:space="preserve"> </w:t>
      </w:r>
      <w:r w:rsidRPr="00090561">
        <w:rPr>
          <w:sz w:val="24"/>
          <w:szCs w:val="24"/>
          <w:u w:val="single"/>
        </w:rPr>
        <w:t>and let us exalt his name together!</w:t>
      </w:r>
    </w:p>
    <w:p w14:paraId="7C20F8F7" w14:textId="432021D4" w:rsidR="00090561" w:rsidRDefault="00090561" w:rsidP="00090561">
      <w:pPr>
        <w:pStyle w:val="StyleText-Main1115pt"/>
        <w:spacing w:line="280" w:lineRule="atLeast"/>
        <w:rPr>
          <w:sz w:val="24"/>
          <w:szCs w:val="24"/>
        </w:rPr>
      </w:pPr>
      <w:r w:rsidRPr="00090561">
        <w:rPr>
          <w:sz w:val="24"/>
          <w:szCs w:val="24"/>
          <w:u w:val="single"/>
        </w:rPr>
        <w:t>4 I sought the Lord, and he answered me</w:t>
      </w:r>
      <w:r w:rsidR="0024675B">
        <w:rPr>
          <w:sz w:val="24"/>
          <w:szCs w:val="24"/>
          <w:u w:val="single"/>
        </w:rPr>
        <w:t xml:space="preserve"> </w:t>
      </w:r>
      <w:r w:rsidRPr="00090561">
        <w:rPr>
          <w:sz w:val="24"/>
          <w:szCs w:val="24"/>
          <w:u w:val="single"/>
        </w:rPr>
        <w:t>and delivered me from all my fears</w:t>
      </w:r>
      <w:r w:rsidRPr="00090561">
        <w:rPr>
          <w:sz w:val="24"/>
          <w:szCs w:val="24"/>
        </w:rPr>
        <w:t>.</w:t>
      </w:r>
      <w:r>
        <w:rPr>
          <w:sz w:val="24"/>
          <w:szCs w:val="24"/>
        </w:rPr>
        <w:t>”</w:t>
      </w:r>
    </w:p>
    <w:p w14:paraId="1C5EFCBC" w14:textId="719922FB" w:rsidR="00090561" w:rsidRDefault="00090561" w:rsidP="00090561">
      <w:pPr>
        <w:pStyle w:val="StyleText-Main1115pt"/>
        <w:spacing w:line="280" w:lineRule="atLeast"/>
        <w:rPr>
          <w:sz w:val="24"/>
          <w:szCs w:val="24"/>
        </w:rPr>
      </w:pPr>
    </w:p>
    <w:p w14:paraId="324EC2E1" w14:textId="7581A555" w:rsidR="00711767" w:rsidRDefault="00090561" w:rsidP="00864DF6">
      <w:pPr>
        <w:pStyle w:val="StyleText-Main1115pt"/>
        <w:spacing w:line="280" w:lineRule="atLeast"/>
        <w:rPr>
          <w:sz w:val="24"/>
          <w:szCs w:val="24"/>
        </w:rPr>
      </w:pPr>
      <w:r>
        <w:rPr>
          <w:sz w:val="24"/>
          <w:szCs w:val="24"/>
        </w:rPr>
        <w:t xml:space="preserve">This is the Psalm Peter is quoting in 1 Peter 3. I love </w:t>
      </w:r>
      <w:r w:rsidRPr="00711767">
        <w:rPr>
          <w:b/>
          <w:sz w:val="24"/>
          <w:szCs w:val="24"/>
        </w:rPr>
        <w:t>Psalm 34:8</w:t>
      </w:r>
      <w:r>
        <w:rPr>
          <w:sz w:val="24"/>
          <w:szCs w:val="24"/>
        </w:rPr>
        <w:t>, “</w:t>
      </w:r>
      <w:r w:rsidRPr="00090561">
        <w:rPr>
          <w:sz w:val="24"/>
          <w:szCs w:val="24"/>
          <w:u w:val="single"/>
        </w:rPr>
        <w:t>Oh, taste and see that the Lord is good! Blessed is the man who takes refuge in him!</w:t>
      </w:r>
      <w:r>
        <w:rPr>
          <w:sz w:val="24"/>
          <w:szCs w:val="24"/>
        </w:rPr>
        <w:t>”</w:t>
      </w:r>
    </w:p>
    <w:p w14:paraId="35C7D77E" w14:textId="7F0766E2" w:rsidR="00864DF6" w:rsidRPr="00D821C1" w:rsidRDefault="00864DF6" w:rsidP="00864DF6">
      <w:pPr>
        <w:pStyle w:val="Heading2"/>
      </w:pPr>
      <w:bookmarkStart w:id="129" w:name="_Toc503070952"/>
      <w:bookmarkStart w:id="130" w:name="_Toc503070979"/>
      <w:bookmarkStart w:id="131" w:name="_Toc503071597"/>
      <w:bookmarkStart w:id="132" w:name="_Toc503075739"/>
      <w:bookmarkStart w:id="133" w:name="_Toc503076882"/>
      <w:bookmarkStart w:id="134" w:name="_Toc503076913"/>
      <w:bookmarkStart w:id="135" w:name="_Toc503076959"/>
      <w:bookmarkStart w:id="136" w:name="_Toc503077174"/>
      <w:bookmarkStart w:id="137" w:name="_Toc503079384"/>
      <w:r>
        <w:t>Progress Never Happens with Emotional Concrete</w:t>
      </w:r>
      <w:bookmarkEnd w:id="129"/>
      <w:bookmarkEnd w:id="130"/>
      <w:bookmarkEnd w:id="131"/>
      <w:bookmarkEnd w:id="132"/>
      <w:bookmarkEnd w:id="133"/>
      <w:bookmarkEnd w:id="134"/>
      <w:bookmarkEnd w:id="135"/>
      <w:bookmarkEnd w:id="136"/>
      <w:bookmarkEnd w:id="137"/>
    </w:p>
    <w:p w14:paraId="6E3F6B99" w14:textId="77777777" w:rsidR="00A16633" w:rsidRDefault="00A16633" w:rsidP="00864DF6">
      <w:pPr>
        <w:pStyle w:val="StyleText-Main1115pt"/>
        <w:spacing w:line="280" w:lineRule="atLeast"/>
        <w:rPr>
          <w:sz w:val="24"/>
          <w:szCs w:val="24"/>
        </w:rPr>
      </w:pPr>
      <w:r>
        <w:rPr>
          <w:sz w:val="24"/>
          <w:szCs w:val="24"/>
        </w:rPr>
        <w:t xml:space="preserve">Here’s the situation: David won’t let the his hurt and harm slow him down. So Peter quotes from David </w:t>
      </w:r>
      <w:r w:rsidR="00711767">
        <w:rPr>
          <w:sz w:val="24"/>
          <w:szCs w:val="24"/>
        </w:rPr>
        <w:t xml:space="preserve">Peter </w:t>
      </w:r>
      <w:r w:rsidR="00864DF6">
        <w:rPr>
          <w:sz w:val="24"/>
          <w:szCs w:val="24"/>
        </w:rPr>
        <w:t>chooses to quote</w:t>
      </w:r>
      <w:r>
        <w:rPr>
          <w:sz w:val="24"/>
          <w:szCs w:val="24"/>
        </w:rPr>
        <w:t>s from David and says, “</w:t>
      </w:r>
      <w:r w:rsidR="00864DF6" w:rsidRPr="00652D61">
        <w:rPr>
          <w:sz w:val="24"/>
          <w:szCs w:val="24"/>
          <w:u w:val="single"/>
        </w:rPr>
        <w:t>Whoever desires to love life</w:t>
      </w:r>
      <w:r w:rsidR="00864DF6">
        <w:rPr>
          <w:sz w:val="24"/>
          <w:szCs w:val="24"/>
          <w:u w:val="single"/>
        </w:rPr>
        <w:t xml:space="preserve"> </w:t>
      </w:r>
      <w:r w:rsidR="00864DF6" w:rsidRPr="00652D61">
        <w:rPr>
          <w:sz w:val="24"/>
          <w:szCs w:val="24"/>
          <w:u w:val="single"/>
        </w:rPr>
        <w:t>and see good days,</w:t>
      </w:r>
      <w:r w:rsidR="00864DF6">
        <w:rPr>
          <w:sz w:val="24"/>
          <w:szCs w:val="24"/>
          <w:u w:val="single"/>
        </w:rPr>
        <w:t xml:space="preserve"> </w:t>
      </w:r>
      <w:r w:rsidR="00864DF6" w:rsidRPr="00652D61">
        <w:rPr>
          <w:sz w:val="24"/>
          <w:szCs w:val="24"/>
          <w:u w:val="single"/>
        </w:rPr>
        <w:t>let him keep his tongue from evil</w:t>
      </w:r>
      <w:r w:rsidR="00864DF6">
        <w:rPr>
          <w:sz w:val="24"/>
          <w:szCs w:val="24"/>
          <w:u w:val="single"/>
        </w:rPr>
        <w:t xml:space="preserve"> </w:t>
      </w:r>
      <w:r w:rsidR="00864DF6" w:rsidRPr="00652D61">
        <w:rPr>
          <w:sz w:val="24"/>
          <w:szCs w:val="24"/>
          <w:u w:val="single"/>
        </w:rPr>
        <w:t>and his lips from speaking deceit;</w:t>
      </w:r>
      <w:r w:rsidR="00864DF6">
        <w:rPr>
          <w:sz w:val="24"/>
          <w:szCs w:val="24"/>
          <w:u w:val="single"/>
        </w:rPr>
        <w:t xml:space="preserve"> </w:t>
      </w:r>
      <w:r w:rsidR="00864DF6" w:rsidRPr="00652D61">
        <w:rPr>
          <w:sz w:val="24"/>
          <w:szCs w:val="24"/>
          <w:u w:val="single"/>
        </w:rPr>
        <w:t>11 let him turn away from evil and do good;</w:t>
      </w:r>
      <w:r w:rsidR="00864DF6">
        <w:rPr>
          <w:sz w:val="24"/>
          <w:szCs w:val="24"/>
          <w:u w:val="single"/>
        </w:rPr>
        <w:t xml:space="preserve"> </w:t>
      </w:r>
      <w:r w:rsidR="00864DF6" w:rsidRPr="00652D61">
        <w:rPr>
          <w:sz w:val="24"/>
          <w:szCs w:val="24"/>
          <w:u w:val="single"/>
        </w:rPr>
        <w:t>let him seek peace and pursue it</w:t>
      </w:r>
      <w:r>
        <w:rPr>
          <w:sz w:val="24"/>
          <w:szCs w:val="24"/>
        </w:rPr>
        <w:t>”</w:t>
      </w:r>
      <w:r w:rsidRPr="00A16633">
        <w:rPr>
          <w:b/>
          <w:sz w:val="24"/>
          <w:szCs w:val="24"/>
        </w:rPr>
        <w:t xml:space="preserve"> </w:t>
      </w:r>
      <w:r w:rsidRPr="00A16633">
        <w:rPr>
          <w:sz w:val="24"/>
          <w:szCs w:val="24"/>
        </w:rPr>
        <w:t>(</w:t>
      </w:r>
      <w:r>
        <w:rPr>
          <w:sz w:val="24"/>
          <w:szCs w:val="24"/>
        </w:rPr>
        <w:t>Psa</w:t>
      </w:r>
      <w:r w:rsidRPr="00A16633">
        <w:rPr>
          <w:sz w:val="24"/>
          <w:szCs w:val="24"/>
        </w:rPr>
        <w:t xml:space="preserve"> 34:12-16. 1 </w:t>
      </w:r>
      <w:r>
        <w:rPr>
          <w:sz w:val="24"/>
          <w:szCs w:val="24"/>
        </w:rPr>
        <w:t>Pet</w:t>
      </w:r>
      <w:r w:rsidRPr="00A16633">
        <w:rPr>
          <w:sz w:val="24"/>
          <w:szCs w:val="24"/>
        </w:rPr>
        <w:t xml:space="preserve"> 3:10-11)</w:t>
      </w:r>
      <w:r>
        <w:rPr>
          <w:sz w:val="24"/>
          <w:szCs w:val="24"/>
        </w:rPr>
        <w:t xml:space="preserve">. Look, instead of pursuing the pain and the hurt, pursue peace! Do you desire to “love life” and “see good days”? Then you need to pursue peace. Seek it out. Hunt it down. How? </w:t>
      </w:r>
    </w:p>
    <w:p w14:paraId="3732028C" w14:textId="42CFB886" w:rsidR="00864DF6" w:rsidRDefault="00A16633" w:rsidP="00864DF6">
      <w:pPr>
        <w:pStyle w:val="StyleText-Main1115pt"/>
        <w:spacing w:line="280" w:lineRule="atLeast"/>
        <w:rPr>
          <w:sz w:val="24"/>
          <w:szCs w:val="24"/>
        </w:rPr>
      </w:pPr>
      <w:r>
        <w:rPr>
          <w:sz w:val="24"/>
          <w:szCs w:val="24"/>
        </w:rPr>
        <w:t xml:space="preserve">Does Peter say, in order to really enjoy life, you need to get even. You need to tell that person how you “really feel”? </w:t>
      </w:r>
      <w:r w:rsidR="0086499E">
        <w:rPr>
          <w:sz w:val="24"/>
          <w:szCs w:val="24"/>
        </w:rPr>
        <w:t>Go ahead and start arguing and fussing and festering about something. How’s that working for you?</w:t>
      </w:r>
    </w:p>
    <w:p w14:paraId="35E6C2FF" w14:textId="0EE8CA55" w:rsidR="00A16633" w:rsidRDefault="00A16633" w:rsidP="00864DF6">
      <w:pPr>
        <w:pStyle w:val="StyleText-Main1115pt"/>
        <w:spacing w:line="280" w:lineRule="atLeast"/>
        <w:rPr>
          <w:sz w:val="24"/>
          <w:szCs w:val="24"/>
        </w:rPr>
      </w:pPr>
      <w:r>
        <w:rPr>
          <w:sz w:val="24"/>
          <w:szCs w:val="24"/>
        </w:rPr>
        <w:t xml:space="preserve">No! He says pursue peace. Here’s the heart of the matter. He tells us what you should do when you are hurt. You need to </w:t>
      </w:r>
      <w:r w:rsidRPr="00864DF6">
        <w:rPr>
          <w:b/>
          <w:sz w:val="24"/>
          <w:szCs w:val="24"/>
        </w:rPr>
        <w:t>progress</w:t>
      </w:r>
      <w:r>
        <w:rPr>
          <w:sz w:val="24"/>
          <w:szCs w:val="24"/>
        </w:rPr>
        <w:t>. Are you progressing in your Christian life?</w:t>
      </w:r>
    </w:p>
    <w:p w14:paraId="13A6E23E" w14:textId="3DC2ABA3" w:rsidR="00A16633" w:rsidRDefault="00A16633" w:rsidP="00864DF6">
      <w:pPr>
        <w:pStyle w:val="StyleText-Main1115pt"/>
        <w:spacing w:line="280" w:lineRule="atLeast"/>
        <w:rPr>
          <w:sz w:val="24"/>
          <w:szCs w:val="24"/>
        </w:rPr>
      </w:pPr>
      <w:r>
        <w:rPr>
          <w:sz w:val="24"/>
          <w:szCs w:val="24"/>
        </w:rPr>
        <w:t xml:space="preserve">Pursue peace! How? </w:t>
      </w:r>
    </w:p>
    <w:p w14:paraId="6720498E" w14:textId="16C388A8" w:rsidR="00864DF6" w:rsidRPr="00D821C1" w:rsidRDefault="00A16633" w:rsidP="00864DF6">
      <w:pPr>
        <w:pStyle w:val="Heading2"/>
      </w:pPr>
      <w:bookmarkStart w:id="138" w:name="_Toc503071598"/>
      <w:bookmarkStart w:id="139" w:name="_Toc503075740"/>
      <w:bookmarkStart w:id="140" w:name="_Toc503076883"/>
      <w:bookmarkStart w:id="141" w:name="_Toc503076914"/>
      <w:bookmarkStart w:id="142" w:name="_Toc503076960"/>
      <w:bookmarkStart w:id="143" w:name="_Toc503077175"/>
      <w:bookmarkStart w:id="144" w:name="_Toc503079385"/>
      <w:r>
        <w:t>Watch Your Tongue</w:t>
      </w:r>
      <w:bookmarkEnd w:id="138"/>
      <w:bookmarkEnd w:id="139"/>
      <w:bookmarkEnd w:id="140"/>
      <w:bookmarkEnd w:id="141"/>
      <w:bookmarkEnd w:id="142"/>
      <w:bookmarkEnd w:id="143"/>
      <w:bookmarkEnd w:id="144"/>
    </w:p>
    <w:p w14:paraId="1885DC3A" w14:textId="7B63C4D5" w:rsidR="0086499E" w:rsidRDefault="0086499E" w:rsidP="00E444D0">
      <w:pPr>
        <w:pStyle w:val="StyleText-Main1115pt"/>
        <w:spacing w:line="280" w:lineRule="atLeast"/>
        <w:rPr>
          <w:sz w:val="24"/>
          <w:szCs w:val="24"/>
        </w:rPr>
      </w:pPr>
      <w:r>
        <w:rPr>
          <w:sz w:val="24"/>
          <w:szCs w:val="24"/>
        </w:rPr>
        <w:t xml:space="preserve">Do you </w:t>
      </w:r>
      <w:r w:rsidR="00B57E3A">
        <w:rPr>
          <w:sz w:val="24"/>
          <w:szCs w:val="24"/>
        </w:rPr>
        <w:t>“</w:t>
      </w:r>
      <w:r>
        <w:rPr>
          <w:sz w:val="24"/>
          <w:szCs w:val="24"/>
        </w:rPr>
        <w:t>love life</w:t>
      </w:r>
      <w:r w:rsidR="00B57E3A">
        <w:rPr>
          <w:sz w:val="24"/>
          <w:szCs w:val="24"/>
        </w:rPr>
        <w:t>”</w:t>
      </w:r>
      <w:r>
        <w:rPr>
          <w:sz w:val="24"/>
          <w:szCs w:val="24"/>
        </w:rPr>
        <w:t xml:space="preserve"> and want to see </w:t>
      </w:r>
      <w:r w:rsidRPr="00314D49">
        <w:rPr>
          <w:b/>
          <w:sz w:val="24"/>
          <w:szCs w:val="24"/>
        </w:rPr>
        <w:t>good</w:t>
      </w:r>
      <w:r>
        <w:rPr>
          <w:sz w:val="24"/>
          <w:szCs w:val="24"/>
        </w:rPr>
        <w:t xml:space="preserve">, happy, </w:t>
      </w:r>
      <w:r w:rsidRPr="00314D49">
        <w:rPr>
          <w:b/>
          <w:sz w:val="24"/>
          <w:szCs w:val="24"/>
        </w:rPr>
        <w:t>days</w:t>
      </w:r>
      <w:r>
        <w:rPr>
          <w:sz w:val="24"/>
          <w:szCs w:val="24"/>
        </w:rPr>
        <w:t xml:space="preserve"> of progress in the Christian life?</w:t>
      </w:r>
      <w:r w:rsidR="00B57E3A">
        <w:rPr>
          <w:sz w:val="24"/>
          <w:szCs w:val="24"/>
        </w:rPr>
        <w:t xml:space="preserve"> Then watch your tongue. Keep it from evil, and in this context, that means slander. It means character assassination. Are you destroying that someone who has done evil to you in your mind or behind their back? Do you have a bitter spirit? </w:t>
      </w:r>
      <w:r w:rsidR="0075604D">
        <w:rPr>
          <w:sz w:val="24"/>
          <w:szCs w:val="24"/>
        </w:rPr>
        <w:t>It will be spiritual concrete for your life.</w:t>
      </w:r>
    </w:p>
    <w:p w14:paraId="3D8309D1" w14:textId="3F0578B5" w:rsidR="00372D4F" w:rsidRDefault="00372D4F" w:rsidP="00E444D0">
      <w:pPr>
        <w:pStyle w:val="StyleText-Main1115pt"/>
        <w:spacing w:line="280" w:lineRule="atLeast"/>
        <w:rPr>
          <w:sz w:val="24"/>
          <w:szCs w:val="24"/>
        </w:rPr>
      </w:pPr>
      <w:r>
        <w:rPr>
          <w:sz w:val="24"/>
          <w:szCs w:val="24"/>
        </w:rPr>
        <w:t>Do you desire to be conformed into Christ’s image (</w:t>
      </w:r>
      <w:r w:rsidRPr="00372D4F">
        <w:rPr>
          <w:b/>
          <w:sz w:val="24"/>
          <w:szCs w:val="24"/>
        </w:rPr>
        <w:t>Rom 8:29</w:t>
      </w:r>
      <w:r>
        <w:rPr>
          <w:sz w:val="24"/>
          <w:szCs w:val="24"/>
        </w:rPr>
        <w:t>)? Do you desire to have a full Christian life and “</w:t>
      </w:r>
      <w:r w:rsidRPr="00372D4F">
        <w:rPr>
          <w:sz w:val="24"/>
          <w:szCs w:val="24"/>
          <w:u w:val="single"/>
        </w:rPr>
        <w:t>be filled with all the fullness of God</w:t>
      </w:r>
      <w:r>
        <w:rPr>
          <w:sz w:val="24"/>
          <w:szCs w:val="24"/>
        </w:rPr>
        <w:t>” (</w:t>
      </w:r>
      <w:r w:rsidRPr="00372D4F">
        <w:rPr>
          <w:b/>
          <w:sz w:val="24"/>
          <w:szCs w:val="24"/>
        </w:rPr>
        <w:t>Eph 3:19</w:t>
      </w:r>
      <w:r>
        <w:rPr>
          <w:sz w:val="24"/>
          <w:szCs w:val="24"/>
        </w:rPr>
        <w:t xml:space="preserve">)? Then you need to make progress by </w:t>
      </w:r>
      <w:r w:rsidRPr="00A16633">
        <w:rPr>
          <w:b/>
          <w:sz w:val="24"/>
          <w:szCs w:val="24"/>
        </w:rPr>
        <w:t>controlling your tongue</w:t>
      </w:r>
      <w:r>
        <w:rPr>
          <w:sz w:val="24"/>
          <w:szCs w:val="24"/>
        </w:rPr>
        <w:t xml:space="preserve">. </w:t>
      </w:r>
    </w:p>
    <w:p w14:paraId="13B89E2B" w14:textId="414F7528" w:rsidR="00864DF6" w:rsidRPr="00D821C1" w:rsidRDefault="00864DF6" w:rsidP="00864DF6">
      <w:pPr>
        <w:pStyle w:val="Heading2"/>
      </w:pPr>
      <w:bookmarkStart w:id="145" w:name="_Toc503070954"/>
      <w:bookmarkStart w:id="146" w:name="_Toc503070981"/>
      <w:bookmarkStart w:id="147" w:name="_Toc503071599"/>
      <w:bookmarkStart w:id="148" w:name="_Toc503075741"/>
      <w:bookmarkStart w:id="149" w:name="_Toc503076884"/>
      <w:bookmarkStart w:id="150" w:name="_Toc503076915"/>
      <w:bookmarkStart w:id="151" w:name="_Toc503076961"/>
      <w:bookmarkStart w:id="152" w:name="_Toc503077176"/>
      <w:bookmarkStart w:id="153" w:name="_Toc503079386"/>
      <w:r>
        <w:t>The Power of the Tongue</w:t>
      </w:r>
      <w:bookmarkEnd w:id="145"/>
      <w:bookmarkEnd w:id="146"/>
      <w:bookmarkEnd w:id="147"/>
      <w:bookmarkEnd w:id="148"/>
      <w:bookmarkEnd w:id="149"/>
      <w:bookmarkEnd w:id="150"/>
      <w:bookmarkEnd w:id="151"/>
      <w:bookmarkEnd w:id="152"/>
      <w:bookmarkEnd w:id="153"/>
    </w:p>
    <w:p w14:paraId="06EA10FB" w14:textId="337B7420" w:rsidR="00E444D0" w:rsidRDefault="00864DF6" w:rsidP="00864DF6">
      <w:pPr>
        <w:pStyle w:val="StyleText-Main1115pt"/>
        <w:spacing w:line="280" w:lineRule="atLeast"/>
        <w:rPr>
          <w:sz w:val="24"/>
          <w:szCs w:val="24"/>
        </w:rPr>
      </w:pPr>
      <w:r>
        <w:rPr>
          <w:sz w:val="24"/>
          <w:szCs w:val="24"/>
        </w:rPr>
        <w:t>“</w:t>
      </w:r>
      <w:r w:rsidRPr="00652D61">
        <w:rPr>
          <w:sz w:val="24"/>
          <w:szCs w:val="24"/>
          <w:u w:val="single"/>
        </w:rPr>
        <w:t>Whoever desires to love life</w:t>
      </w:r>
      <w:r>
        <w:rPr>
          <w:sz w:val="24"/>
          <w:szCs w:val="24"/>
          <w:u w:val="single"/>
        </w:rPr>
        <w:t xml:space="preserve"> </w:t>
      </w:r>
      <w:r w:rsidRPr="00652D61">
        <w:rPr>
          <w:sz w:val="24"/>
          <w:szCs w:val="24"/>
          <w:u w:val="single"/>
        </w:rPr>
        <w:t>and see good days,</w:t>
      </w:r>
      <w:r>
        <w:rPr>
          <w:sz w:val="24"/>
          <w:szCs w:val="24"/>
          <w:u w:val="single"/>
        </w:rPr>
        <w:t xml:space="preserve"> </w:t>
      </w:r>
      <w:r w:rsidRPr="00652D61">
        <w:rPr>
          <w:sz w:val="24"/>
          <w:szCs w:val="24"/>
          <w:u w:val="single"/>
        </w:rPr>
        <w:t xml:space="preserve">let him </w:t>
      </w:r>
      <w:r w:rsidRPr="00372D4F">
        <w:rPr>
          <w:b/>
          <w:sz w:val="24"/>
          <w:szCs w:val="24"/>
          <w:highlight w:val="yellow"/>
          <w:u w:val="single"/>
        </w:rPr>
        <w:t>keep his tongue from evil</w:t>
      </w:r>
      <w:r>
        <w:rPr>
          <w:sz w:val="24"/>
          <w:szCs w:val="24"/>
          <w:u w:val="single"/>
        </w:rPr>
        <w:t xml:space="preserve"> </w:t>
      </w:r>
      <w:r w:rsidRPr="00652D61">
        <w:rPr>
          <w:sz w:val="24"/>
          <w:szCs w:val="24"/>
          <w:u w:val="single"/>
        </w:rPr>
        <w:t>and his lips from speaking deceit</w:t>
      </w:r>
      <w:r w:rsidR="00314D49">
        <w:rPr>
          <w:sz w:val="24"/>
          <w:szCs w:val="24"/>
          <w:u w:val="single"/>
        </w:rPr>
        <w:t xml:space="preserve">; </w:t>
      </w:r>
      <w:r w:rsidR="00314D49" w:rsidRPr="00652D61">
        <w:rPr>
          <w:sz w:val="24"/>
          <w:szCs w:val="24"/>
          <w:u w:val="single"/>
        </w:rPr>
        <w:t>11 let him turn away from evil and do good;</w:t>
      </w:r>
      <w:r w:rsidR="00314D49">
        <w:rPr>
          <w:sz w:val="24"/>
          <w:szCs w:val="24"/>
          <w:u w:val="single"/>
        </w:rPr>
        <w:t xml:space="preserve"> </w:t>
      </w:r>
      <w:r w:rsidR="00314D49" w:rsidRPr="00652D61">
        <w:rPr>
          <w:sz w:val="24"/>
          <w:szCs w:val="24"/>
          <w:u w:val="single"/>
        </w:rPr>
        <w:t>let him seek peace and pursue it</w:t>
      </w:r>
      <w:r w:rsidR="00314D49" w:rsidRPr="00D821C1">
        <w:rPr>
          <w:sz w:val="24"/>
          <w:szCs w:val="24"/>
        </w:rPr>
        <w:t>.”</w:t>
      </w:r>
      <w:r>
        <w:rPr>
          <w:sz w:val="24"/>
          <w:szCs w:val="24"/>
        </w:rPr>
        <w:t xml:space="preserve"> (</w:t>
      </w:r>
      <w:r w:rsidRPr="00864DF6">
        <w:rPr>
          <w:b/>
          <w:sz w:val="24"/>
          <w:szCs w:val="24"/>
        </w:rPr>
        <w:t>1 Pet 3:10-11</w:t>
      </w:r>
      <w:r>
        <w:rPr>
          <w:sz w:val="24"/>
          <w:szCs w:val="24"/>
        </w:rPr>
        <w:t xml:space="preserve">; </w:t>
      </w:r>
      <w:r w:rsidRPr="00864DF6">
        <w:rPr>
          <w:i/>
          <w:sz w:val="24"/>
          <w:szCs w:val="24"/>
        </w:rPr>
        <w:t xml:space="preserve">cf </w:t>
      </w:r>
      <w:r w:rsidRPr="00864DF6">
        <w:rPr>
          <w:b/>
          <w:sz w:val="24"/>
          <w:szCs w:val="24"/>
        </w:rPr>
        <w:t>Psa 34:12-13</w:t>
      </w:r>
      <w:r>
        <w:rPr>
          <w:sz w:val="24"/>
          <w:szCs w:val="24"/>
        </w:rPr>
        <w:t xml:space="preserve">). </w:t>
      </w:r>
    </w:p>
    <w:p w14:paraId="61E75046" w14:textId="08FCBECA" w:rsidR="00314D49" w:rsidRDefault="00314D49" w:rsidP="00314D49">
      <w:pPr>
        <w:pStyle w:val="StyleText-Main1115pt"/>
        <w:spacing w:line="280" w:lineRule="atLeast"/>
        <w:rPr>
          <w:sz w:val="24"/>
          <w:szCs w:val="24"/>
        </w:rPr>
      </w:pPr>
      <w:r>
        <w:rPr>
          <w:sz w:val="24"/>
          <w:szCs w:val="24"/>
        </w:rPr>
        <w:t>Your tongue is going to stir up toxic emotions. “</w:t>
      </w:r>
      <w:r w:rsidRPr="00314D49">
        <w:rPr>
          <w:sz w:val="24"/>
          <w:szCs w:val="24"/>
          <w:u w:val="single"/>
        </w:rPr>
        <w:t>Keep your tongue from evil and your lips from speaking deceit</w:t>
      </w:r>
      <w:r>
        <w:rPr>
          <w:sz w:val="24"/>
          <w:szCs w:val="24"/>
        </w:rPr>
        <w:t>” (v 10).</w:t>
      </w:r>
      <w:r w:rsidR="00372D4F">
        <w:rPr>
          <w:sz w:val="24"/>
          <w:szCs w:val="24"/>
        </w:rPr>
        <w:t xml:space="preserve"> </w:t>
      </w:r>
    </w:p>
    <w:p w14:paraId="2F84E1E5" w14:textId="1E3E4B4E" w:rsidR="00372D4F" w:rsidRPr="00372D4F" w:rsidRDefault="00372D4F" w:rsidP="00372D4F">
      <w:pPr>
        <w:pStyle w:val="StyleText-Main1115pt"/>
        <w:spacing w:line="280" w:lineRule="atLeast"/>
        <w:rPr>
          <w:sz w:val="24"/>
          <w:szCs w:val="24"/>
        </w:rPr>
      </w:pPr>
      <w:r w:rsidRPr="00372D4F">
        <w:rPr>
          <w:sz w:val="24"/>
          <w:szCs w:val="24"/>
        </w:rPr>
        <w:t xml:space="preserve">Those who study words tell us that words are important. But one study says how we use those words is even more important. In fact, the researchers concluded that all our communication consists of: </w:t>
      </w:r>
    </w:p>
    <w:p w14:paraId="17DADEAB" w14:textId="77777777" w:rsidR="00372D4F" w:rsidRPr="00372D4F" w:rsidRDefault="00372D4F" w:rsidP="00372D4F">
      <w:pPr>
        <w:pStyle w:val="StyleText-Main1115pt"/>
        <w:spacing w:line="280" w:lineRule="atLeast"/>
        <w:rPr>
          <w:sz w:val="24"/>
          <w:szCs w:val="24"/>
        </w:rPr>
      </w:pPr>
      <w:r w:rsidRPr="00372D4F">
        <w:rPr>
          <w:sz w:val="24"/>
          <w:szCs w:val="24"/>
        </w:rPr>
        <w:t>•</w:t>
      </w:r>
      <w:r w:rsidRPr="00372D4F">
        <w:rPr>
          <w:sz w:val="24"/>
          <w:szCs w:val="24"/>
        </w:rPr>
        <w:tab/>
        <w:t>7% Words</w:t>
      </w:r>
    </w:p>
    <w:p w14:paraId="429CFCBE" w14:textId="77777777" w:rsidR="00372D4F" w:rsidRPr="00372D4F" w:rsidRDefault="00372D4F" w:rsidP="00372D4F">
      <w:pPr>
        <w:pStyle w:val="StyleText-Main1115pt"/>
        <w:spacing w:line="280" w:lineRule="atLeast"/>
        <w:rPr>
          <w:sz w:val="24"/>
          <w:szCs w:val="24"/>
        </w:rPr>
      </w:pPr>
      <w:r w:rsidRPr="00372D4F">
        <w:rPr>
          <w:sz w:val="24"/>
          <w:szCs w:val="24"/>
        </w:rPr>
        <w:t>•</w:t>
      </w:r>
      <w:r w:rsidRPr="00372D4F">
        <w:rPr>
          <w:sz w:val="24"/>
          <w:szCs w:val="24"/>
        </w:rPr>
        <w:tab/>
        <w:t>38% Tones</w:t>
      </w:r>
    </w:p>
    <w:p w14:paraId="1B98EED3" w14:textId="77777777" w:rsidR="00372D4F" w:rsidRPr="00372D4F" w:rsidRDefault="00372D4F" w:rsidP="00372D4F">
      <w:pPr>
        <w:pStyle w:val="StyleText-Main1115pt"/>
        <w:spacing w:line="280" w:lineRule="atLeast"/>
        <w:rPr>
          <w:sz w:val="24"/>
          <w:szCs w:val="24"/>
        </w:rPr>
      </w:pPr>
      <w:r w:rsidRPr="00372D4F">
        <w:rPr>
          <w:sz w:val="24"/>
          <w:szCs w:val="24"/>
        </w:rPr>
        <w:t>•</w:t>
      </w:r>
      <w:r w:rsidRPr="00372D4F">
        <w:rPr>
          <w:sz w:val="24"/>
          <w:szCs w:val="24"/>
        </w:rPr>
        <w:tab/>
        <w:t>55% Non-Verbal Actions</w:t>
      </w:r>
    </w:p>
    <w:p w14:paraId="739169AD" w14:textId="02730B80" w:rsidR="00372D4F" w:rsidRDefault="00372D4F" w:rsidP="00314D49">
      <w:pPr>
        <w:pStyle w:val="StyleText-Main1115pt"/>
        <w:spacing w:line="280" w:lineRule="atLeast"/>
        <w:rPr>
          <w:sz w:val="24"/>
          <w:szCs w:val="24"/>
        </w:rPr>
      </w:pPr>
    </w:p>
    <w:p w14:paraId="18A449F5" w14:textId="77777777" w:rsidR="00812576" w:rsidRDefault="001C4443" w:rsidP="00314D49">
      <w:pPr>
        <w:pStyle w:val="StyleText-Main1115pt"/>
        <w:spacing w:line="280" w:lineRule="atLeast"/>
        <w:rPr>
          <w:sz w:val="24"/>
          <w:szCs w:val="24"/>
        </w:rPr>
      </w:pPr>
      <w:r>
        <w:rPr>
          <w:sz w:val="24"/>
          <w:szCs w:val="24"/>
        </w:rPr>
        <w:lastRenderedPageBreak/>
        <w:t xml:space="preserve">Real progress and maturity in the Christian life can be measured by how you control your tongue. </w:t>
      </w:r>
    </w:p>
    <w:p w14:paraId="128CF177" w14:textId="3507C37B" w:rsidR="001C4443" w:rsidRDefault="00812576" w:rsidP="00314D49">
      <w:pPr>
        <w:pStyle w:val="StyleText-Main1115pt"/>
        <w:spacing w:line="280" w:lineRule="atLeast"/>
        <w:rPr>
          <w:sz w:val="24"/>
          <w:szCs w:val="24"/>
        </w:rPr>
      </w:pPr>
      <w:r w:rsidRPr="00812576">
        <w:rPr>
          <w:rFonts w:ascii="Albertus Extra Bold" w:hAnsi="Albertus Extra Bold"/>
          <w:color w:val="FFFFFF" w:themeColor="background1"/>
          <w:sz w:val="24"/>
          <w:szCs w:val="24"/>
          <w:highlight w:val="darkBlue"/>
        </w:rPr>
        <w:t>SLIDE</w:t>
      </w:r>
      <w:r>
        <w:rPr>
          <w:sz w:val="24"/>
          <w:szCs w:val="24"/>
        </w:rPr>
        <w:t xml:space="preserve">   </w:t>
      </w:r>
      <w:r w:rsidR="001C4443">
        <w:rPr>
          <w:sz w:val="24"/>
          <w:szCs w:val="24"/>
        </w:rPr>
        <w:t>“</w:t>
      </w:r>
      <w:r w:rsidR="001C4443" w:rsidRPr="001C4443">
        <w:rPr>
          <w:sz w:val="24"/>
          <w:szCs w:val="24"/>
          <w:u w:val="single"/>
        </w:rPr>
        <w:t>We all stumble in many ways. And if anyone does not stumble in what he says, he is a perfect [mature] man, able also to bridle his whole body</w:t>
      </w:r>
      <w:r w:rsidR="001C4443">
        <w:rPr>
          <w:sz w:val="24"/>
          <w:szCs w:val="24"/>
        </w:rPr>
        <w:t>” (</w:t>
      </w:r>
      <w:r w:rsidR="001C4443">
        <w:rPr>
          <w:b/>
          <w:sz w:val="24"/>
          <w:szCs w:val="24"/>
        </w:rPr>
        <w:t>Jas</w:t>
      </w:r>
      <w:r w:rsidR="001C4443" w:rsidRPr="001C4443">
        <w:rPr>
          <w:b/>
          <w:sz w:val="24"/>
          <w:szCs w:val="24"/>
        </w:rPr>
        <w:t xml:space="preserve"> 3:2</w:t>
      </w:r>
      <w:r w:rsidR="001C4443">
        <w:rPr>
          <w:sz w:val="24"/>
          <w:szCs w:val="24"/>
        </w:rPr>
        <w:t xml:space="preserve">). You are a mature Christian if you control your tongue. This is how you know you are fearing the Lord, living in his presence. </w:t>
      </w:r>
    </w:p>
    <w:p w14:paraId="59A38EC0" w14:textId="59F6AE44" w:rsidR="00864DF6" w:rsidRDefault="00812576" w:rsidP="00372D4F">
      <w:pPr>
        <w:pStyle w:val="StyleText-Main1115pt"/>
        <w:spacing w:line="280" w:lineRule="atLeast"/>
        <w:rPr>
          <w:sz w:val="24"/>
          <w:szCs w:val="24"/>
        </w:rPr>
      </w:pPr>
      <w:r w:rsidRPr="00812576">
        <w:rPr>
          <w:rFonts w:ascii="Albertus Extra Bold" w:hAnsi="Albertus Extra Bold"/>
          <w:color w:val="FFFFFF" w:themeColor="background1"/>
          <w:sz w:val="24"/>
          <w:szCs w:val="24"/>
          <w:highlight w:val="darkBlue"/>
        </w:rPr>
        <w:t>SLIDE</w:t>
      </w:r>
      <w:r>
        <w:rPr>
          <w:sz w:val="24"/>
          <w:szCs w:val="24"/>
        </w:rPr>
        <w:t xml:space="preserve">   </w:t>
      </w:r>
      <w:r w:rsidR="00372D4F" w:rsidRPr="00372D4F">
        <w:rPr>
          <w:sz w:val="24"/>
          <w:szCs w:val="24"/>
        </w:rPr>
        <w:t xml:space="preserve">Your </w:t>
      </w:r>
      <w:r w:rsidR="00372D4F">
        <w:rPr>
          <w:sz w:val="24"/>
          <w:szCs w:val="24"/>
        </w:rPr>
        <w:t xml:space="preserve">words reveal your heart. </w:t>
      </w:r>
      <w:r w:rsidR="00372D4F" w:rsidRPr="001C4443">
        <w:rPr>
          <w:b/>
          <w:sz w:val="24"/>
          <w:szCs w:val="24"/>
        </w:rPr>
        <w:t>Luke 6:45</w:t>
      </w:r>
      <w:r w:rsidR="00372D4F" w:rsidRPr="00372D4F">
        <w:rPr>
          <w:sz w:val="24"/>
          <w:szCs w:val="24"/>
        </w:rPr>
        <w:t>, “</w:t>
      </w:r>
      <w:r w:rsidR="00372D4F" w:rsidRPr="00372D4F">
        <w:rPr>
          <w:sz w:val="24"/>
          <w:szCs w:val="24"/>
          <w:u w:val="single"/>
        </w:rPr>
        <w:t>The good person out of the good treasure of his heart produces good, and the evil person out of his evil treasure produces evil, for out of the abundance of the heart his mouth speaks</w:t>
      </w:r>
      <w:r w:rsidR="00372D4F" w:rsidRPr="00372D4F">
        <w:rPr>
          <w:sz w:val="24"/>
          <w:szCs w:val="24"/>
        </w:rPr>
        <w:t xml:space="preserve">.” </w:t>
      </w:r>
      <w:r>
        <w:rPr>
          <w:sz w:val="24"/>
          <w:szCs w:val="24"/>
        </w:rPr>
        <w:t>Whatever is in your heart is going to come out of your mouth. The measure of your fear of God and your progress in the Christian life is really how you react to the hurts in your life. What comes out of your mouth? Blessing or cursing?</w:t>
      </w:r>
    </w:p>
    <w:p w14:paraId="67883C6B" w14:textId="3912DBC6" w:rsidR="00812576" w:rsidRDefault="00812576" w:rsidP="00372D4F">
      <w:pPr>
        <w:pStyle w:val="StyleText-Main1115pt"/>
        <w:spacing w:line="280" w:lineRule="atLeast"/>
        <w:rPr>
          <w:sz w:val="24"/>
          <w:szCs w:val="24"/>
        </w:rPr>
      </w:pPr>
      <w:r>
        <w:rPr>
          <w:sz w:val="24"/>
          <w:szCs w:val="24"/>
        </w:rPr>
        <w:t>We need to be progressing in the Christian life. Progress in the fruit of the Spirit. Self-control is part of the Spirit’s fruit. Are you able to bless when you are hurt? That takes the unction of the Spirit. Keep “</w:t>
      </w:r>
      <w:r w:rsidRPr="00812576">
        <w:rPr>
          <w:sz w:val="24"/>
          <w:szCs w:val="24"/>
          <w:u w:val="single"/>
        </w:rPr>
        <w:t>growing in grace</w:t>
      </w:r>
      <w:r>
        <w:rPr>
          <w:sz w:val="24"/>
          <w:szCs w:val="24"/>
        </w:rPr>
        <w:t>” in your walk with Christ (</w:t>
      </w:r>
      <w:r w:rsidRPr="00812576">
        <w:rPr>
          <w:b/>
          <w:sz w:val="24"/>
          <w:szCs w:val="24"/>
        </w:rPr>
        <w:t>2 Pet 3:18</w:t>
      </w:r>
      <w:r>
        <w:rPr>
          <w:sz w:val="24"/>
          <w:szCs w:val="24"/>
        </w:rPr>
        <w:t>). Keep progressing.</w:t>
      </w:r>
    </w:p>
    <w:p w14:paraId="71AFE1BC" w14:textId="77777777" w:rsidR="00CD3F86" w:rsidRDefault="00CD3F86" w:rsidP="00CD3F86">
      <w:pPr>
        <w:pStyle w:val="StyleText-Main1115pt"/>
        <w:spacing w:line="280" w:lineRule="atLeast"/>
        <w:rPr>
          <w:sz w:val="24"/>
          <w:szCs w:val="24"/>
        </w:rPr>
      </w:pPr>
    </w:p>
    <w:p w14:paraId="402E8FBC" w14:textId="3E7DD14A" w:rsidR="00CD3F86" w:rsidRPr="00D821C1" w:rsidRDefault="00AC0F8C" w:rsidP="00CD3F86">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54" w:name="_Toc503016517"/>
      <w:bookmarkStart w:id="155" w:name="_Toc503019562"/>
      <w:bookmarkStart w:id="156" w:name="_Toc503070955"/>
      <w:bookmarkStart w:id="157" w:name="_Toc503070982"/>
      <w:bookmarkStart w:id="158" w:name="_Toc503071600"/>
      <w:bookmarkStart w:id="159" w:name="_Toc503075742"/>
      <w:bookmarkStart w:id="160" w:name="_Toc503076885"/>
      <w:bookmarkStart w:id="161" w:name="_Toc503076916"/>
      <w:bookmarkStart w:id="162" w:name="_Toc503076962"/>
      <w:bookmarkStart w:id="163" w:name="_Toc503077177"/>
      <w:bookmarkStart w:id="164" w:name="_Toc503079387"/>
      <w:r>
        <w:rPr>
          <w:rFonts w:ascii="Oswald" w:hAnsi="Oswald"/>
          <w:b w:val="0"/>
          <w:sz w:val="32"/>
          <w:szCs w:val="34"/>
        </w:rPr>
        <w:t>Be Sure to</w:t>
      </w:r>
      <w:r w:rsidR="00CD3F86">
        <w:rPr>
          <w:rFonts w:ascii="Oswald" w:hAnsi="Oswald"/>
          <w:b w:val="0"/>
          <w:sz w:val="32"/>
          <w:szCs w:val="34"/>
        </w:rPr>
        <w:t xml:space="preserve"> Rest (3:12).</w:t>
      </w:r>
      <w:bookmarkEnd w:id="154"/>
      <w:bookmarkEnd w:id="155"/>
      <w:bookmarkEnd w:id="156"/>
      <w:bookmarkEnd w:id="157"/>
      <w:bookmarkEnd w:id="158"/>
      <w:bookmarkEnd w:id="159"/>
      <w:bookmarkEnd w:id="160"/>
      <w:bookmarkEnd w:id="161"/>
      <w:bookmarkEnd w:id="162"/>
      <w:bookmarkEnd w:id="163"/>
      <w:bookmarkEnd w:id="164"/>
    </w:p>
    <w:p w14:paraId="06B6519B" w14:textId="77777777" w:rsidR="00CD3F86" w:rsidRDefault="00CD3F86" w:rsidP="00CD3F86">
      <w:pPr>
        <w:pStyle w:val="StyleText-Main1115pt"/>
        <w:spacing w:line="280" w:lineRule="atLeast"/>
        <w:rPr>
          <w:sz w:val="24"/>
          <w:szCs w:val="24"/>
        </w:rPr>
      </w:pPr>
    </w:p>
    <w:p w14:paraId="5A6C8B3D" w14:textId="588E6884" w:rsidR="00CD3F86" w:rsidRDefault="00CD3F86" w:rsidP="00CD3F86">
      <w:pPr>
        <w:pStyle w:val="StyleText-Main1115pt"/>
        <w:spacing w:line="280" w:lineRule="atLeast"/>
        <w:rPr>
          <w:sz w:val="24"/>
          <w:szCs w:val="24"/>
        </w:rPr>
      </w:pPr>
      <w:r w:rsidRPr="00D821C1">
        <w:rPr>
          <w:b/>
          <w:sz w:val="24"/>
          <w:szCs w:val="24"/>
        </w:rPr>
        <w:t>1 Peter 3:</w:t>
      </w:r>
      <w:r>
        <w:rPr>
          <w:b/>
          <w:sz w:val="24"/>
          <w:szCs w:val="24"/>
        </w:rPr>
        <w:t>12</w:t>
      </w:r>
      <w:r w:rsidRPr="00D821C1">
        <w:rPr>
          <w:sz w:val="24"/>
          <w:szCs w:val="24"/>
        </w:rPr>
        <w:t>, “</w:t>
      </w:r>
      <w:r w:rsidRPr="00652D61">
        <w:rPr>
          <w:sz w:val="24"/>
          <w:szCs w:val="24"/>
          <w:u w:val="single"/>
        </w:rPr>
        <w:t>For the eyes of the Lord are on the righteous,</w:t>
      </w:r>
      <w:r>
        <w:rPr>
          <w:sz w:val="24"/>
          <w:szCs w:val="24"/>
          <w:u w:val="single"/>
        </w:rPr>
        <w:t xml:space="preserve"> </w:t>
      </w:r>
      <w:r w:rsidRPr="00652D61">
        <w:rPr>
          <w:sz w:val="24"/>
          <w:szCs w:val="24"/>
          <w:u w:val="single"/>
        </w:rPr>
        <w:t>and his ears are open to their prayer.</w:t>
      </w:r>
      <w:r>
        <w:rPr>
          <w:sz w:val="24"/>
          <w:szCs w:val="24"/>
          <w:u w:val="single"/>
        </w:rPr>
        <w:t xml:space="preserve"> </w:t>
      </w:r>
      <w:r w:rsidRPr="00652D61">
        <w:rPr>
          <w:sz w:val="24"/>
          <w:szCs w:val="24"/>
          <w:u w:val="single"/>
        </w:rPr>
        <w:t>But the face of the Lord is against those who do evil</w:t>
      </w:r>
      <w:r w:rsidRPr="00D821C1">
        <w:rPr>
          <w:sz w:val="24"/>
          <w:szCs w:val="24"/>
        </w:rPr>
        <w:t xml:space="preserve">.” </w:t>
      </w:r>
    </w:p>
    <w:p w14:paraId="6A4C6239" w14:textId="07D3FA81" w:rsidR="00812576" w:rsidRDefault="00812576" w:rsidP="00CD3F86">
      <w:pPr>
        <w:pStyle w:val="StyleText-Main1115pt"/>
        <w:spacing w:line="280" w:lineRule="atLeast"/>
        <w:rPr>
          <w:sz w:val="24"/>
          <w:szCs w:val="24"/>
        </w:rPr>
      </w:pPr>
      <w:r>
        <w:rPr>
          <w:sz w:val="24"/>
          <w:szCs w:val="24"/>
        </w:rPr>
        <w:t xml:space="preserve">We need to rest in the Lord when we are hurting. The saying goes, “Hurting people hurt people.” May that never be true of God’s people. </w:t>
      </w:r>
    </w:p>
    <w:p w14:paraId="05A238F2" w14:textId="1DC5BC22" w:rsidR="00A63195" w:rsidRPr="00D821C1" w:rsidRDefault="0061334D" w:rsidP="00A63195">
      <w:pPr>
        <w:pStyle w:val="Heading2"/>
      </w:pPr>
      <w:bookmarkStart w:id="165" w:name="_Toc503076963"/>
      <w:bookmarkStart w:id="166" w:name="_Toc503077178"/>
      <w:bookmarkStart w:id="167" w:name="_Toc503079388"/>
      <w:r>
        <w:t>How Can I Rest if I’m Hurting?</w:t>
      </w:r>
      <w:bookmarkEnd w:id="165"/>
      <w:bookmarkEnd w:id="166"/>
      <w:bookmarkEnd w:id="167"/>
    </w:p>
    <w:p w14:paraId="3B6F3CF5" w14:textId="1466AB0F" w:rsidR="00A63195" w:rsidRDefault="0017628C" w:rsidP="00A63195">
      <w:pPr>
        <w:pStyle w:val="bodynormal1"/>
      </w:pPr>
      <w:r>
        <w:t xml:space="preserve">How can I rest when I am hurting? </w:t>
      </w:r>
      <w:r w:rsidR="00A63195">
        <w:t>You say, Pastor, ok then what exactly is Peter teaching us? That’s a great question. I’m glad you asked. I think he is giving us several ways to respond when we are deeply hurting.</w:t>
      </w:r>
    </w:p>
    <w:p w14:paraId="662789E3" w14:textId="32FDC66D" w:rsidR="00A63195" w:rsidRPr="00D821C1" w:rsidRDefault="00A63195" w:rsidP="00A63195">
      <w:pPr>
        <w:pStyle w:val="Heading2"/>
      </w:pPr>
      <w:bookmarkStart w:id="168" w:name="_Toc503076887"/>
      <w:bookmarkStart w:id="169" w:name="_Toc503076918"/>
      <w:bookmarkStart w:id="170" w:name="_Toc503076964"/>
      <w:bookmarkStart w:id="171" w:name="_Toc503077179"/>
      <w:bookmarkStart w:id="172" w:name="_Toc503079389"/>
      <w:r>
        <w:t xml:space="preserve">Rest in </w:t>
      </w:r>
      <w:r w:rsidR="007D6520">
        <w:t xml:space="preserve">The Power of </w:t>
      </w:r>
      <w:r w:rsidR="0017628C">
        <w:t>Gospel Living</w:t>
      </w:r>
      <w:bookmarkEnd w:id="168"/>
      <w:bookmarkEnd w:id="169"/>
      <w:bookmarkEnd w:id="170"/>
      <w:bookmarkEnd w:id="171"/>
      <w:bookmarkEnd w:id="172"/>
    </w:p>
    <w:p w14:paraId="214A6019" w14:textId="40D11EF3" w:rsidR="00A63195" w:rsidRDefault="00A63195" w:rsidP="00A63195">
      <w:pPr>
        <w:pStyle w:val="StyleText-Main1115pt"/>
        <w:spacing w:line="280" w:lineRule="atLeast"/>
        <w:rPr>
          <w:sz w:val="24"/>
          <w:szCs w:val="24"/>
        </w:rPr>
      </w:pPr>
      <w:r w:rsidRPr="00D821C1">
        <w:rPr>
          <w:b/>
          <w:sz w:val="24"/>
          <w:szCs w:val="24"/>
        </w:rPr>
        <w:t>1 Peter 3:</w:t>
      </w:r>
      <w:r>
        <w:rPr>
          <w:b/>
          <w:sz w:val="24"/>
          <w:szCs w:val="24"/>
        </w:rPr>
        <w:t>12</w:t>
      </w:r>
      <w:r w:rsidRPr="00D821C1">
        <w:rPr>
          <w:sz w:val="24"/>
          <w:szCs w:val="24"/>
        </w:rPr>
        <w:t>, “</w:t>
      </w:r>
      <w:r w:rsidRPr="00652D61">
        <w:rPr>
          <w:sz w:val="24"/>
          <w:szCs w:val="24"/>
          <w:u w:val="single"/>
        </w:rPr>
        <w:t>For the eyes of the Lord are on the righteous</w:t>
      </w:r>
      <w:r>
        <w:rPr>
          <w:sz w:val="24"/>
          <w:szCs w:val="24"/>
        </w:rPr>
        <w:t xml:space="preserve">.” </w:t>
      </w:r>
      <w:r w:rsidR="00426D8C">
        <w:rPr>
          <w:sz w:val="24"/>
          <w:szCs w:val="24"/>
        </w:rPr>
        <w:t xml:space="preserve">The all loving God’s eyes are fixed on you. </w:t>
      </w:r>
      <w:r w:rsidR="0017628C">
        <w:rPr>
          <w:sz w:val="24"/>
          <w:szCs w:val="24"/>
        </w:rPr>
        <w:t xml:space="preserve">God’s eyes are on you as you reflect the love of Christ to the world. </w:t>
      </w:r>
      <w:r>
        <w:rPr>
          <w:sz w:val="24"/>
          <w:szCs w:val="24"/>
        </w:rPr>
        <w:t>The Bible says, you are his “</w:t>
      </w:r>
      <w:r w:rsidRPr="00A63195">
        <w:rPr>
          <w:sz w:val="24"/>
          <w:szCs w:val="24"/>
          <w:u w:val="single"/>
        </w:rPr>
        <w:t>masterpiece</w:t>
      </w:r>
      <w:r w:rsidR="0017628C">
        <w:rPr>
          <w:sz w:val="24"/>
          <w:szCs w:val="24"/>
          <w:u w:val="single"/>
        </w:rPr>
        <w:t>.</w:t>
      </w:r>
      <w:r>
        <w:rPr>
          <w:sz w:val="24"/>
          <w:szCs w:val="24"/>
        </w:rPr>
        <w:t xml:space="preserve">” </w:t>
      </w:r>
      <w:r w:rsidR="00426D8C">
        <w:rPr>
          <w:sz w:val="24"/>
          <w:szCs w:val="24"/>
        </w:rPr>
        <w:t xml:space="preserve">He wants you to love like he loves. </w:t>
      </w:r>
      <w:r>
        <w:rPr>
          <w:sz w:val="24"/>
          <w:szCs w:val="24"/>
        </w:rPr>
        <w:t>“</w:t>
      </w:r>
      <w:r w:rsidR="0017628C">
        <w:rPr>
          <w:sz w:val="24"/>
          <w:szCs w:val="24"/>
          <w:u w:val="single"/>
        </w:rPr>
        <w:t>W</w:t>
      </w:r>
      <w:r w:rsidR="0017628C" w:rsidRPr="0017628C">
        <w:rPr>
          <w:sz w:val="24"/>
          <w:szCs w:val="24"/>
          <w:u w:val="single"/>
        </w:rPr>
        <w:t>e are his workmanship</w:t>
      </w:r>
      <w:r w:rsidR="0017628C">
        <w:rPr>
          <w:sz w:val="24"/>
          <w:szCs w:val="24"/>
          <w:u w:val="single"/>
        </w:rPr>
        <w:t xml:space="preserve"> [masterpiece]</w:t>
      </w:r>
      <w:r w:rsidR="0017628C" w:rsidRPr="0017628C">
        <w:rPr>
          <w:sz w:val="24"/>
          <w:szCs w:val="24"/>
          <w:u w:val="single"/>
        </w:rPr>
        <w:t>, created in Christ Jesus for good works, which God prepared beforehand, that we should walk in them</w:t>
      </w:r>
      <w:r>
        <w:rPr>
          <w:sz w:val="24"/>
          <w:szCs w:val="24"/>
        </w:rPr>
        <w:t>” (</w:t>
      </w:r>
      <w:r w:rsidRPr="00A63195">
        <w:rPr>
          <w:b/>
          <w:sz w:val="24"/>
          <w:szCs w:val="24"/>
        </w:rPr>
        <w:t>Eph 2:10</w:t>
      </w:r>
      <w:r>
        <w:rPr>
          <w:sz w:val="24"/>
          <w:szCs w:val="24"/>
        </w:rPr>
        <w:t>). Be like Jesus. Love those who hurt you. When Jesus was nailed to a cross by his enemies, he treated them with love. He cried out, “</w:t>
      </w:r>
      <w:r w:rsidRPr="0017628C">
        <w:rPr>
          <w:sz w:val="24"/>
          <w:szCs w:val="24"/>
          <w:u w:val="single"/>
        </w:rPr>
        <w:t>Father forgive them for they know not what they do</w:t>
      </w:r>
      <w:r>
        <w:rPr>
          <w:sz w:val="24"/>
          <w:szCs w:val="24"/>
        </w:rPr>
        <w:t>” (</w:t>
      </w:r>
      <w:r w:rsidRPr="0017628C">
        <w:rPr>
          <w:b/>
          <w:sz w:val="24"/>
          <w:szCs w:val="24"/>
        </w:rPr>
        <w:t>Lk 23:34</w:t>
      </w:r>
      <w:r>
        <w:rPr>
          <w:sz w:val="24"/>
          <w:szCs w:val="24"/>
        </w:rPr>
        <w:t xml:space="preserve">). </w:t>
      </w:r>
      <w:r w:rsidR="0017628C">
        <w:rPr>
          <w:sz w:val="24"/>
          <w:szCs w:val="24"/>
        </w:rPr>
        <w:t>God’s eyes are on the righteous. Live out the Gospel. Live out the life of God in you. He’s watching and guiding your every step.</w:t>
      </w:r>
    </w:p>
    <w:p w14:paraId="15E1C6D3" w14:textId="509C1BB3" w:rsidR="00A63195" w:rsidRDefault="0017628C" w:rsidP="00A63195">
      <w:pPr>
        <w:pStyle w:val="StyleText-Main1115pt"/>
        <w:spacing w:line="280" w:lineRule="atLeast"/>
        <w:rPr>
          <w:sz w:val="24"/>
          <w:szCs w:val="24"/>
        </w:rPr>
      </w:pPr>
      <w:r>
        <w:rPr>
          <w:sz w:val="24"/>
          <w:szCs w:val="24"/>
        </w:rPr>
        <w:t>Pursue peace with people. Pursue people that they may have peace with God. Y</w:t>
      </w:r>
      <w:r w:rsidR="00A63195">
        <w:rPr>
          <w:sz w:val="24"/>
          <w:szCs w:val="24"/>
        </w:rPr>
        <w:t xml:space="preserve">ou say, “Pastor how do I seek peace and pursue it?” Bless those who hurt you. Know that your testimony of love is so much more powerful than bitter or harsh words. </w:t>
      </w:r>
    </w:p>
    <w:p w14:paraId="11953BB6" w14:textId="1EE65123" w:rsidR="00A63195" w:rsidRDefault="007D6520" w:rsidP="00A63195">
      <w:pPr>
        <w:pStyle w:val="StyleText-Main1115pt"/>
        <w:spacing w:line="280" w:lineRule="atLeast"/>
        <w:rPr>
          <w:sz w:val="24"/>
          <w:szCs w:val="24"/>
        </w:rPr>
      </w:pPr>
      <w:r w:rsidRPr="00812576">
        <w:rPr>
          <w:rFonts w:ascii="Albertus Extra Bold" w:hAnsi="Albertus Extra Bold"/>
          <w:color w:val="FFFFFF" w:themeColor="background1"/>
          <w:sz w:val="24"/>
          <w:szCs w:val="24"/>
          <w:highlight w:val="darkBlue"/>
        </w:rPr>
        <w:t>SLIDE</w:t>
      </w:r>
      <w:r>
        <w:rPr>
          <w:sz w:val="24"/>
          <w:szCs w:val="24"/>
        </w:rPr>
        <w:t xml:space="preserve">   </w:t>
      </w:r>
      <w:r w:rsidR="00A63195">
        <w:rPr>
          <w:sz w:val="24"/>
          <w:szCs w:val="24"/>
        </w:rPr>
        <w:t>“</w:t>
      </w:r>
      <w:r w:rsidR="00A63195" w:rsidRPr="00F23B7F">
        <w:rPr>
          <w:sz w:val="24"/>
          <w:szCs w:val="24"/>
          <w:u w:val="single"/>
        </w:rPr>
        <w:t xml:space="preserve">Beloved, never avenge yourselves, but leave it to the wrath of God, for it is written, ‘Vengeance is mine, I will repay, says the Lord.’ 20 To the contrary, ‘if your enemy </w:t>
      </w:r>
      <w:r w:rsidR="00A63195" w:rsidRPr="00F23B7F">
        <w:rPr>
          <w:sz w:val="24"/>
          <w:szCs w:val="24"/>
          <w:u w:val="single"/>
        </w:rPr>
        <w:lastRenderedPageBreak/>
        <w:t>is hungry, feed him; if he is thirsty, give him something to drink; for by so doing you will heap burning coals on his head.’ 21 Do not be overcome by evil, but overcome evil with good</w:t>
      </w:r>
      <w:r w:rsidR="00A63195">
        <w:rPr>
          <w:sz w:val="24"/>
          <w:szCs w:val="24"/>
        </w:rPr>
        <w:t>” (</w:t>
      </w:r>
      <w:r w:rsidR="00A63195" w:rsidRPr="00F23B7F">
        <w:rPr>
          <w:b/>
          <w:sz w:val="24"/>
          <w:szCs w:val="24"/>
          <w:highlight w:val="yellow"/>
        </w:rPr>
        <w:t>Rom 12:19-21</w:t>
      </w:r>
      <w:r w:rsidR="00A63195">
        <w:rPr>
          <w:sz w:val="24"/>
          <w:szCs w:val="24"/>
        </w:rPr>
        <w:t>).</w:t>
      </w:r>
    </w:p>
    <w:p w14:paraId="25206B4B" w14:textId="77777777" w:rsidR="00A63195" w:rsidRDefault="00A63195" w:rsidP="00A63195">
      <w:pPr>
        <w:pStyle w:val="StyleText-Main1115pt"/>
        <w:spacing w:line="280" w:lineRule="atLeast"/>
        <w:rPr>
          <w:sz w:val="24"/>
          <w:szCs w:val="24"/>
        </w:rPr>
      </w:pPr>
      <w:r>
        <w:rPr>
          <w:sz w:val="24"/>
          <w:szCs w:val="24"/>
        </w:rPr>
        <w:t>According to theologian F.F. Bruce, Paul is likely referring to “</w:t>
      </w:r>
      <w:r w:rsidRPr="003B116A">
        <w:rPr>
          <w:sz w:val="24"/>
          <w:szCs w:val="24"/>
        </w:rPr>
        <w:t>to an Egyptian ritual in which a man testified publicly to his penitence by carrying a pan of burning charcoal around on his head.</w:t>
      </w:r>
      <w:r>
        <w:rPr>
          <w:sz w:val="24"/>
          <w:szCs w:val="24"/>
        </w:rPr>
        <w:t>”</w:t>
      </w:r>
      <w:r w:rsidRPr="003B116A">
        <w:rPr>
          <w:sz w:val="24"/>
          <w:szCs w:val="24"/>
          <w:vertAlign w:val="superscript"/>
        </w:rPr>
        <w:footnoteReference w:id="4"/>
      </w:r>
    </w:p>
    <w:p w14:paraId="67C0DC3C" w14:textId="77777777" w:rsidR="00A63195" w:rsidRDefault="00A63195" w:rsidP="00A63195">
      <w:pPr>
        <w:pStyle w:val="StyleText-Main1115pt"/>
        <w:spacing w:line="280" w:lineRule="atLeast"/>
        <w:rPr>
          <w:sz w:val="24"/>
          <w:szCs w:val="24"/>
        </w:rPr>
      </w:pPr>
      <w:r>
        <w:rPr>
          <w:sz w:val="24"/>
          <w:szCs w:val="24"/>
        </w:rPr>
        <w:t xml:space="preserve">Our good and kind response to evil is a power expression of evangelism! It can bring people to repentance. Return love and goodness for evil. </w:t>
      </w:r>
    </w:p>
    <w:p w14:paraId="2FEA783F" w14:textId="024902DB" w:rsidR="00771321" w:rsidRPr="00D821C1" w:rsidRDefault="00A63195" w:rsidP="00771321">
      <w:pPr>
        <w:pStyle w:val="Heading2"/>
      </w:pPr>
      <w:bookmarkStart w:id="173" w:name="_Toc503076888"/>
      <w:bookmarkStart w:id="174" w:name="_Toc503076919"/>
      <w:bookmarkStart w:id="175" w:name="_Toc503076965"/>
      <w:bookmarkStart w:id="176" w:name="_Toc503077180"/>
      <w:bookmarkStart w:id="177" w:name="_Toc503079390"/>
      <w:r>
        <w:t xml:space="preserve">Rest in </w:t>
      </w:r>
      <w:r w:rsidR="0017628C">
        <w:t xml:space="preserve">the Power of </w:t>
      </w:r>
      <w:r>
        <w:t>Prayer</w:t>
      </w:r>
      <w:bookmarkEnd w:id="173"/>
      <w:bookmarkEnd w:id="174"/>
      <w:bookmarkEnd w:id="175"/>
      <w:bookmarkEnd w:id="176"/>
      <w:bookmarkEnd w:id="177"/>
    </w:p>
    <w:p w14:paraId="3E530440" w14:textId="11D6EE9C" w:rsidR="00A63195" w:rsidRDefault="00A63195" w:rsidP="00A63195">
      <w:pPr>
        <w:pStyle w:val="StyleText-Main1115pt"/>
        <w:spacing w:line="280" w:lineRule="atLeast"/>
        <w:rPr>
          <w:sz w:val="24"/>
          <w:szCs w:val="24"/>
        </w:rPr>
      </w:pPr>
      <w:r>
        <w:t>Pray. When you are hurting, the first thing you need to do is pray. Peter says,</w:t>
      </w:r>
      <w:r w:rsidRPr="00D821C1">
        <w:t xml:space="preserve"> “</w:t>
      </w:r>
      <w:r w:rsidRPr="00652D61">
        <w:rPr>
          <w:u w:val="single"/>
        </w:rPr>
        <w:t>For the eyes of the Lord are on the righteous,</w:t>
      </w:r>
      <w:r>
        <w:rPr>
          <w:u w:val="single"/>
        </w:rPr>
        <w:t xml:space="preserve"> </w:t>
      </w:r>
      <w:r w:rsidRPr="00652D61">
        <w:rPr>
          <w:u w:val="single"/>
        </w:rPr>
        <w:t>and his ears are open to their prayer</w:t>
      </w:r>
      <w:r>
        <w:t>” (</w:t>
      </w:r>
      <w:r w:rsidRPr="007C53A4">
        <w:rPr>
          <w:b/>
        </w:rPr>
        <w:t>3:12a</w:t>
      </w:r>
      <w:r>
        <w:t>). Ask God to give you a love for those who hurt you. Anyone can love their friends. It takes God’s supernatural power to love those who hurt you. Ask God for a supernatural love for the one causing your pain. Believe that God is going to work in them.</w:t>
      </w:r>
      <w:r w:rsidRPr="00A63195">
        <w:rPr>
          <w:sz w:val="24"/>
          <w:szCs w:val="24"/>
        </w:rPr>
        <w:t xml:space="preserve"> </w:t>
      </w:r>
      <w:r>
        <w:rPr>
          <w:sz w:val="24"/>
          <w:szCs w:val="24"/>
        </w:rPr>
        <w:t xml:space="preserve">You need to rest in the reality that the Lord is compassionate, and he’s not ignoring your pain. He hears you. Rest in that fact. He knows you. </w:t>
      </w:r>
    </w:p>
    <w:p w14:paraId="0A39CA2B" w14:textId="4D34BE18" w:rsidR="00A63195" w:rsidRPr="00D821C1" w:rsidRDefault="00A63195" w:rsidP="00A63195">
      <w:pPr>
        <w:pStyle w:val="Heading2"/>
      </w:pPr>
      <w:bookmarkStart w:id="178" w:name="_Toc503076889"/>
      <w:bookmarkStart w:id="179" w:name="_Toc503076920"/>
      <w:bookmarkStart w:id="180" w:name="_Toc503076966"/>
      <w:bookmarkStart w:id="181" w:name="_Toc503077181"/>
      <w:bookmarkStart w:id="182" w:name="_Toc503079391"/>
      <w:r>
        <w:t>Rest in a Compassionate High Priest</w:t>
      </w:r>
      <w:bookmarkEnd w:id="178"/>
      <w:bookmarkEnd w:id="179"/>
      <w:bookmarkEnd w:id="180"/>
      <w:bookmarkEnd w:id="181"/>
      <w:bookmarkEnd w:id="182"/>
    </w:p>
    <w:p w14:paraId="04B69834" w14:textId="1E09D133" w:rsidR="008464E5" w:rsidRDefault="00A63195" w:rsidP="00CD3F86">
      <w:pPr>
        <w:pStyle w:val="StyleText-Main1115pt"/>
        <w:spacing w:line="280" w:lineRule="atLeast"/>
        <w:rPr>
          <w:sz w:val="24"/>
          <w:szCs w:val="24"/>
        </w:rPr>
      </w:pPr>
      <w:r>
        <w:rPr>
          <w:sz w:val="24"/>
          <w:szCs w:val="24"/>
        </w:rPr>
        <w:t>Our high priest, Jesus, is touched your pain and hurt. “</w:t>
      </w:r>
      <w:r w:rsidRPr="00A63195">
        <w:rPr>
          <w:sz w:val="24"/>
          <w:szCs w:val="24"/>
          <w:u w:val="single"/>
        </w:rPr>
        <w:t>His ears are open to your prayer</w:t>
      </w:r>
      <w:r>
        <w:rPr>
          <w:sz w:val="24"/>
          <w:szCs w:val="24"/>
        </w:rPr>
        <w:t>.” We have a high priest that is “</w:t>
      </w:r>
      <w:r w:rsidRPr="00A63195">
        <w:rPr>
          <w:sz w:val="24"/>
          <w:szCs w:val="24"/>
          <w:u w:val="single"/>
        </w:rPr>
        <w:t>touched with the feeling of our infirmities</w:t>
      </w:r>
      <w:r>
        <w:rPr>
          <w:sz w:val="24"/>
          <w:szCs w:val="24"/>
        </w:rPr>
        <w:t>” in every way like us, yet without sin</w:t>
      </w:r>
      <w:r w:rsidR="00380E5D">
        <w:rPr>
          <w:sz w:val="24"/>
          <w:szCs w:val="24"/>
        </w:rPr>
        <w:t xml:space="preserve"> (</w:t>
      </w:r>
      <w:r w:rsidR="00380E5D" w:rsidRPr="00380E5D">
        <w:rPr>
          <w:b/>
          <w:sz w:val="24"/>
          <w:szCs w:val="24"/>
        </w:rPr>
        <w:t>Heb 4:15</w:t>
      </w:r>
      <w:r w:rsidR="00380E5D">
        <w:rPr>
          <w:sz w:val="24"/>
          <w:szCs w:val="24"/>
        </w:rPr>
        <w:t>)</w:t>
      </w:r>
      <w:r>
        <w:rPr>
          <w:sz w:val="24"/>
          <w:szCs w:val="24"/>
        </w:rPr>
        <w:t xml:space="preserve">. Jesus was hurt. Jesus was reviled. </w:t>
      </w:r>
      <w:r w:rsidR="00986CD6">
        <w:rPr>
          <w:sz w:val="24"/>
          <w:szCs w:val="24"/>
        </w:rPr>
        <w:t xml:space="preserve">Jesus was slandered. </w:t>
      </w:r>
    </w:p>
    <w:p w14:paraId="0FAC29C9" w14:textId="77777777" w:rsidR="006770D0" w:rsidRPr="00B848C6" w:rsidRDefault="006770D0" w:rsidP="006770D0">
      <w:pPr>
        <w:pStyle w:val="StyleText-Main1115pt"/>
        <w:spacing w:line="280" w:lineRule="atLeast"/>
        <w:rPr>
          <w:sz w:val="24"/>
          <w:szCs w:val="24"/>
        </w:rPr>
      </w:pPr>
      <w:r>
        <w:rPr>
          <w:sz w:val="24"/>
          <w:szCs w:val="24"/>
        </w:rPr>
        <w:t>Jesus was hurt by men and women. He was strung up on a cross. “</w:t>
      </w:r>
      <w:r w:rsidRPr="00B848C6">
        <w:rPr>
          <w:sz w:val="24"/>
          <w:szCs w:val="24"/>
          <w:u w:val="single"/>
        </w:rPr>
        <w:t>He came unto his own, and his own received him not</w:t>
      </w:r>
      <w:r>
        <w:rPr>
          <w:sz w:val="24"/>
          <w:szCs w:val="24"/>
        </w:rPr>
        <w:t>” (</w:t>
      </w:r>
      <w:r w:rsidRPr="00B848C6">
        <w:rPr>
          <w:b/>
          <w:sz w:val="24"/>
          <w:szCs w:val="24"/>
        </w:rPr>
        <w:t>Jn 1:11</w:t>
      </w:r>
      <w:r>
        <w:rPr>
          <w:sz w:val="24"/>
          <w:szCs w:val="24"/>
        </w:rPr>
        <w:t xml:space="preserve">, </w:t>
      </w:r>
      <w:r w:rsidRPr="00B848C6">
        <w:rPr>
          <w:sz w:val="20"/>
          <w:szCs w:val="24"/>
        </w:rPr>
        <w:t>KJV</w:t>
      </w:r>
      <w:r>
        <w:rPr>
          <w:sz w:val="24"/>
          <w:szCs w:val="24"/>
        </w:rPr>
        <w:t xml:space="preserve">).  </w:t>
      </w:r>
    </w:p>
    <w:p w14:paraId="2BD39EF5" w14:textId="5ACBB6E5" w:rsidR="00B848C6" w:rsidRDefault="006770D0" w:rsidP="006770D0">
      <w:pPr>
        <w:pStyle w:val="StyleText-Main1115pt"/>
        <w:spacing w:line="280" w:lineRule="atLeast"/>
        <w:rPr>
          <w:sz w:val="24"/>
          <w:szCs w:val="24"/>
        </w:rPr>
      </w:pPr>
      <w:r>
        <w:rPr>
          <w:sz w:val="24"/>
          <w:szCs w:val="24"/>
        </w:rPr>
        <w:t xml:space="preserve"> </w:t>
      </w:r>
      <w:r w:rsidR="00B848C6">
        <w:rPr>
          <w:sz w:val="24"/>
          <w:szCs w:val="24"/>
        </w:rPr>
        <w:t>“</w:t>
      </w:r>
      <w:r w:rsidR="00B848C6" w:rsidRPr="00B848C6">
        <w:rPr>
          <w:sz w:val="24"/>
          <w:szCs w:val="24"/>
          <w:u w:val="single"/>
        </w:rPr>
        <w:t>In the days of his flesh, Jesus offered up prayers and supplications, with loud cries and tears, to him who was able to save him from death, and he was heard because of his reverence</w:t>
      </w:r>
      <w:r w:rsidR="00B848C6">
        <w:rPr>
          <w:sz w:val="24"/>
          <w:szCs w:val="24"/>
        </w:rPr>
        <w:t>” (</w:t>
      </w:r>
      <w:r w:rsidR="00B848C6" w:rsidRPr="00B848C6">
        <w:rPr>
          <w:b/>
          <w:sz w:val="24"/>
          <w:szCs w:val="24"/>
        </w:rPr>
        <w:t>Heb 5:7</w:t>
      </w:r>
      <w:r w:rsidR="00B848C6">
        <w:rPr>
          <w:sz w:val="24"/>
          <w:szCs w:val="24"/>
        </w:rPr>
        <w:t>).</w:t>
      </w:r>
    </w:p>
    <w:p w14:paraId="6F5390AD" w14:textId="77777777" w:rsidR="006770D0" w:rsidRDefault="006770D0" w:rsidP="00B848C6">
      <w:pPr>
        <w:pStyle w:val="StyleText-Main1115pt"/>
        <w:spacing w:line="280" w:lineRule="atLeast"/>
        <w:rPr>
          <w:sz w:val="24"/>
          <w:szCs w:val="24"/>
        </w:rPr>
      </w:pPr>
      <w:r>
        <w:rPr>
          <w:sz w:val="24"/>
          <w:szCs w:val="24"/>
        </w:rPr>
        <w:t xml:space="preserve">If Jesus was brought to tears because off the sin of humanity, so we will also be brought to tears and hurt by people.  </w:t>
      </w:r>
    </w:p>
    <w:p w14:paraId="7F320861" w14:textId="4B2E95AC" w:rsidR="006770D0" w:rsidRDefault="006770D0" w:rsidP="006770D0">
      <w:pPr>
        <w:pStyle w:val="StyleText-Main1115pt"/>
        <w:spacing w:line="280" w:lineRule="atLeast"/>
        <w:rPr>
          <w:sz w:val="24"/>
          <w:szCs w:val="24"/>
        </w:rPr>
      </w:pPr>
      <w:r>
        <w:rPr>
          <w:sz w:val="24"/>
          <w:szCs w:val="24"/>
        </w:rPr>
        <w:t>Look over at 1 Peter 2:23. “</w:t>
      </w:r>
      <w:r w:rsidRPr="006770D0">
        <w:rPr>
          <w:sz w:val="24"/>
          <w:szCs w:val="24"/>
          <w:u w:val="single"/>
        </w:rPr>
        <w:t>When he was reviled, he did not revile in return; when he suffered, he did not threaten, but continued entrusting himself to him who judges justly</w:t>
      </w:r>
      <w:r>
        <w:rPr>
          <w:sz w:val="24"/>
          <w:szCs w:val="24"/>
        </w:rPr>
        <w:t>” (</w:t>
      </w:r>
      <w:r w:rsidRPr="006770D0">
        <w:rPr>
          <w:b/>
          <w:sz w:val="24"/>
          <w:szCs w:val="24"/>
        </w:rPr>
        <w:t>1 Pet 2:23</w:t>
      </w:r>
      <w:r>
        <w:rPr>
          <w:sz w:val="24"/>
          <w:szCs w:val="24"/>
        </w:rPr>
        <w:t xml:space="preserve">). </w:t>
      </w:r>
    </w:p>
    <w:p w14:paraId="5530C97D" w14:textId="6449448C" w:rsidR="006770D0" w:rsidRPr="006770D0" w:rsidRDefault="006770D0" w:rsidP="006770D0">
      <w:pPr>
        <w:pStyle w:val="StyleText-Main1115pt"/>
        <w:spacing w:line="280" w:lineRule="atLeast"/>
        <w:rPr>
          <w:sz w:val="24"/>
          <w:szCs w:val="24"/>
        </w:rPr>
      </w:pPr>
      <w:r>
        <w:rPr>
          <w:sz w:val="24"/>
          <w:szCs w:val="24"/>
        </w:rPr>
        <w:t>Don’t stop trusting God when you are hurt. Remember God has a purpose for every pain and hurt in your life. Don’t be overcome by it. You have a compassionate high priest!!</w:t>
      </w:r>
    </w:p>
    <w:p w14:paraId="7A3092D4" w14:textId="12F84436" w:rsidR="0017628C" w:rsidRPr="00D821C1" w:rsidRDefault="0017628C" w:rsidP="0017628C">
      <w:pPr>
        <w:pStyle w:val="Heading2"/>
      </w:pPr>
      <w:bookmarkStart w:id="183" w:name="_Toc503076890"/>
      <w:bookmarkStart w:id="184" w:name="_Toc503076921"/>
      <w:bookmarkStart w:id="185" w:name="_Toc503076967"/>
      <w:bookmarkStart w:id="186" w:name="_Toc503077182"/>
      <w:bookmarkStart w:id="187" w:name="_Toc503079392"/>
      <w:r>
        <w:t xml:space="preserve">Rest in a </w:t>
      </w:r>
      <w:r w:rsidR="00432ED1">
        <w:t>S</w:t>
      </w:r>
      <w:r>
        <w:t>overeign God</w:t>
      </w:r>
      <w:bookmarkEnd w:id="183"/>
      <w:bookmarkEnd w:id="184"/>
      <w:bookmarkEnd w:id="185"/>
      <w:bookmarkEnd w:id="186"/>
      <w:bookmarkEnd w:id="187"/>
    </w:p>
    <w:p w14:paraId="4D8C0E83" w14:textId="6ACE2083" w:rsidR="000B4EFA" w:rsidRDefault="003B116A" w:rsidP="00432ED1">
      <w:pPr>
        <w:pStyle w:val="bodynormal1"/>
      </w:pPr>
      <w:r>
        <w:t>Rest in the sovereignty of God. “</w:t>
      </w:r>
      <w:r w:rsidRPr="00652D61">
        <w:rPr>
          <w:u w:val="single"/>
        </w:rPr>
        <w:t>But the face of the Lord is against those who do evil</w:t>
      </w:r>
      <w:r>
        <w:t>” (</w:t>
      </w:r>
      <w:r w:rsidRPr="007C53A4">
        <w:rPr>
          <w:b/>
        </w:rPr>
        <w:t>3:12b</w:t>
      </w:r>
      <w:r>
        <w:t>).</w:t>
      </w:r>
      <w:r w:rsidR="007C53A4">
        <w:t xml:space="preserve"> Do you really believe God is sovereign? It may not look right now like his face “is against those who do evil.” It may look like he’s blessing them. Not true. </w:t>
      </w:r>
      <w:r w:rsidR="007C53A4" w:rsidRPr="007C53A4">
        <w:rPr>
          <w:b/>
        </w:rPr>
        <w:t>The Scripture</w:t>
      </w:r>
      <w:r w:rsidR="007C53A4">
        <w:rPr>
          <w:b/>
        </w:rPr>
        <w:t xml:space="preserve">s teach us </w:t>
      </w:r>
      <w:r w:rsidR="007C53A4" w:rsidRPr="007C53A4">
        <w:rPr>
          <w:b/>
        </w:rPr>
        <w:t>that Christians have suffering today and joy tomorrow. The lost may have joy today, but they will have suffering tomorrow.</w:t>
      </w:r>
      <w:r w:rsidR="007C53A4">
        <w:t xml:space="preserve"> God is a just God.</w:t>
      </w:r>
    </w:p>
    <w:p w14:paraId="19D27B6F" w14:textId="65A6C2FF" w:rsidR="006770D0" w:rsidRDefault="006770D0" w:rsidP="00432ED1">
      <w:pPr>
        <w:pStyle w:val="bodynormal1"/>
      </w:pPr>
      <w:r>
        <w:lastRenderedPageBreak/>
        <w:t>One day all of us are going to stand before a just and holy God. For Christians, there is no condemnation. Jesus will do all the talking for you on Judgment Day. You see Jesus is our Advocate, our lawyer, both now, on Judgment Day, and forever (</w:t>
      </w:r>
      <w:r w:rsidRPr="006770D0">
        <w:rPr>
          <w:b/>
        </w:rPr>
        <w:t>1 Jn 2:1ff</w:t>
      </w:r>
      <w:r>
        <w:t>). He is our “</w:t>
      </w:r>
      <w:r w:rsidRPr="006770D0">
        <w:rPr>
          <w:u w:val="single"/>
        </w:rPr>
        <w:t>Mediator between God and man</w:t>
      </w:r>
      <w:r>
        <w:t>” (</w:t>
      </w:r>
      <w:r w:rsidRPr="006770D0">
        <w:rPr>
          <w:b/>
        </w:rPr>
        <w:t>2 Tim 1:5</w:t>
      </w:r>
      <w:r>
        <w:t xml:space="preserve">). But for the unbeliever, there’s no hope. You have to be your own lawyer. Every wrong that is done will be made right. It’s a hope for the Christian but a warning for those without Christ. </w:t>
      </w:r>
    </w:p>
    <w:p w14:paraId="0E723083" w14:textId="6BDE0990" w:rsidR="006770D0" w:rsidRPr="003B116A" w:rsidRDefault="006770D0" w:rsidP="00432ED1">
      <w:pPr>
        <w:pStyle w:val="bodynormal1"/>
      </w:pPr>
      <w:r>
        <w:t>Do you know Christ today? Come to him! He will be your Advocate. There’s no better lawyer than Christ.</w:t>
      </w:r>
    </w:p>
    <w:p w14:paraId="6E5D387C" w14:textId="7DABE1DF" w:rsidR="00062FF4" w:rsidRPr="00D821C1" w:rsidRDefault="00062FF4" w:rsidP="00891DA2">
      <w:pPr>
        <w:pStyle w:val="StyleText-Main1115pt"/>
        <w:spacing w:before="120" w:line="280" w:lineRule="atLeast"/>
        <w:ind w:firstLine="0"/>
        <w:jc w:val="center"/>
        <w:rPr>
          <w:b/>
          <w:sz w:val="24"/>
          <w:szCs w:val="24"/>
        </w:rPr>
      </w:pPr>
      <w:r w:rsidRPr="00D821C1">
        <w:rPr>
          <w:b/>
          <w:sz w:val="24"/>
          <w:szCs w:val="24"/>
        </w:rPr>
        <w:t>Conclusion</w:t>
      </w:r>
    </w:p>
    <w:p w14:paraId="7D3B37FC" w14:textId="49094DBA" w:rsidR="002526E6" w:rsidRDefault="0024675B" w:rsidP="002526E6">
      <w:pPr>
        <w:pStyle w:val="StyleText-Main1115pt"/>
        <w:spacing w:line="280" w:lineRule="atLeast"/>
        <w:rPr>
          <w:sz w:val="24"/>
          <w:szCs w:val="24"/>
        </w:rPr>
      </w:pPr>
      <w:r w:rsidRPr="00986CD6">
        <w:rPr>
          <w:b/>
          <w:i/>
          <w:sz w:val="24"/>
          <w:szCs w:val="24"/>
          <w:highlight w:val="yellow"/>
        </w:rPr>
        <w:t>Ava’s Favorite Game – IMITATION</w:t>
      </w:r>
      <w:r>
        <w:rPr>
          <w:sz w:val="24"/>
          <w:szCs w:val="24"/>
        </w:rPr>
        <w:t xml:space="preserve">. </w:t>
      </w:r>
      <w:r w:rsidR="007D6520">
        <w:rPr>
          <w:sz w:val="24"/>
          <w:szCs w:val="24"/>
        </w:rPr>
        <w:t xml:space="preserve">How can I be a blessing in a jaded world? I need to be like Christ. </w:t>
      </w:r>
      <w:r w:rsidR="002526E6">
        <w:rPr>
          <w:sz w:val="24"/>
          <w:szCs w:val="24"/>
        </w:rPr>
        <w:t xml:space="preserve">You know I have a five year old daughter, and we love to play games. One of Ava’s favorite games is called imitation. She makes a funny face or a funny voice and I have to imitate her. </w:t>
      </w:r>
    </w:p>
    <w:p w14:paraId="15D2BA6D" w14:textId="5AEB143B" w:rsidR="002526E6" w:rsidRDefault="002526E6" w:rsidP="002526E6">
      <w:pPr>
        <w:pStyle w:val="StyleText-Main1115pt"/>
        <w:spacing w:line="280" w:lineRule="atLeast"/>
        <w:rPr>
          <w:sz w:val="24"/>
          <w:szCs w:val="24"/>
        </w:rPr>
      </w:pPr>
      <w:r>
        <w:rPr>
          <w:sz w:val="24"/>
          <w:szCs w:val="24"/>
        </w:rPr>
        <w:t>She might say, “I love you” in a really high voice. Or she may make the silliest face you’ve ever seen. And in that game, it’s my job to imitate everything she does and says. She loves it.</w:t>
      </w:r>
    </w:p>
    <w:p w14:paraId="07741499" w14:textId="06D83604" w:rsidR="002526E6" w:rsidRDefault="002526E6" w:rsidP="002526E6">
      <w:pPr>
        <w:pStyle w:val="StyleText-Main1115pt"/>
        <w:spacing w:line="280" w:lineRule="atLeast"/>
        <w:rPr>
          <w:sz w:val="24"/>
          <w:szCs w:val="24"/>
        </w:rPr>
      </w:pPr>
      <w:r>
        <w:rPr>
          <w:sz w:val="24"/>
          <w:szCs w:val="24"/>
        </w:rPr>
        <w:t xml:space="preserve">Something that every Christian loves is to imitate Christ. When he was reviled and hurt, he blessed. </w:t>
      </w:r>
      <w:r w:rsidR="00D17613">
        <w:rPr>
          <w:sz w:val="24"/>
          <w:szCs w:val="24"/>
        </w:rPr>
        <w:t xml:space="preserve">When he was crucified, he entrusted himself to God. He was willing to turn the sin and hurt of all mankind into a blessing. </w:t>
      </w:r>
      <w:r>
        <w:rPr>
          <w:sz w:val="24"/>
          <w:szCs w:val="24"/>
        </w:rPr>
        <w:t xml:space="preserve">We are called to do the same thing! We are blessed to be a blessing! </w:t>
      </w:r>
    </w:p>
    <w:p w14:paraId="4F4E0891" w14:textId="28D9770D" w:rsidR="00533FD0" w:rsidRPr="00D821C1" w:rsidRDefault="00533FD0" w:rsidP="002526E6">
      <w:pPr>
        <w:pStyle w:val="StyleText-Main1115pt"/>
        <w:spacing w:line="280" w:lineRule="atLeast"/>
        <w:rPr>
          <w:sz w:val="24"/>
          <w:szCs w:val="24"/>
        </w:rPr>
      </w:pPr>
      <w:r>
        <w:rPr>
          <w:sz w:val="24"/>
          <w:szCs w:val="24"/>
        </w:rPr>
        <w:t xml:space="preserve">We are blessed with every blessing in Christ, aren’t we? We are blessed with God’s love and kindness. Let’s generously distribute that kindness to others, especially when they hurt us. </w:t>
      </w:r>
    </w:p>
    <w:p w14:paraId="203882D8" w14:textId="77777777" w:rsidR="009E0930" w:rsidRPr="00D821C1" w:rsidRDefault="009E0930" w:rsidP="0097452F">
      <w:pPr>
        <w:pStyle w:val="StyleText-Main1115pt"/>
        <w:spacing w:line="280" w:lineRule="atLeast"/>
        <w:rPr>
          <w:sz w:val="24"/>
          <w:szCs w:val="24"/>
        </w:rPr>
      </w:pPr>
    </w:p>
    <w:p w14:paraId="2CFFF075" w14:textId="77777777" w:rsidR="008A55AD" w:rsidRPr="00270122" w:rsidRDefault="008A55AD" w:rsidP="00404DBD">
      <w:pPr>
        <w:pStyle w:val="BodyText3"/>
        <w:pBdr>
          <w:top w:val="single" w:sz="4" w:space="1" w:color="auto"/>
          <w:bottom w:val="single" w:sz="4" w:space="1" w:color="auto"/>
        </w:pBdr>
        <w:suppressAutoHyphens/>
        <w:spacing w:after="0" w:line="280" w:lineRule="atLeast"/>
        <w:jc w:val="center"/>
        <w:rPr>
          <w:rFonts w:ascii="Open Sans" w:hAnsi="Open Sans" w:cs="Open Sans"/>
          <w:smallCaps/>
          <w:spacing w:val="20"/>
          <w:sz w:val="20"/>
          <w:szCs w:val="36"/>
        </w:rPr>
      </w:pPr>
      <w:r w:rsidRPr="00D821C1">
        <w:rPr>
          <w:rFonts w:ascii="Open Sans" w:hAnsi="Open Sans" w:cs="Open Sans"/>
          <w:smallCaps/>
          <w:spacing w:val="20"/>
          <w:sz w:val="20"/>
          <w:szCs w:val="36"/>
        </w:rPr>
        <w:t>Soli Deo Gloria</w:t>
      </w:r>
    </w:p>
    <w:sectPr w:rsidR="008A55AD" w:rsidRPr="002701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084A" w14:textId="77777777" w:rsidR="00A70BE0" w:rsidRDefault="00A70BE0" w:rsidP="00EE062B">
      <w:r>
        <w:separator/>
      </w:r>
    </w:p>
  </w:endnote>
  <w:endnote w:type="continuationSeparator" w:id="0">
    <w:p w14:paraId="13ADA6A2" w14:textId="77777777" w:rsidR="00A70BE0" w:rsidRDefault="00A70BE0" w:rsidP="00EE062B">
      <w:r>
        <w:continuationSeparator/>
      </w:r>
    </w:p>
  </w:endnote>
  <w:endnote w:type="continuationNotice" w:id="1">
    <w:p w14:paraId="7624C933" w14:textId="77777777" w:rsidR="00A70BE0" w:rsidRDefault="00A70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Demi Cond"/>
    <w:panose1 w:val="020B0A03030101060003"/>
    <w:charset w:val="00"/>
    <w:family w:val="swiss"/>
    <w:pitch w:val="variable"/>
    <w:sig w:usb0="A00002FF" w:usb1="5000205B" w:usb2="00000000" w:usb3="00000000" w:csb0="00000097" w:csb1="00000000"/>
  </w:font>
  <w:font w:name="Albertus Extra Bold">
    <w:panose1 w:val="020E0802040304020204"/>
    <w:charset w:val="00"/>
    <w:family w:val="swiss"/>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63579F9E" w:rsidR="00812576" w:rsidRPr="00C26D34" w:rsidRDefault="00812576"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0A0BED">
      <w:rPr>
        <w:rFonts w:ascii="Calibri" w:hAnsi="Calibri"/>
        <w:noProof/>
      </w:rPr>
      <w:t>2</w:t>
    </w:r>
    <w:r w:rsidRPr="00C26D34">
      <w:rPr>
        <w:rFonts w:ascii="Calibri" w:hAnsi="Calibri"/>
      </w:rPr>
      <w:fldChar w:fldCharType="end"/>
    </w:r>
  </w:p>
  <w:p w14:paraId="411A7754" w14:textId="32813BB8" w:rsidR="00812576" w:rsidRPr="00897CF2" w:rsidRDefault="00812576"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January 7, 2018</w:t>
    </w:r>
  </w:p>
  <w:p w14:paraId="2F60A67C" w14:textId="77777777" w:rsidR="00812576" w:rsidRDefault="00812576" w:rsidP="00EE062B"/>
  <w:p w14:paraId="29DFBC23" w14:textId="77777777" w:rsidR="00812576" w:rsidRDefault="0081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96EA" w14:textId="77777777" w:rsidR="00A70BE0" w:rsidRDefault="00A70BE0" w:rsidP="00EE062B">
      <w:r>
        <w:separator/>
      </w:r>
    </w:p>
  </w:footnote>
  <w:footnote w:type="continuationSeparator" w:id="0">
    <w:p w14:paraId="79D95EB4" w14:textId="77777777" w:rsidR="00A70BE0" w:rsidRDefault="00A70BE0" w:rsidP="00EE062B">
      <w:r>
        <w:continuationSeparator/>
      </w:r>
    </w:p>
  </w:footnote>
  <w:footnote w:type="continuationNotice" w:id="1">
    <w:p w14:paraId="2E2EAD4C" w14:textId="77777777" w:rsidR="00A70BE0" w:rsidRDefault="00A70BE0"/>
  </w:footnote>
  <w:footnote w:id="2">
    <w:p w14:paraId="66558C6A" w14:textId="6E476877" w:rsidR="00812576" w:rsidRPr="00A63195" w:rsidRDefault="00812576">
      <w:pPr>
        <w:pStyle w:val="FootnoteText"/>
        <w:rPr>
          <w:color w:val="323E4F" w:themeColor="text2" w:themeShade="BF"/>
          <w:sz w:val="18"/>
          <w:szCs w:val="18"/>
        </w:rPr>
      </w:pPr>
      <w:r w:rsidRPr="00A63195">
        <w:rPr>
          <w:rStyle w:val="FootnoteReference"/>
          <w:color w:val="323E4F" w:themeColor="text2" w:themeShade="BF"/>
          <w:sz w:val="18"/>
          <w:szCs w:val="18"/>
        </w:rPr>
        <w:footnoteRef/>
      </w:r>
      <w:r w:rsidRPr="00A63195">
        <w:rPr>
          <w:color w:val="323E4F" w:themeColor="text2" w:themeShade="BF"/>
          <w:sz w:val="18"/>
          <w:szCs w:val="18"/>
        </w:rPr>
        <w:t xml:space="preserve"> James Ame Nestingen. </w:t>
      </w:r>
      <w:r w:rsidRPr="00A63195">
        <w:rPr>
          <w:i/>
          <w:color w:val="323E4F" w:themeColor="text2" w:themeShade="BF"/>
          <w:sz w:val="18"/>
          <w:szCs w:val="18"/>
        </w:rPr>
        <w:t>Martin Luther: A Life</w:t>
      </w:r>
      <w:r w:rsidRPr="00A63195">
        <w:rPr>
          <w:color w:val="323E4F" w:themeColor="text2" w:themeShade="BF"/>
          <w:sz w:val="18"/>
          <w:szCs w:val="18"/>
        </w:rPr>
        <w:t xml:space="preserve"> (Minneapolis, MN: Augsburg Books, 2003), 67.</w:t>
      </w:r>
    </w:p>
  </w:footnote>
  <w:footnote w:id="3">
    <w:p w14:paraId="1C0EA018" w14:textId="77777777" w:rsidR="00812576" w:rsidRPr="00A63195" w:rsidRDefault="00812576" w:rsidP="007A428B">
      <w:pPr>
        <w:pStyle w:val="FootnoteText"/>
        <w:rPr>
          <w:color w:val="323E4F" w:themeColor="text2" w:themeShade="BF"/>
          <w:sz w:val="18"/>
          <w:szCs w:val="18"/>
        </w:rPr>
      </w:pPr>
      <w:r w:rsidRPr="00A63195">
        <w:rPr>
          <w:rStyle w:val="FootnoteReference"/>
          <w:color w:val="323E4F" w:themeColor="text2" w:themeShade="BF"/>
          <w:sz w:val="18"/>
          <w:szCs w:val="18"/>
        </w:rPr>
        <w:footnoteRef/>
      </w:r>
      <w:r w:rsidRPr="00A63195">
        <w:rPr>
          <w:color w:val="323E4F" w:themeColor="text2" w:themeShade="BF"/>
          <w:sz w:val="18"/>
          <w:szCs w:val="18"/>
        </w:rPr>
        <w:t xml:space="preserve"> Stephen Davey. Uncommon and Unexpected (Cary, NC: Colonial Church, 24 Sept 2017), online article. Accessed 3 Jan 2018. https://www.colonial.org/content/htmlimages/public/documents/general/sermons/20170924-am.pdf</w:t>
      </w:r>
    </w:p>
  </w:footnote>
  <w:footnote w:id="4">
    <w:p w14:paraId="2D894DDF" w14:textId="77777777" w:rsidR="00812576" w:rsidRPr="00A63195" w:rsidRDefault="00812576" w:rsidP="00A63195">
      <w:pPr>
        <w:rPr>
          <w:color w:val="323E4F" w:themeColor="text2" w:themeShade="BF"/>
          <w:sz w:val="18"/>
          <w:szCs w:val="18"/>
        </w:rPr>
      </w:pPr>
      <w:r w:rsidRPr="00A63195">
        <w:rPr>
          <w:color w:val="323E4F" w:themeColor="text2" w:themeShade="BF"/>
          <w:sz w:val="18"/>
          <w:szCs w:val="18"/>
          <w:vertAlign w:val="superscript"/>
        </w:rPr>
        <w:footnoteRef/>
      </w:r>
      <w:r w:rsidRPr="00A63195">
        <w:rPr>
          <w:color w:val="323E4F" w:themeColor="text2" w:themeShade="BF"/>
          <w:sz w:val="18"/>
          <w:szCs w:val="18"/>
        </w:rPr>
        <w:t xml:space="preserve"> F. F. Bruce, </w:t>
      </w:r>
      <w:hyperlink r:id="rId1" w:history="1">
        <w:r w:rsidRPr="00A63195">
          <w:rPr>
            <w:i/>
            <w:color w:val="323E4F" w:themeColor="text2" w:themeShade="BF"/>
            <w:sz w:val="18"/>
            <w:szCs w:val="18"/>
          </w:rPr>
          <w:t>Romans: An Introduction and Commentary</w:t>
        </w:r>
      </w:hyperlink>
      <w:r w:rsidRPr="00A63195">
        <w:rPr>
          <w:color w:val="323E4F" w:themeColor="text2" w:themeShade="BF"/>
          <w:sz w:val="18"/>
          <w:szCs w:val="18"/>
        </w:rPr>
        <w:t>, vol. 6, Tyndale New Testament Commentaries (Downers Grove, IL: InterVarsity Press, 1985), 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4B5B5053" w:rsidR="00812576" w:rsidRPr="00FE7052" w:rsidRDefault="00812576" w:rsidP="00EE062B">
    <w:pPr>
      <w:pStyle w:val="Header"/>
      <w:rPr>
        <w:rFonts w:ascii="Calibri" w:hAnsi="Calibri"/>
      </w:rPr>
    </w:pPr>
    <w:bookmarkStart w:id="188" w:name="_Hlk479328740"/>
    <w:r w:rsidRPr="5E029E05">
      <w:rPr>
        <w:rFonts w:ascii="Calibri" w:eastAsia="Calibri" w:hAnsi="Calibri" w:cs="Calibri"/>
      </w:rPr>
      <w:t xml:space="preserve">Message: </w:t>
    </w:r>
    <w:r w:rsidR="00533FD0">
      <w:rPr>
        <w:rFonts w:ascii="Calibri" w:eastAsia="Calibri" w:hAnsi="Calibri" w:cs="Calibri"/>
      </w:rPr>
      <w:t xml:space="preserve">Blessed to </w:t>
    </w:r>
    <w:r>
      <w:rPr>
        <w:rFonts w:ascii="Calibri" w:eastAsia="Calibri" w:hAnsi="Calibri" w:cs="Calibri"/>
      </w:rPr>
      <w:t>Be a Blessing</w:t>
    </w:r>
    <w:r w:rsidRPr="00C26D34">
      <w:rPr>
        <w:rFonts w:ascii="Calibri" w:hAnsi="Calibri"/>
      </w:rPr>
      <w:tab/>
    </w:r>
    <w:r>
      <w:rPr>
        <w:rFonts w:ascii="Calibri" w:hAnsi="Calibri"/>
      </w:rPr>
      <w:tab/>
    </w:r>
    <w:r w:rsidRPr="5E029E05">
      <w:rPr>
        <w:rFonts w:ascii="Calibri" w:eastAsia="Calibri" w:hAnsi="Calibri" w:cs="Calibri"/>
      </w:rPr>
      <w:t>Series</w:t>
    </w:r>
    <w:bookmarkEnd w:id="188"/>
    <w:r>
      <w:rPr>
        <w:rFonts w:ascii="Calibri" w:eastAsia="Calibri" w:hAnsi="Calibri" w:cs="Calibri"/>
      </w:rPr>
      <w:t>: Living as Lights (1 Peter)</w:t>
    </w:r>
  </w:p>
  <w:p w14:paraId="30BA95C5" w14:textId="77777777" w:rsidR="00812576" w:rsidRDefault="00812576" w:rsidP="00EE062B"/>
  <w:p w14:paraId="01106223" w14:textId="77777777" w:rsidR="00812576" w:rsidRDefault="0081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4"/>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7"/>
  </w:num>
  <w:num w:numId="17">
    <w:abstractNumId w:val="12"/>
  </w:num>
  <w:num w:numId="18">
    <w:abstractNumId w:val="11"/>
  </w:num>
  <w:num w:numId="19">
    <w:abstractNumId w:val="16"/>
  </w:num>
  <w:num w:numId="20">
    <w:abstractNumId w:val="19"/>
  </w:num>
  <w:num w:numId="21">
    <w:abstractNumId w:val="21"/>
  </w:num>
  <w:num w:numId="22">
    <w:abstractNumId w:val="10"/>
  </w:num>
  <w:num w:numId="23">
    <w:abstractNumId w:val="22"/>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708F"/>
    <w:rsid w:val="00011A01"/>
    <w:rsid w:val="00013722"/>
    <w:rsid w:val="00017FAB"/>
    <w:rsid w:val="0002320B"/>
    <w:rsid w:val="00027EF5"/>
    <w:rsid w:val="00034B90"/>
    <w:rsid w:val="00040D8E"/>
    <w:rsid w:val="00041504"/>
    <w:rsid w:val="000430AD"/>
    <w:rsid w:val="00044A1D"/>
    <w:rsid w:val="0004524B"/>
    <w:rsid w:val="00050A63"/>
    <w:rsid w:val="00062FF4"/>
    <w:rsid w:val="00063200"/>
    <w:rsid w:val="00065A6E"/>
    <w:rsid w:val="00070774"/>
    <w:rsid w:val="00072134"/>
    <w:rsid w:val="000753D2"/>
    <w:rsid w:val="00081737"/>
    <w:rsid w:val="00082D7B"/>
    <w:rsid w:val="000854DF"/>
    <w:rsid w:val="00090561"/>
    <w:rsid w:val="00095C5A"/>
    <w:rsid w:val="000A0BED"/>
    <w:rsid w:val="000A2BEF"/>
    <w:rsid w:val="000A4E80"/>
    <w:rsid w:val="000A7223"/>
    <w:rsid w:val="000A7BBA"/>
    <w:rsid w:val="000A7F2E"/>
    <w:rsid w:val="000B1217"/>
    <w:rsid w:val="000B4EFA"/>
    <w:rsid w:val="000C7FB5"/>
    <w:rsid w:val="000D05C9"/>
    <w:rsid w:val="000D0EA7"/>
    <w:rsid w:val="000D1A3F"/>
    <w:rsid w:val="000E1A89"/>
    <w:rsid w:val="000E241B"/>
    <w:rsid w:val="000E7C72"/>
    <w:rsid w:val="000F69F5"/>
    <w:rsid w:val="00106DF2"/>
    <w:rsid w:val="001133ED"/>
    <w:rsid w:val="0011511E"/>
    <w:rsid w:val="00122DC7"/>
    <w:rsid w:val="0012563B"/>
    <w:rsid w:val="0012764C"/>
    <w:rsid w:val="0013135E"/>
    <w:rsid w:val="00143F55"/>
    <w:rsid w:val="00154372"/>
    <w:rsid w:val="00155FC3"/>
    <w:rsid w:val="00172AC4"/>
    <w:rsid w:val="0017628C"/>
    <w:rsid w:val="00181F77"/>
    <w:rsid w:val="00185D96"/>
    <w:rsid w:val="0019599E"/>
    <w:rsid w:val="001C3C0C"/>
    <w:rsid w:val="001C4443"/>
    <w:rsid w:val="001C4879"/>
    <w:rsid w:val="001D3B1A"/>
    <w:rsid w:val="001D5F35"/>
    <w:rsid w:val="001E107A"/>
    <w:rsid w:val="001E1FB1"/>
    <w:rsid w:val="001E3FC8"/>
    <w:rsid w:val="001E5066"/>
    <w:rsid w:val="001F1BCF"/>
    <w:rsid w:val="001F3620"/>
    <w:rsid w:val="001F3BBE"/>
    <w:rsid w:val="001F579B"/>
    <w:rsid w:val="001F5E75"/>
    <w:rsid w:val="002029E1"/>
    <w:rsid w:val="00202C53"/>
    <w:rsid w:val="00216A84"/>
    <w:rsid w:val="00217AC4"/>
    <w:rsid w:val="00221746"/>
    <w:rsid w:val="00230916"/>
    <w:rsid w:val="002375E0"/>
    <w:rsid w:val="00246514"/>
    <w:rsid w:val="0024675B"/>
    <w:rsid w:val="002526E6"/>
    <w:rsid w:val="00252D84"/>
    <w:rsid w:val="00257BF1"/>
    <w:rsid w:val="002605EA"/>
    <w:rsid w:val="00270122"/>
    <w:rsid w:val="00272CFC"/>
    <w:rsid w:val="002746CF"/>
    <w:rsid w:val="00280286"/>
    <w:rsid w:val="00283978"/>
    <w:rsid w:val="00292D0C"/>
    <w:rsid w:val="0029795E"/>
    <w:rsid w:val="002A2E61"/>
    <w:rsid w:val="002A54D3"/>
    <w:rsid w:val="002B1D34"/>
    <w:rsid w:val="002C1437"/>
    <w:rsid w:val="002D2D75"/>
    <w:rsid w:val="002F4195"/>
    <w:rsid w:val="002F7DCC"/>
    <w:rsid w:val="00300747"/>
    <w:rsid w:val="00301757"/>
    <w:rsid w:val="00305FB9"/>
    <w:rsid w:val="003064B4"/>
    <w:rsid w:val="00313AAA"/>
    <w:rsid w:val="00314D49"/>
    <w:rsid w:val="00321E3B"/>
    <w:rsid w:val="00326451"/>
    <w:rsid w:val="00330ED7"/>
    <w:rsid w:val="00343BA4"/>
    <w:rsid w:val="00345B75"/>
    <w:rsid w:val="00357C00"/>
    <w:rsid w:val="00357E6E"/>
    <w:rsid w:val="00360A8E"/>
    <w:rsid w:val="0036584D"/>
    <w:rsid w:val="00372D4F"/>
    <w:rsid w:val="0037412F"/>
    <w:rsid w:val="00375954"/>
    <w:rsid w:val="00380E5D"/>
    <w:rsid w:val="0038644C"/>
    <w:rsid w:val="003905DD"/>
    <w:rsid w:val="003912BD"/>
    <w:rsid w:val="003978D8"/>
    <w:rsid w:val="003A17C2"/>
    <w:rsid w:val="003A3322"/>
    <w:rsid w:val="003A4F9C"/>
    <w:rsid w:val="003B09D2"/>
    <w:rsid w:val="003B116A"/>
    <w:rsid w:val="003B1879"/>
    <w:rsid w:val="003B2948"/>
    <w:rsid w:val="003B4E7B"/>
    <w:rsid w:val="003C0513"/>
    <w:rsid w:val="003C1285"/>
    <w:rsid w:val="003C3FE4"/>
    <w:rsid w:val="003D09B5"/>
    <w:rsid w:val="003D5B94"/>
    <w:rsid w:val="003D6B54"/>
    <w:rsid w:val="003E3AA0"/>
    <w:rsid w:val="003F173F"/>
    <w:rsid w:val="003F32CA"/>
    <w:rsid w:val="003F6C6E"/>
    <w:rsid w:val="00403C2B"/>
    <w:rsid w:val="00404DBD"/>
    <w:rsid w:val="00404FB7"/>
    <w:rsid w:val="00410C7A"/>
    <w:rsid w:val="004121ED"/>
    <w:rsid w:val="00412AE9"/>
    <w:rsid w:val="00415573"/>
    <w:rsid w:val="00423548"/>
    <w:rsid w:val="00424FB9"/>
    <w:rsid w:val="00425DE7"/>
    <w:rsid w:val="0042696A"/>
    <w:rsid w:val="00426D8C"/>
    <w:rsid w:val="0043035F"/>
    <w:rsid w:val="00432ED1"/>
    <w:rsid w:val="0044184F"/>
    <w:rsid w:val="00442C26"/>
    <w:rsid w:val="00451D03"/>
    <w:rsid w:val="00453EC1"/>
    <w:rsid w:val="00454496"/>
    <w:rsid w:val="0045467E"/>
    <w:rsid w:val="00456C44"/>
    <w:rsid w:val="00461B34"/>
    <w:rsid w:val="00466489"/>
    <w:rsid w:val="00470DDE"/>
    <w:rsid w:val="00475A6D"/>
    <w:rsid w:val="00477997"/>
    <w:rsid w:val="00483227"/>
    <w:rsid w:val="00486CB0"/>
    <w:rsid w:val="00487766"/>
    <w:rsid w:val="00492D4E"/>
    <w:rsid w:val="004B2DED"/>
    <w:rsid w:val="004B5161"/>
    <w:rsid w:val="004B5B15"/>
    <w:rsid w:val="004B6D1C"/>
    <w:rsid w:val="004C1C4A"/>
    <w:rsid w:val="004C397D"/>
    <w:rsid w:val="004C4FA5"/>
    <w:rsid w:val="004C50C6"/>
    <w:rsid w:val="004C5D71"/>
    <w:rsid w:val="004C76E6"/>
    <w:rsid w:val="005006FB"/>
    <w:rsid w:val="00504440"/>
    <w:rsid w:val="0050625D"/>
    <w:rsid w:val="005073C2"/>
    <w:rsid w:val="005108D6"/>
    <w:rsid w:val="00512AA8"/>
    <w:rsid w:val="0051419D"/>
    <w:rsid w:val="00515007"/>
    <w:rsid w:val="005250F7"/>
    <w:rsid w:val="00525E84"/>
    <w:rsid w:val="00527594"/>
    <w:rsid w:val="00530CE3"/>
    <w:rsid w:val="00532A28"/>
    <w:rsid w:val="00533FD0"/>
    <w:rsid w:val="00535868"/>
    <w:rsid w:val="00536094"/>
    <w:rsid w:val="00550A2E"/>
    <w:rsid w:val="00552160"/>
    <w:rsid w:val="00553840"/>
    <w:rsid w:val="005538CA"/>
    <w:rsid w:val="0056155F"/>
    <w:rsid w:val="00565DE4"/>
    <w:rsid w:val="00566B73"/>
    <w:rsid w:val="005676C3"/>
    <w:rsid w:val="00585CDD"/>
    <w:rsid w:val="005868CF"/>
    <w:rsid w:val="00594543"/>
    <w:rsid w:val="00596FB2"/>
    <w:rsid w:val="00597D7B"/>
    <w:rsid w:val="005A7EBD"/>
    <w:rsid w:val="005B1626"/>
    <w:rsid w:val="005B65E1"/>
    <w:rsid w:val="005C15F9"/>
    <w:rsid w:val="005C30CF"/>
    <w:rsid w:val="005C508B"/>
    <w:rsid w:val="005C6280"/>
    <w:rsid w:val="005C7651"/>
    <w:rsid w:val="005D704D"/>
    <w:rsid w:val="005E0BA1"/>
    <w:rsid w:val="005E3E2A"/>
    <w:rsid w:val="005F04C4"/>
    <w:rsid w:val="005F106F"/>
    <w:rsid w:val="005F26DF"/>
    <w:rsid w:val="005F3578"/>
    <w:rsid w:val="005F64F4"/>
    <w:rsid w:val="00601C26"/>
    <w:rsid w:val="00603BD7"/>
    <w:rsid w:val="00611BD2"/>
    <w:rsid w:val="0061334D"/>
    <w:rsid w:val="00616D28"/>
    <w:rsid w:val="006173F1"/>
    <w:rsid w:val="00621A92"/>
    <w:rsid w:val="00622267"/>
    <w:rsid w:val="0062634A"/>
    <w:rsid w:val="00635764"/>
    <w:rsid w:val="00640CD2"/>
    <w:rsid w:val="00650661"/>
    <w:rsid w:val="00652D61"/>
    <w:rsid w:val="0065641F"/>
    <w:rsid w:val="006568BA"/>
    <w:rsid w:val="0065737B"/>
    <w:rsid w:val="00660156"/>
    <w:rsid w:val="0066097F"/>
    <w:rsid w:val="00666792"/>
    <w:rsid w:val="0066724F"/>
    <w:rsid w:val="006770D0"/>
    <w:rsid w:val="00692700"/>
    <w:rsid w:val="006A2A57"/>
    <w:rsid w:val="006A3149"/>
    <w:rsid w:val="006A3814"/>
    <w:rsid w:val="006A411F"/>
    <w:rsid w:val="006A48DA"/>
    <w:rsid w:val="006A5C3D"/>
    <w:rsid w:val="006B4115"/>
    <w:rsid w:val="006B4E3C"/>
    <w:rsid w:val="006C3C4C"/>
    <w:rsid w:val="006C4340"/>
    <w:rsid w:val="006E1993"/>
    <w:rsid w:val="006E2DEC"/>
    <w:rsid w:val="006E4292"/>
    <w:rsid w:val="006E64AF"/>
    <w:rsid w:val="006E6C82"/>
    <w:rsid w:val="006E73D3"/>
    <w:rsid w:val="006F1551"/>
    <w:rsid w:val="006F42CF"/>
    <w:rsid w:val="00700311"/>
    <w:rsid w:val="00703092"/>
    <w:rsid w:val="00707CDB"/>
    <w:rsid w:val="00711767"/>
    <w:rsid w:val="00711FD5"/>
    <w:rsid w:val="00714EBD"/>
    <w:rsid w:val="007204A9"/>
    <w:rsid w:val="0072146D"/>
    <w:rsid w:val="0072697F"/>
    <w:rsid w:val="00740DA2"/>
    <w:rsid w:val="0074228F"/>
    <w:rsid w:val="00742E3D"/>
    <w:rsid w:val="0074627A"/>
    <w:rsid w:val="0075604D"/>
    <w:rsid w:val="0075675A"/>
    <w:rsid w:val="007629B6"/>
    <w:rsid w:val="007641D4"/>
    <w:rsid w:val="0076666C"/>
    <w:rsid w:val="00766F55"/>
    <w:rsid w:val="00771321"/>
    <w:rsid w:val="007716D4"/>
    <w:rsid w:val="0078279C"/>
    <w:rsid w:val="00784976"/>
    <w:rsid w:val="00785E66"/>
    <w:rsid w:val="00790757"/>
    <w:rsid w:val="00793DE3"/>
    <w:rsid w:val="007970C9"/>
    <w:rsid w:val="007A1B12"/>
    <w:rsid w:val="007A428B"/>
    <w:rsid w:val="007B0B3F"/>
    <w:rsid w:val="007B2590"/>
    <w:rsid w:val="007B3869"/>
    <w:rsid w:val="007C4D91"/>
    <w:rsid w:val="007C50D9"/>
    <w:rsid w:val="007C53A4"/>
    <w:rsid w:val="007C7545"/>
    <w:rsid w:val="007D0FA7"/>
    <w:rsid w:val="007D6520"/>
    <w:rsid w:val="007E7131"/>
    <w:rsid w:val="007F2674"/>
    <w:rsid w:val="007F2AC1"/>
    <w:rsid w:val="007F2B03"/>
    <w:rsid w:val="007F3AFF"/>
    <w:rsid w:val="008073DA"/>
    <w:rsid w:val="00807B04"/>
    <w:rsid w:val="00811050"/>
    <w:rsid w:val="00812576"/>
    <w:rsid w:val="008203E8"/>
    <w:rsid w:val="0082170C"/>
    <w:rsid w:val="008244C0"/>
    <w:rsid w:val="00825A98"/>
    <w:rsid w:val="00826D0E"/>
    <w:rsid w:val="00830217"/>
    <w:rsid w:val="00831F1A"/>
    <w:rsid w:val="00834AAF"/>
    <w:rsid w:val="00835574"/>
    <w:rsid w:val="00844DC6"/>
    <w:rsid w:val="008455DD"/>
    <w:rsid w:val="008464E5"/>
    <w:rsid w:val="00846EC6"/>
    <w:rsid w:val="0085451D"/>
    <w:rsid w:val="0085687B"/>
    <w:rsid w:val="008579B1"/>
    <w:rsid w:val="00861DD3"/>
    <w:rsid w:val="00863B30"/>
    <w:rsid w:val="0086499E"/>
    <w:rsid w:val="00864DF6"/>
    <w:rsid w:val="008832E0"/>
    <w:rsid w:val="00885447"/>
    <w:rsid w:val="00891DA2"/>
    <w:rsid w:val="00892392"/>
    <w:rsid w:val="0089343A"/>
    <w:rsid w:val="00894A32"/>
    <w:rsid w:val="008A1BA6"/>
    <w:rsid w:val="008A55AD"/>
    <w:rsid w:val="008A7437"/>
    <w:rsid w:val="008C02BB"/>
    <w:rsid w:val="008C5749"/>
    <w:rsid w:val="008D3322"/>
    <w:rsid w:val="008D3CD7"/>
    <w:rsid w:val="008E6286"/>
    <w:rsid w:val="008F2B88"/>
    <w:rsid w:val="00902125"/>
    <w:rsid w:val="00902380"/>
    <w:rsid w:val="00902DBA"/>
    <w:rsid w:val="00912B04"/>
    <w:rsid w:val="009144B4"/>
    <w:rsid w:val="00916158"/>
    <w:rsid w:val="00921C22"/>
    <w:rsid w:val="00926AC9"/>
    <w:rsid w:val="00926FE6"/>
    <w:rsid w:val="00927DB1"/>
    <w:rsid w:val="00932BAD"/>
    <w:rsid w:val="0093791D"/>
    <w:rsid w:val="0094291C"/>
    <w:rsid w:val="00944AD2"/>
    <w:rsid w:val="00945FBC"/>
    <w:rsid w:val="00954DE6"/>
    <w:rsid w:val="00961302"/>
    <w:rsid w:val="0096584F"/>
    <w:rsid w:val="0096664A"/>
    <w:rsid w:val="009672EB"/>
    <w:rsid w:val="00967B0A"/>
    <w:rsid w:val="0097082F"/>
    <w:rsid w:val="009731D6"/>
    <w:rsid w:val="0097452F"/>
    <w:rsid w:val="009751D0"/>
    <w:rsid w:val="00984A42"/>
    <w:rsid w:val="00986CD6"/>
    <w:rsid w:val="009A1F2E"/>
    <w:rsid w:val="009A2319"/>
    <w:rsid w:val="009A7986"/>
    <w:rsid w:val="009B321F"/>
    <w:rsid w:val="009B3975"/>
    <w:rsid w:val="009B4241"/>
    <w:rsid w:val="009B5448"/>
    <w:rsid w:val="009B5879"/>
    <w:rsid w:val="009B723F"/>
    <w:rsid w:val="009D1B8B"/>
    <w:rsid w:val="009D3853"/>
    <w:rsid w:val="009D6C89"/>
    <w:rsid w:val="009D7EA4"/>
    <w:rsid w:val="009E0930"/>
    <w:rsid w:val="00A01064"/>
    <w:rsid w:val="00A01788"/>
    <w:rsid w:val="00A022C6"/>
    <w:rsid w:val="00A112FD"/>
    <w:rsid w:val="00A12509"/>
    <w:rsid w:val="00A14F8F"/>
    <w:rsid w:val="00A15CD0"/>
    <w:rsid w:val="00A16633"/>
    <w:rsid w:val="00A32C83"/>
    <w:rsid w:val="00A33BCD"/>
    <w:rsid w:val="00A349A0"/>
    <w:rsid w:val="00A4050A"/>
    <w:rsid w:val="00A40B66"/>
    <w:rsid w:val="00A41013"/>
    <w:rsid w:val="00A458AD"/>
    <w:rsid w:val="00A53476"/>
    <w:rsid w:val="00A54B17"/>
    <w:rsid w:val="00A55F4C"/>
    <w:rsid w:val="00A57429"/>
    <w:rsid w:val="00A60ED2"/>
    <w:rsid w:val="00A615B7"/>
    <w:rsid w:val="00A63195"/>
    <w:rsid w:val="00A70103"/>
    <w:rsid w:val="00A70BE0"/>
    <w:rsid w:val="00A71A84"/>
    <w:rsid w:val="00A81B08"/>
    <w:rsid w:val="00A85C99"/>
    <w:rsid w:val="00A91A9F"/>
    <w:rsid w:val="00A9251E"/>
    <w:rsid w:val="00A93E3A"/>
    <w:rsid w:val="00A97066"/>
    <w:rsid w:val="00AA636D"/>
    <w:rsid w:val="00AB7056"/>
    <w:rsid w:val="00AC0F8C"/>
    <w:rsid w:val="00AE0A8E"/>
    <w:rsid w:val="00AE1C6C"/>
    <w:rsid w:val="00AE2AFD"/>
    <w:rsid w:val="00AE53D3"/>
    <w:rsid w:val="00AE7EB6"/>
    <w:rsid w:val="00AF293A"/>
    <w:rsid w:val="00AF2E0B"/>
    <w:rsid w:val="00AF5AAE"/>
    <w:rsid w:val="00B059F7"/>
    <w:rsid w:val="00B10EE5"/>
    <w:rsid w:val="00B12034"/>
    <w:rsid w:val="00B23F8F"/>
    <w:rsid w:val="00B31DA5"/>
    <w:rsid w:val="00B334C7"/>
    <w:rsid w:val="00B33D48"/>
    <w:rsid w:val="00B41E7D"/>
    <w:rsid w:val="00B42F2A"/>
    <w:rsid w:val="00B57E3A"/>
    <w:rsid w:val="00B64A63"/>
    <w:rsid w:val="00B8383D"/>
    <w:rsid w:val="00B84430"/>
    <w:rsid w:val="00B848C6"/>
    <w:rsid w:val="00B86DAD"/>
    <w:rsid w:val="00B93CE7"/>
    <w:rsid w:val="00B9462B"/>
    <w:rsid w:val="00B9702C"/>
    <w:rsid w:val="00BA07B2"/>
    <w:rsid w:val="00BA08A2"/>
    <w:rsid w:val="00BA469A"/>
    <w:rsid w:val="00BB3FC1"/>
    <w:rsid w:val="00BB4379"/>
    <w:rsid w:val="00BB494E"/>
    <w:rsid w:val="00BB4A8B"/>
    <w:rsid w:val="00BC6582"/>
    <w:rsid w:val="00BD1BD5"/>
    <w:rsid w:val="00BD2AE8"/>
    <w:rsid w:val="00BD6D1B"/>
    <w:rsid w:val="00BD7C0F"/>
    <w:rsid w:val="00BE0739"/>
    <w:rsid w:val="00BE1AF3"/>
    <w:rsid w:val="00BF0E7F"/>
    <w:rsid w:val="00BF3F05"/>
    <w:rsid w:val="00C12899"/>
    <w:rsid w:val="00C1423E"/>
    <w:rsid w:val="00C15C6D"/>
    <w:rsid w:val="00C16CF9"/>
    <w:rsid w:val="00C24147"/>
    <w:rsid w:val="00C30C55"/>
    <w:rsid w:val="00C34D81"/>
    <w:rsid w:val="00C427CB"/>
    <w:rsid w:val="00C44D04"/>
    <w:rsid w:val="00C45CB1"/>
    <w:rsid w:val="00C5312E"/>
    <w:rsid w:val="00C80F02"/>
    <w:rsid w:val="00C81346"/>
    <w:rsid w:val="00C81DF0"/>
    <w:rsid w:val="00C831BD"/>
    <w:rsid w:val="00C836D1"/>
    <w:rsid w:val="00C847A2"/>
    <w:rsid w:val="00C84DA4"/>
    <w:rsid w:val="00C85FD3"/>
    <w:rsid w:val="00C87F83"/>
    <w:rsid w:val="00C92063"/>
    <w:rsid w:val="00C923CC"/>
    <w:rsid w:val="00CA1142"/>
    <w:rsid w:val="00CA50FE"/>
    <w:rsid w:val="00CA5113"/>
    <w:rsid w:val="00CB402A"/>
    <w:rsid w:val="00CB4F40"/>
    <w:rsid w:val="00CB6A82"/>
    <w:rsid w:val="00CC1FE2"/>
    <w:rsid w:val="00CD37E0"/>
    <w:rsid w:val="00CD3F86"/>
    <w:rsid w:val="00CE158A"/>
    <w:rsid w:val="00CF74A9"/>
    <w:rsid w:val="00D14F0F"/>
    <w:rsid w:val="00D1565E"/>
    <w:rsid w:val="00D17613"/>
    <w:rsid w:val="00D1790D"/>
    <w:rsid w:val="00D17D4F"/>
    <w:rsid w:val="00D22482"/>
    <w:rsid w:val="00D233DE"/>
    <w:rsid w:val="00D26DB8"/>
    <w:rsid w:val="00D27E10"/>
    <w:rsid w:val="00D37733"/>
    <w:rsid w:val="00D37C77"/>
    <w:rsid w:val="00D43631"/>
    <w:rsid w:val="00D43803"/>
    <w:rsid w:val="00D5116F"/>
    <w:rsid w:val="00D5658A"/>
    <w:rsid w:val="00D57C20"/>
    <w:rsid w:val="00D714E0"/>
    <w:rsid w:val="00D75631"/>
    <w:rsid w:val="00D821C1"/>
    <w:rsid w:val="00D8618D"/>
    <w:rsid w:val="00D87F25"/>
    <w:rsid w:val="00D917B5"/>
    <w:rsid w:val="00D92D6D"/>
    <w:rsid w:val="00D93C08"/>
    <w:rsid w:val="00D944F4"/>
    <w:rsid w:val="00DA08A5"/>
    <w:rsid w:val="00DA76F1"/>
    <w:rsid w:val="00DC2B8F"/>
    <w:rsid w:val="00DD2FD5"/>
    <w:rsid w:val="00DE3C62"/>
    <w:rsid w:val="00DE7180"/>
    <w:rsid w:val="00DF059D"/>
    <w:rsid w:val="00DF08FE"/>
    <w:rsid w:val="00DF77FA"/>
    <w:rsid w:val="00DF7DF0"/>
    <w:rsid w:val="00E0148B"/>
    <w:rsid w:val="00E0499D"/>
    <w:rsid w:val="00E110CD"/>
    <w:rsid w:val="00E13A3C"/>
    <w:rsid w:val="00E214F4"/>
    <w:rsid w:val="00E22A91"/>
    <w:rsid w:val="00E374D8"/>
    <w:rsid w:val="00E444D0"/>
    <w:rsid w:val="00E4779D"/>
    <w:rsid w:val="00E52AE3"/>
    <w:rsid w:val="00E52C86"/>
    <w:rsid w:val="00E71DEE"/>
    <w:rsid w:val="00E824F3"/>
    <w:rsid w:val="00E82E72"/>
    <w:rsid w:val="00E83402"/>
    <w:rsid w:val="00E8784D"/>
    <w:rsid w:val="00EA0265"/>
    <w:rsid w:val="00EA1EA5"/>
    <w:rsid w:val="00EA48AF"/>
    <w:rsid w:val="00EB0D31"/>
    <w:rsid w:val="00EB49FA"/>
    <w:rsid w:val="00EC40BC"/>
    <w:rsid w:val="00EC4418"/>
    <w:rsid w:val="00EC57D3"/>
    <w:rsid w:val="00EC7F1E"/>
    <w:rsid w:val="00ED7BED"/>
    <w:rsid w:val="00EE062B"/>
    <w:rsid w:val="00EE0B31"/>
    <w:rsid w:val="00EE1E6D"/>
    <w:rsid w:val="00EE34E4"/>
    <w:rsid w:val="00EE5D2A"/>
    <w:rsid w:val="00EE6331"/>
    <w:rsid w:val="00EE6F45"/>
    <w:rsid w:val="00F020AF"/>
    <w:rsid w:val="00F03F52"/>
    <w:rsid w:val="00F04757"/>
    <w:rsid w:val="00F119C9"/>
    <w:rsid w:val="00F12AAE"/>
    <w:rsid w:val="00F1342D"/>
    <w:rsid w:val="00F14643"/>
    <w:rsid w:val="00F23B7F"/>
    <w:rsid w:val="00F31086"/>
    <w:rsid w:val="00F43C5A"/>
    <w:rsid w:val="00F464AB"/>
    <w:rsid w:val="00F51494"/>
    <w:rsid w:val="00F5771E"/>
    <w:rsid w:val="00F617ED"/>
    <w:rsid w:val="00F62028"/>
    <w:rsid w:val="00F62A19"/>
    <w:rsid w:val="00F641C7"/>
    <w:rsid w:val="00F650BA"/>
    <w:rsid w:val="00F653CF"/>
    <w:rsid w:val="00F65EC1"/>
    <w:rsid w:val="00F85FE2"/>
    <w:rsid w:val="00FA26E2"/>
    <w:rsid w:val="00FB3620"/>
    <w:rsid w:val="00FB6F6F"/>
    <w:rsid w:val="00FC3034"/>
    <w:rsid w:val="00FC4352"/>
    <w:rsid w:val="00FD558B"/>
    <w:rsid w:val="00FE3436"/>
    <w:rsid w:val="00FE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475A6D"/>
    <w:pPr>
      <w:keepNext/>
      <w:widowControl w:val="0"/>
      <w:tabs>
        <w:tab w:val="left" w:pos="360"/>
      </w:tabs>
      <w:spacing w:before="120" w:line="320" w:lineRule="atLeast"/>
      <w:ind w:left="360" w:hanging="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uiPriority w:val="9"/>
    <w:semiHidden/>
    <w:unhideWhenUsed/>
    <w:qFormat/>
    <w:rsid w:val="00050A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BA08A2"/>
    <w:pPr>
      <w:keepNext/>
      <w:adjustRightInd w:val="0"/>
      <w:spacing w:before="120" w:after="120" w:line="280" w:lineRule="atLeast"/>
      <w:jc w:val="center"/>
      <w:outlineLvl w:val="4"/>
    </w:pPr>
    <w:rPr>
      <w:rFonts w:ascii="Georgia" w:hAnsi="Georgia"/>
      <w:b/>
      <w:bCs/>
      <w:cap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475A6D"/>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BA08A2"/>
    <w:rPr>
      <w:rFonts w:ascii="Georgia" w:eastAsia="Times New Roman" w:hAnsi="Georgia" w:cs="Times New Roman"/>
      <w:b/>
      <w:bCs/>
      <w:caps/>
      <w:sz w:val="34"/>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50A63"/>
    <w:rPr>
      <w:rFonts w:asciiTheme="majorHAnsi" w:eastAsiaTheme="majorEastAsia" w:hAnsiTheme="majorHAnsi" w:cstheme="majorBidi"/>
      <w:i/>
      <w:iCs/>
      <w:color w:val="2F5496" w:themeColor="accent1" w:themeShade="BF"/>
      <w:sz w:val="20"/>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ntc66rous?ref=Bible.Ro12.20&amp;off=480&amp;ctx=is+that+the+proverb+~refers+to+an+Egyp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A0DC-0AB2-40A9-B4AE-C8FA2321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4871</TotalTime>
  <Pages>10</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226</cp:revision>
  <cp:lastPrinted>2018-01-07T16:14:00Z</cp:lastPrinted>
  <dcterms:created xsi:type="dcterms:W3CDTF">2017-10-31T16:43:00Z</dcterms:created>
  <dcterms:modified xsi:type="dcterms:W3CDTF">2018-01-07T16:14:00Z</dcterms:modified>
</cp:coreProperties>
</file>