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CF" w:rsidRPr="00D37B1C" w:rsidRDefault="00781465" w:rsidP="005C04CF">
      <w:pPr>
        <w:pStyle w:val="Heading1"/>
        <w:rPr>
          <w:sz w:val="40"/>
          <w:szCs w:val="40"/>
        </w:rPr>
      </w:pPr>
      <w:bookmarkStart w:id="0" w:name="_Toc284260838"/>
      <w:bookmarkStart w:id="1" w:name="_Toc220860899"/>
      <w:bookmarkStart w:id="2" w:name="_Toc220860880"/>
      <w:bookmarkStart w:id="3" w:name="_Toc220859017"/>
      <w:r w:rsidRPr="00D37B1C">
        <w:rPr>
          <w:sz w:val="40"/>
          <w:szCs w:val="40"/>
        </w:rPr>
        <w:t>An Exhortation to Grow</w:t>
      </w:r>
    </w:p>
    <w:p w:rsidR="005C04CF" w:rsidRPr="00D37B1C" w:rsidRDefault="009D70F1" w:rsidP="005C04CF">
      <w:pPr>
        <w:jc w:val="center"/>
        <w:rPr>
          <w:rFonts w:ascii="Berling Antiqua" w:hAnsi="Berling Antiqua"/>
          <w:sz w:val="40"/>
          <w:szCs w:val="40"/>
        </w:rPr>
      </w:pPr>
      <w:r w:rsidRPr="00D37B1C">
        <w:rPr>
          <w:rFonts w:ascii="Berling Antiqua" w:hAnsi="Berling Antiqua"/>
          <w:sz w:val="40"/>
          <w:szCs w:val="40"/>
        </w:rPr>
        <w:t xml:space="preserve">1 Thessalonians </w:t>
      </w:r>
      <w:r w:rsidR="00781465" w:rsidRPr="00D37B1C">
        <w:rPr>
          <w:rFonts w:ascii="Berling Antiqua" w:hAnsi="Berling Antiqua"/>
          <w:sz w:val="40"/>
          <w:szCs w:val="40"/>
        </w:rPr>
        <w:t>3:1-13</w:t>
      </w:r>
    </w:p>
    <w:p w:rsidR="005C04CF" w:rsidRPr="00D37B1C" w:rsidRDefault="005C04CF" w:rsidP="005C04CF">
      <w:pPr>
        <w:jc w:val="center"/>
        <w:rPr>
          <w:rFonts w:ascii="Californian FB" w:hAnsi="Californian FB"/>
          <w:b/>
          <w:sz w:val="40"/>
          <w:szCs w:val="40"/>
        </w:rPr>
      </w:pPr>
      <w:r w:rsidRPr="00D37B1C">
        <w:rPr>
          <w:rFonts w:ascii="Californian FB" w:hAnsi="Californian FB"/>
          <w:b/>
          <w:sz w:val="40"/>
          <w:szCs w:val="40"/>
        </w:rPr>
        <w:t>___________________________________________</w:t>
      </w:r>
    </w:p>
    <w:p w:rsidR="005C04CF" w:rsidRPr="00D37B1C" w:rsidRDefault="005C04CF" w:rsidP="005C04CF">
      <w:pPr>
        <w:jc w:val="center"/>
        <w:rPr>
          <w:rFonts w:ascii="Georgia" w:hAnsi="Georgia"/>
          <w:i/>
          <w:sz w:val="40"/>
          <w:szCs w:val="40"/>
        </w:rPr>
      </w:pPr>
      <w:r w:rsidRPr="00D37B1C">
        <w:rPr>
          <w:rFonts w:ascii="Georgia" w:hAnsi="Georgia"/>
          <w:i/>
          <w:sz w:val="40"/>
          <w:szCs w:val="40"/>
        </w:rPr>
        <w:t>Strong</w:t>
      </w:r>
      <w:r w:rsidR="00414F71" w:rsidRPr="00D37B1C">
        <w:rPr>
          <w:rFonts w:ascii="Georgia" w:hAnsi="Georgia"/>
          <w:i/>
          <w:sz w:val="40"/>
          <w:szCs w:val="40"/>
        </w:rPr>
        <w:t xml:space="preserve"> &amp; Ready</w:t>
      </w:r>
      <w:r w:rsidRPr="00D37B1C">
        <w:rPr>
          <w:rFonts w:ascii="Georgia" w:hAnsi="Georgia"/>
          <w:i/>
          <w:sz w:val="40"/>
          <w:szCs w:val="40"/>
        </w:rPr>
        <w:t>! (Books of 1 &amp; 2 Thessalonians)</w:t>
      </w:r>
    </w:p>
    <w:p w:rsidR="005C04CF" w:rsidRPr="00D37B1C" w:rsidRDefault="005C04CF" w:rsidP="005C04CF">
      <w:pPr>
        <w:jc w:val="center"/>
        <w:rPr>
          <w:rFonts w:ascii="Georgia" w:hAnsi="Georgia"/>
          <w:sz w:val="40"/>
          <w:szCs w:val="40"/>
        </w:rPr>
      </w:pPr>
      <w:r w:rsidRPr="00D37B1C">
        <w:rPr>
          <w:rFonts w:ascii="Georgia" w:hAnsi="Georgia"/>
          <w:sz w:val="40"/>
          <w:szCs w:val="40"/>
        </w:rPr>
        <w:t>Prepared by: Matthew S. Black</w:t>
      </w:r>
    </w:p>
    <w:p w:rsidR="005C04CF" w:rsidRPr="00D37B1C" w:rsidRDefault="005C04CF" w:rsidP="005C04CF">
      <w:pPr>
        <w:jc w:val="center"/>
        <w:rPr>
          <w:rFonts w:ascii="Georgia" w:hAnsi="Georgia"/>
          <w:sz w:val="40"/>
          <w:szCs w:val="40"/>
        </w:rPr>
      </w:pPr>
      <w:r w:rsidRPr="00D37B1C">
        <w:rPr>
          <w:rFonts w:ascii="Georgia" w:hAnsi="Georgia"/>
          <w:sz w:val="40"/>
          <w:szCs w:val="40"/>
        </w:rPr>
        <w:t xml:space="preserve">Wednesday, </w:t>
      </w:r>
      <w:r w:rsidR="00781465" w:rsidRPr="00D37B1C">
        <w:rPr>
          <w:rFonts w:ascii="Georgia" w:hAnsi="Georgia"/>
          <w:sz w:val="40"/>
          <w:szCs w:val="40"/>
        </w:rPr>
        <w:t>January 20</w:t>
      </w:r>
      <w:r w:rsidR="000A26F4" w:rsidRPr="00D37B1C">
        <w:rPr>
          <w:rFonts w:ascii="Georgia" w:hAnsi="Georgia"/>
          <w:sz w:val="40"/>
          <w:szCs w:val="40"/>
        </w:rPr>
        <w:t>, 2016</w:t>
      </w:r>
      <w:r w:rsidRPr="00D37B1C">
        <w:rPr>
          <w:rFonts w:ascii="Georgia" w:hAnsi="Georgia"/>
          <w:sz w:val="40"/>
          <w:szCs w:val="40"/>
        </w:rPr>
        <w:t>, 7pm at Living Hope Church of Roselle, Illinois</w:t>
      </w:r>
    </w:p>
    <w:p w:rsidR="005C04CF" w:rsidRPr="00D37B1C" w:rsidRDefault="005C04CF" w:rsidP="005C04CF">
      <w:pPr>
        <w:jc w:val="center"/>
        <w:rPr>
          <w:rFonts w:ascii="Calibri" w:hAnsi="Calibri"/>
          <w:b/>
          <w:sz w:val="40"/>
          <w:szCs w:val="40"/>
        </w:rPr>
      </w:pPr>
      <w:r w:rsidRPr="00D37B1C">
        <w:rPr>
          <w:rFonts w:ascii="Calibri" w:hAnsi="Calibri"/>
          <w:b/>
          <w:sz w:val="40"/>
          <w:szCs w:val="40"/>
        </w:rPr>
        <w:t>livinghopechurch.net</w:t>
      </w:r>
      <w:r w:rsidR="007F0CAE" w:rsidRPr="00D37B1C">
        <w:rPr>
          <w:rFonts w:ascii="Calibri" w:hAnsi="Calibri"/>
          <w:b/>
          <w:sz w:val="40"/>
          <w:szCs w:val="40"/>
        </w:rPr>
        <w:fldChar w:fldCharType="begin"/>
      </w:r>
      <w:r w:rsidRPr="00D37B1C">
        <w:rPr>
          <w:rFonts w:ascii="Calibri" w:hAnsi="Calibri"/>
          <w:b/>
          <w:sz w:val="40"/>
          <w:szCs w:val="40"/>
        </w:rPr>
        <w:instrText xml:space="preserve"> TC "Introduction" \f C \l "1" </w:instrText>
      </w:r>
      <w:r w:rsidR="007F0CAE" w:rsidRPr="00D37B1C">
        <w:rPr>
          <w:rFonts w:ascii="Calibri" w:hAnsi="Calibri"/>
          <w:b/>
          <w:sz w:val="40"/>
          <w:szCs w:val="40"/>
        </w:rPr>
        <w:fldChar w:fldCharType="end"/>
      </w:r>
    </w:p>
    <w:p w:rsidR="005C04CF" w:rsidRPr="00D37B1C" w:rsidRDefault="005C04CF" w:rsidP="005C04CF">
      <w:pPr>
        <w:jc w:val="center"/>
        <w:rPr>
          <w:rFonts w:ascii="Georgia" w:hAnsi="Georgia"/>
          <w:sz w:val="40"/>
          <w:szCs w:val="40"/>
        </w:rPr>
      </w:pPr>
    </w:p>
    <w:bookmarkEnd w:id="0"/>
    <w:bookmarkEnd w:id="1"/>
    <w:bookmarkEnd w:id="2"/>
    <w:bookmarkEnd w:id="3"/>
    <w:p w:rsidR="00060160" w:rsidRPr="00D37B1C" w:rsidRDefault="005C04CF" w:rsidP="00220E98">
      <w:pPr>
        <w:jc w:val="both"/>
        <w:rPr>
          <w:bCs/>
          <w:sz w:val="40"/>
          <w:szCs w:val="40"/>
        </w:rPr>
      </w:pPr>
      <w:r w:rsidRPr="00D37B1C">
        <w:rPr>
          <w:b/>
          <w:bCs/>
          <w:sz w:val="40"/>
          <w:szCs w:val="40"/>
        </w:rPr>
        <w:t>Introduction</w:t>
      </w:r>
      <w:r w:rsidRPr="00D37B1C">
        <w:rPr>
          <w:bCs/>
          <w:sz w:val="40"/>
          <w:szCs w:val="40"/>
        </w:rPr>
        <w:t xml:space="preserve">: Open your </w:t>
      </w:r>
      <w:r w:rsidR="00DC148D" w:rsidRPr="00D37B1C">
        <w:rPr>
          <w:bCs/>
          <w:sz w:val="40"/>
          <w:szCs w:val="40"/>
        </w:rPr>
        <w:t xml:space="preserve">Bible to 1 Thessalonians </w:t>
      </w:r>
      <w:r w:rsidR="002B2065" w:rsidRPr="00D37B1C">
        <w:rPr>
          <w:bCs/>
          <w:sz w:val="40"/>
          <w:szCs w:val="40"/>
        </w:rPr>
        <w:t>3</w:t>
      </w:r>
      <w:r w:rsidRPr="00D37B1C">
        <w:rPr>
          <w:bCs/>
          <w:sz w:val="40"/>
          <w:szCs w:val="40"/>
        </w:rPr>
        <w:t>. I want to bring a teaching to you tonight entitled: “</w:t>
      </w:r>
      <w:r w:rsidR="00781465" w:rsidRPr="00D37B1C">
        <w:rPr>
          <w:bCs/>
          <w:sz w:val="40"/>
          <w:szCs w:val="40"/>
        </w:rPr>
        <w:t>An Exhortation to Grow</w:t>
      </w:r>
      <w:r w:rsidR="00060160" w:rsidRPr="00D37B1C">
        <w:rPr>
          <w:bCs/>
          <w:sz w:val="40"/>
          <w:szCs w:val="40"/>
        </w:rPr>
        <w:t>.”</w:t>
      </w:r>
      <w:r w:rsidR="009D70F1" w:rsidRPr="00D37B1C">
        <w:rPr>
          <w:bCs/>
          <w:sz w:val="40"/>
          <w:szCs w:val="40"/>
        </w:rPr>
        <w:t xml:space="preserve"> </w:t>
      </w:r>
      <w:r w:rsidR="00AA731E" w:rsidRPr="00D37B1C">
        <w:rPr>
          <w:bCs/>
          <w:sz w:val="40"/>
          <w:szCs w:val="40"/>
        </w:rPr>
        <w:t xml:space="preserve"> </w:t>
      </w:r>
    </w:p>
    <w:p w:rsidR="00130549" w:rsidRPr="00D37B1C" w:rsidRDefault="00130549" w:rsidP="003F5410">
      <w:pPr>
        <w:jc w:val="center"/>
        <w:rPr>
          <w:rFonts w:ascii="Baskerville Old Face" w:hAnsi="Baskerville Old Face"/>
          <w:color w:val="000000"/>
          <w:sz w:val="40"/>
          <w:szCs w:val="40"/>
        </w:rPr>
      </w:pPr>
    </w:p>
    <w:p w:rsidR="003F5410" w:rsidRPr="00D37B1C" w:rsidRDefault="003F5410" w:rsidP="007C00B9">
      <w:pPr>
        <w:jc w:val="center"/>
        <w:rPr>
          <w:rFonts w:ascii="Baskerville Old Face" w:hAnsi="Baskerville Old Face"/>
          <w:color w:val="000000"/>
          <w:sz w:val="40"/>
          <w:szCs w:val="40"/>
        </w:rPr>
      </w:pPr>
      <w:r w:rsidRPr="00D37B1C">
        <w:rPr>
          <w:rFonts w:ascii="Baskerville Old Face" w:hAnsi="Baskerville Old Face"/>
          <w:color w:val="000000"/>
          <w:sz w:val="40"/>
          <w:szCs w:val="40"/>
        </w:rPr>
        <w:t>“</w:t>
      </w:r>
      <w:r w:rsidR="008C6047" w:rsidRPr="00D37B1C">
        <w:rPr>
          <w:rFonts w:ascii="Baskerville Old Face" w:hAnsi="Baskerville Old Face"/>
          <w:color w:val="000000"/>
          <w:sz w:val="40"/>
          <w:szCs w:val="40"/>
        </w:rPr>
        <w:t>The tree is known by its fruit."</w:t>
      </w:r>
      <w:r w:rsidR="008C6047" w:rsidRPr="00D37B1C">
        <w:rPr>
          <w:rFonts w:ascii="Baskerville Old Face" w:hAnsi="Baskerville Old Face"/>
          <w:color w:val="000000"/>
          <w:sz w:val="40"/>
          <w:szCs w:val="40"/>
          <w:vertAlign w:val="superscript"/>
        </w:rPr>
        <w:footnoteReference w:id="1"/>
      </w:r>
      <w:r w:rsidR="008C6047" w:rsidRPr="00D37B1C">
        <w:rPr>
          <w:rFonts w:ascii="Baskerville Old Face" w:hAnsi="Baskerville Old Face"/>
          <w:color w:val="000000"/>
          <w:sz w:val="40"/>
          <w:szCs w:val="40"/>
        </w:rPr>
        <w:t xml:space="preserve"> Similarly, those who profess to be Christ's will be recognized by their actions. For what matters is not a momentary act of professing, but being persistently motivated by faith</w:t>
      </w:r>
      <w:r w:rsidR="007C00B9" w:rsidRPr="00D37B1C">
        <w:rPr>
          <w:rFonts w:ascii="Baskerville Old Face" w:hAnsi="Baskerville Old Face"/>
          <w:color w:val="000000"/>
          <w:sz w:val="40"/>
          <w:szCs w:val="40"/>
        </w:rPr>
        <w:t>”</w:t>
      </w:r>
    </w:p>
    <w:p w:rsidR="003F5410" w:rsidRPr="00D37B1C" w:rsidRDefault="003F5410" w:rsidP="003F5410">
      <w:pPr>
        <w:jc w:val="center"/>
        <w:rPr>
          <w:rFonts w:ascii="Baskerville Old Face" w:hAnsi="Baskerville Old Face"/>
          <w:color w:val="000000"/>
          <w:sz w:val="40"/>
          <w:szCs w:val="40"/>
        </w:rPr>
      </w:pPr>
      <w:r w:rsidRPr="00D37B1C">
        <w:rPr>
          <w:rFonts w:ascii="Baskerville Old Face" w:hAnsi="Baskerville Old Face"/>
          <w:b/>
          <w:color w:val="000000"/>
          <w:sz w:val="40"/>
          <w:szCs w:val="40"/>
        </w:rPr>
        <w:t>–</w:t>
      </w:r>
      <w:r w:rsidR="008C6047" w:rsidRPr="00D37B1C">
        <w:rPr>
          <w:rFonts w:ascii="Baskerville Old Face" w:hAnsi="Baskerville Old Face"/>
          <w:b/>
          <w:color w:val="000000"/>
          <w:sz w:val="40"/>
          <w:szCs w:val="40"/>
        </w:rPr>
        <w:t xml:space="preserve"> St. Ignatius</w:t>
      </w:r>
    </w:p>
    <w:p w:rsidR="00C4001F" w:rsidRPr="00D37B1C" w:rsidRDefault="00C4001F" w:rsidP="00C4001F">
      <w:pPr>
        <w:ind w:firstLine="540"/>
        <w:jc w:val="both"/>
        <w:rPr>
          <w:sz w:val="40"/>
          <w:szCs w:val="40"/>
        </w:rPr>
      </w:pPr>
    </w:p>
    <w:p w:rsidR="008C6047" w:rsidRPr="00D37B1C" w:rsidRDefault="008C6047" w:rsidP="008C6047">
      <w:pPr>
        <w:jc w:val="both"/>
        <w:rPr>
          <w:b/>
          <w:bCs/>
          <w:sz w:val="40"/>
          <w:szCs w:val="40"/>
        </w:rPr>
      </w:pPr>
      <w:r w:rsidRPr="00D37B1C">
        <w:rPr>
          <w:b/>
          <w:bCs/>
          <w:sz w:val="40"/>
          <w:szCs w:val="40"/>
        </w:rPr>
        <w:t>St. Ignatius</w:t>
      </w:r>
    </w:p>
    <w:p w:rsidR="008C6047" w:rsidRPr="00D37B1C" w:rsidRDefault="008C6047" w:rsidP="008C6047">
      <w:pPr>
        <w:ind w:firstLine="540"/>
        <w:jc w:val="both"/>
        <w:rPr>
          <w:bCs/>
          <w:sz w:val="40"/>
          <w:szCs w:val="40"/>
        </w:rPr>
      </w:pPr>
      <w:r w:rsidRPr="00D37B1C">
        <w:rPr>
          <w:bCs/>
          <w:sz w:val="40"/>
          <w:szCs w:val="40"/>
        </w:rPr>
        <w:t>Ignatius (35-117AD), friend of the Apostle Peter, disciple of the Apostle John, and the third bishop of the church at Antioch summed it up this way:</w:t>
      </w:r>
    </w:p>
    <w:p w:rsidR="008C6047" w:rsidRPr="00D37B1C" w:rsidRDefault="008C6047" w:rsidP="008C6047">
      <w:pPr>
        <w:ind w:firstLine="540"/>
        <w:jc w:val="both"/>
        <w:rPr>
          <w:sz w:val="40"/>
          <w:szCs w:val="40"/>
        </w:rPr>
      </w:pPr>
      <w:r w:rsidRPr="00D37B1C">
        <w:rPr>
          <w:sz w:val="40"/>
          <w:szCs w:val="40"/>
        </w:rPr>
        <w:t xml:space="preserve">“The tree is known by its fruit." Similarly, those who profess to be Christ's will be recognized by their actions. </w:t>
      </w:r>
      <w:r w:rsidRPr="00D37B1C">
        <w:rPr>
          <w:sz w:val="40"/>
          <w:szCs w:val="40"/>
        </w:rPr>
        <w:lastRenderedPageBreak/>
        <w:t>For what matters is not a momentary act of professing, but being persistently motivated by faith.</w:t>
      </w:r>
      <w:r w:rsidRPr="00D37B1C">
        <w:rPr>
          <w:sz w:val="40"/>
          <w:szCs w:val="40"/>
          <w:vertAlign w:val="superscript"/>
        </w:rPr>
        <w:footnoteReference w:id="2"/>
      </w:r>
    </w:p>
    <w:p w:rsidR="008C6047" w:rsidRPr="00D37B1C" w:rsidRDefault="008C6047" w:rsidP="008C6047">
      <w:pPr>
        <w:ind w:firstLine="540"/>
        <w:jc w:val="both"/>
        <w:rPr>
          <w:bCs/>
          <w:sz w:val="40"/>
          <w:szCs w:val="40"/>
        </w:rPr>
      </w:pPr>
    </w:p>
    <w:p w:rsidR="008C6047" w:rsidRPr="00D37B1C" w:rsidRDefault="008C6047" w:rsidP="008C6047">
      <w:pPr>
        <w:ind w:firstLine="540"/>
        <w:jc w:val="both"/>
        <w:rPr>
          <w:bCs/>
          <w:sz w:val="40"/>
          <w:szCs w:val="40"/>
        </w:rPr>
      </w:pPr>
      <w:r w:rsidRPr="00D37B1C">
        <w:rPr>
          <w:bCs/>
          <w:sz w:val="40"/>
          <w:szCs w:val="40"/>
        </w:rPr>
        <w:t>He says again:</w:t>
      </w:r>
    </w:p>
    <w:p w:rsidR="008C6047" w:rsidRPr="00D37B1C" w:rsidRDefault="008C6047" w:rsidP="008C6047">
      <w:pPr>
        <w:ind w:firstLine="540"/>
        <w:jc w:val="both"/>
        <w:rPr>
          <w:sz w:val="40"/>
          <w:szCs w:val="40"/>
        </w:rPr>
      </w:pPr>
      <w:r w:rsidRPr="00D37B1C">
        <w:rPr>
          <w:sz w:val="40"/>
          <w:szCs w:val="40"/>
        </w:rPr>
        <w:t>Carnal people cannot act spiritually, or spiritual people carnally, just as faith cannot act like unbelief, or unbelief like faith.</w:t>
      </w:r>
      <w:r w:rsidRPr="00D37B1C">
        <w:rPr>
          <w:sz w:val="40"/>
          <w:szCs w:val="40"/>
          <w:vertAlign w:val="superscript"/>
        </w:rPr>
        <w:footnoteReference w:id="3"/>
      </w:r>
    </w:p>
    <w:p w:rsidR="008C6047" w:rsidRPr="00D37B1C" w:rsidRDefault="008C6047" w:rsidP="008C6047">
      <w:pPr>
        <w:ind w:firstLine="540"/>
        <w:jc w:val="both"/>
        <w:rPr>
          <w:bCs/>
          <w:sz w:val="40"/>
          <w:szCs w:val="40"/>
        </w:rPr>
      </w:pPr>
    </w:p>
    <w:p w:rsidR="008C6047" w:rsidRPr="00D37B1C" w:rsidRDefault="008C6047" w:rsidP="008C6047">
      <w:pPr>
        <w:ind w:firstLine="540"/>
        <w:jc w:val="both"/>
        <w:rPr>
          <w:bCs/>
          <w:sz w:val="40"/>
          <w:szCs w:val="40"/>
        </w:rPr>
      </w:pPr>
      <w:r w:rsidRPr="00D37B1C">
        <w:rPr>
          <w:bCs/>
          <w:sz w:val="40"/>
          <w:szCs w:val="40"/>
        </w:rPr>
        <w:t xml:space="preserve">Ignatius makes it so plain. Faith and unbelief act oppositely. If a person is believing in Christ, he will evidence repentant faith in the actions of his life. </w:t>
      </w:r>
    </w:p>
    <w:p w:rsidR="008C6047" w:rsidRPr="00D37B1C" w:rsidRDefault="008C6047" w:rsidP="008C6047">
      <w:pPr>
        <w:ind w:firstLine="540"/>
        <w:jc w:val="both"/>
        <w:rPr>
          <w:sz w:val="40"/>
          <w:szCs w:val="40"/>
        </w:rPr>
      </w:pPr>
      <w:r w:rsidRPr="00D37B1C">
        <w:rPr>
          <w:i/>
          <w:sz w:val="40"/>
          <w:szCs w:val="40"/>
          <w:lang w:bidi="en-US"/>
        </w:rPr>
        <w:t>So also faith by itself, if it does not have works, is dead. But someone will say, “You have faith and I have works.” Show me your faith apart from your works, and I will show you my faith by my works</w:t>
      </w:r>
      <w:r w:rsidRPr="00D37B1C">
        <w:rPr>
          <w:sz w:val="40"/>
          <w:szCs w:val="40"/>
        </w:rPr>
        <w:t xml:space="preserve"> (James 2:17-18). </w:t>
      </w:r>
    </w:p>
    <w:p w:rsidR="008C6047" w:rsidRPr="00D37B1C" w:rsidRDefault="008C6047" w:rsidP="008C6047">
      <w:pPr>
        <w:ind w:firstLine="540"/>
        <w:jc w:val="both"/>
        <w:rPr>
          <w:bCs/>
          <w:sz w:val="40"/>
          <w:szCs w:val="40"/>
        </w:rPr>
      </w:pPr>
    </w:p>
    <w:p w:rsidR="008C6047" w:rsidRPr="00D37B1C" w:rsidRDefault="008C6047" w:rsidP="008C6047">
      <w:pPr>
        <w:ind w:firstLine="540"/>
        <w:jc w:val="both"/>
        <w:rPr>
          <w:bCs/>
          <w:sz w:val="40"/>
          <w:szCs w:val="40"/>
        </w:rPr>
      </w:pPr>
      <w:r w:rsidRPr="00D37B1C">
        <w:rPr>
          <w:bCs/>
          <w:sz w:val="40"/>
          <w:szCs w:val="40"/>
        </w:rPr>
        <w:t>The person with saving faith is united to the Spirit of God. “</w:t>
      </w:r>
      <w:r w:rsidRPr="00D37B1C">
        <w:rPr>
          <w:bCs/>
          <w:i/>
          <w:sz w:val="40"/>
          <w:szCs w:val="40"/>
          <w:lang w:bidi="en-US"/>
        </w:rPr>
        <w:t>But he who is joined to the Lord becomes one spirit with him</w:t>
      </w:r>
      <w:r w:rsidRPr="00D37B1C">
        <w:rPr>
          <w:bCs/>
          <w:sz w:val="40"/>
          <w:szCs w:val="40"/>
        </w:rPr>
        <w:t>” (1 Cor. 6:17). One who is joined unto the Lord acts differently than one who is controlled by “</w:t>
      </w:r>
      <w:r w:rsidRPr="00D37B1C">
        <w:rPr>
          <w:bCs/>
          <w:i/>
          <w:sz w:val="40"/>
          <w:szCs w:val="40"/>
          <w:lang w:bidi="en-US"/>
        </w:rPr>
        <w:t>the prince of the power of the air, the spirit that is now at work in the sons of disobedience</w:t>
      </w:r>
      <w:r w:rsidRPr="00D37B1C">
        <w:rPr>
          <w:bCs/>
          <w:sz w:val="40"/>
          <w:szCs w:val="40"/>
        </w:rPr>
        <w:t xml:space="preserve">” (Eph. 2:2). </w:t>
      </w:r>
    </w:p>
    <w:p w:rsidR="00C4001F" w:rsidRPr="00D37B1C" w:rsidRDefault="00C4001F" w:rsidP="00060160">
      <w:pPr>
        <w:jc w:val="both"/>
        <w:rPr>
          <w:b/>
          <w:sz w:val="40"/>
          <w:szCs w:val="40"/>
        </w:rPr>
      </w:pPr>
    </w:p>
    <w:p w:rsidR="00060160" w:rsidRPr="00D37B1C" w:rsidRDefault="00060160" w:rsidP="00060160">
      <w:pPr>
        <w:jc w:val="both"/>
        <w:rPr>
          <w:b/>
          <w:sz w:val="40"/>
          <w:szCs w:val="40"/>
        </w:rPr>
      </w:pPr>
      <w:r w:rsidRPr="00D37B1C">
        <w:rPr>
          <w:b/>
          <w:sz w:val="40"/>
          <w:szCs w:val="40"/>
        </w:rPr>
        <w:t>Reading of Holy Scripture</w:t>
      </w:r>
    </w:p>
    <w:p w:rsidR="00781465" w:rsidRPr="00D37B1C" w:rsidRDefault="00060160" w:rsidP="00781465">
      <w:pPr>
        <w:ind w:firstLine="540"/>
        <w:jc w:val="both"/>
        <w:rPr>
          <w:sz w:val="40"/>
          <w:szCs w:val="40"/>
          <w:u w:val="single"/>
        </w:rPr>
      </w:pPr>
      <w:r w:rsidRPr="00D37B1C">
        <w:rPr>
          <w:b/>
          <w:sz w:val="40"/>
          <w:szCs w:val="40"/>
        </w:rPr>
        <w:t>1 Thess.</w:t>
      </w:r>
      <w:r w:rsidR="000A26F4" w:rsidRPr="00D37B1C">
        <w:rPr>
          <w:b/>
          <w:sz w:val="40"/>
          <w:szCs w:val="40"/>
        </w:rPr>
        <w:t xml:space="preserve"> </w:t>
      </w:r>
      <w:r w:rsidR="00781465" w:rsidRPr="00D37B1C">
        <w:rPr>
          <w:b/>
          <w:sz w:val="40"/>
          <w:szCs w:val="40"/>
        </w:rPr>
        <w:t>3:1-13</w:t>
      </w:r>
      <w:r w:rsidRPr="00D37B1C">
        <w:rPr>
          <w:sz w:val="40"/>
          <w:szCs w:val="40"/>
        </w:rPr>
        <w:t xml:space="preserve"> “</w:t>
      </w:r>
      <w:r w:rsidR="00781465" w:rsidRPr="00D37B1C">
        <w:rPr>
          <w:sz w:val="40"/>
          <w:szCs w:val="40"/>
          <w:u w:val="single"/>
        </w:rPr>
        <w:t xml:space="preserve">Therefore when we could bear it no longer, we were willing to be left behind at Athens </w:t>
      </w:r>
      <w:r w:rsidR="00781465" w:rsidRPr="00D37B1C">
        <w:rPr>
          <w:sz w:val="40"/>
          <w:szCs w:val="40"/>
          <w:u w:val="single"/>
        </w:rPr>
        <w:lastRenderedPageBreak/>
        <w:t>alone, </w:t>
      </w:r>
      <w:r w:rsidR="00781465" w:rsidRPr="00D37B1C">
        <w:rPr>
          <w:b/>
          <w:bCs/>
          <w:sz w:val="40"/>
          <w:szCs w:val="40"/>
          <w:u w:val="single"/>
          <w:vertAlign w:val="superscript"/>
        </w:rPr>
        <w:t>2 </w:t>
      </w:r>
      <w:r w:rsidR="00781465" w:rsidRPr="00D37B1C">
        <w:rPr>
          <w:sz w:val="40"/>
          <w:szCs w:val="40"/>
          <w:u w:val="single"/>
        </w:rPr>
        <w:t>and we sent Timothy, our brother and God's coworker in the gospel of Christ, to establish and exhort you in your faith, </w:t>
      </w:r>
      <w:r w:rsidR="00781465" w:rsidRPr="00D37B1C">
        <w:rPr>
          <w:b/>
          <w:bCs/>
          <w:sz w:val="40"/>
          <w:szCs w:val="40"/>
          <w:u w:val="single"/>
          <w:vertAlign w:val="superscript"/>
        </w:rPr>
        <w:t>3 </w:t>
      </w:r>
      <w:r w:rsidR="00781465" w:rsidRPr="00D37B1C">
        <w:rPr>
          <w:sz w:val="40"/>
          <w:szCs w:val="40"/>
          <w:u w:val="single"/>
        </w:rPr>
        <w:t>that no one be moved by these afflictions. For you yourselves know that we are destined for this. </w:t>
      </w:r>
      <w:r w:rsidR="00781465" w:rsidRPr="00D37B1C">
        <w:rPr>
          <w:b/>
          <w:bCs/>
          <w:sz w:val="40"/>
          <w:szCs w:val="40"/>
          <w:u w:val="single"/>
          <w:vertAlign w:val="superscript"/>
        </w:rPr>
        <w:t>4 </w:t>
      </w:r>
      <w:r w:rsidR="00781465" w:rsidRPr="00D37B1C">
        <w:rPr>
          <w:sz w:val="40"/>
          <w:szCs w:val="40"/>
          <w:u w:val="single"/>
        </w:rPr>
        <w:t>For when we were with you, we kept telling you beforehand that we were to suffer affliction, just as it has come to pass, and just as you know. </w:t>
      </w:r>
      <w:r w:rsidR="00781465" w:rsidRPr="00D37B1C">
        <w:rPr>
          <w:b/>
          <w:bCs/>
          <w:sz w:val="40"/>
          <w:szCs w:val="40"/>
          <w:u w:val="single"/>
          <w:vertAlign w:val="superscript"/>
        </w:rPr>
        <w:t>5 </w:t>
      </w:r>
      <w:r w:rsidR="00781465" w:rsidRPr="00D37B1C">
        <w:rPr>
          <w:sz w:val="40"/>
          <w:szCs w:val="40"/>
          <w:u w:val="single"/>
        </w:rPr>
        <w:t>For this reason, when I could bear it no longer, I sent to learn about your faith, for fear that somehow the tempter had tempted you and our labor would be in vain.</w:t>
      </w:r>
    </w:p>
    <w:p w:rsidR="00781465" w:rsidRPr="00D37B1C" w:rsidRDefault="00781465" w:rsidP="00781465">
      <w:pPr>
        <w:ind w:firstLine="540"/>
        <w:jc w:val="both"/>
        <w:rPr>
          <w:sz w:val="40"/>
          <w:szCs w:val="40"/>
          <w:u w:val="single"/>
        </w:rPr>
      </w:pPr>
      <w:r w:rsidRPr="00D37B1C">
        <w:rPr>
          <w:b/>
          <w:bCs/>
          <w:sz w:val="40"/>
          <w:szCs w:val="40"/>
          <w:u w:val="single"/>
          <w:vertAlign w:val="superscript"/>
        </w:rPr>
        <w:t>6 </w:t>
      </w:r>
      <w:r w:rsidRPr="00D37B1C">
        <w:rPr>
          <w:sz w:val="40"/>
          <w:szCs w:val="40"/>
          <w:u w:val="single"/>
        </w:rPr>
        <w:t>But now that Timothy has come to us from you, and has brought us the good news of your faith and love and reported that you always remember us kindly and long to see us, as we long to see you— </w:t>
      </w:r>
      <w:r w:rsidRPr="00D37B1C">
        <w:rPr>
          <w:b/>
          <w:bCs/>
          <w:sz w:val="40"/>
          <w:szCs w:val="40"/>
          <w:u w:val="single"/>
          <w:vertAlign w:val="superscript"/>
        </w:rPr>
        <w:t>7 </w:t>
      </w:r>
      <w:r w:rsidRPr="00D37B1C">
        <w:rPr>
          <w:sz w:val="40"/>
          <w:szCs w:val="40"/>
          <w:u w:val="single"/>
        </w:rPr>
        <w:t>for this reason, brothers, in all our distress and affliction we have been comforted about you through your faith.</w:t>
      </w:r>
      <w:r w:rsidRPr="00D37B1C">
        <w:rPr>
          <w:b/>
          <w:bCs/>
          <w:sz w:val="40"/>
          <w:szCs w:val="40"/>
          <w:u w:val="single"/>
          <w:vertAlign w:val="superscript"/>
        </w:rPr>
        <w:t>8 </w:t>
      </w:r>
      <w:r w:rsidRPr="00D37B1C">
        <w:rPr>
          <w:sz w:val="40"/>
          <w:szCs w:val="40"/>
          <w:u w:val="single"/>
        </w:rPr>
        <w:t>For now we live, if you are standing fast in the Lord. </w:t>
      </w:r>
      <w:r w:rsidRPr="00D37B1C">
        <w:rPr>
          <w:b/>
          <w:bCs/>
          <w:sz w:val="40"/>
          <w:szCs w:val="40"/>
          <w:u w:val="single"/>
          <w:vertAlign w:val="superscript"/>
        </w:rPr>
        <w:t>9 </w:t>
      </w:r>
      <w:r w:rsidRPr="00D37B1C">
        <w:rPr>
          <w:sz w:val="40"/>
          <w:szCs w:val="40"/>
          <w:u w:val="single"/>
        </w:rPr>
        <w:t>For what thanksgiving can we return to God for you, for all the joy that we feel for your sake before our God, </w:t>
      </w:r>
      <w:r w:rsidRPr="00D37B1C">
        <w:rPr>
          <w:b/>
          <w:bCs/>
          <w:sz w:val="40"/>
          <w:szCs w:val="40"/>
          <w:u w:val="single"/>
          <w:vertAlign w:val="superscript"/>
        </w:rPr>
        <w:t>10 </w:t>
      </w:r>
      <w:r w:rsidRPr="00D37B1C">
        <w:rPr>
          <w:sz w:val="40"/>
          <w:szCs w:val="40"/>
          <w:u w:val="single"/>
        </w:rPr>
        <w:t>as we pray most earnestly night and day that we may see you face to face and supply what is lacking in your faith?</w:t>
      </w:r>
    </w:p>
    <w:p w:rsidR="00C4001F" w:rsidRPr="00D37B1C" w:rsidRDefault="00781465" w:rsidP="0018408B">
      <w:pPr>
        <w:ind w:firstLine="540"/>
        <w:jc w:val="both"/>
        <w:rPr>
          <w:sz w:val="40"/>
          <w:szCs w:val="40"/>
        </w:rPr>
      </w:pPr>
      <w:r w:rsidRPr="00D37B1C">
        <w:rPr>
          <w:b/>
          <w:bCs/>
          <w:sz w:val="40"/>
          <w:szCs w:val="40"/>
          <w:u w:val="single"/>
          <w:vertAlign w:val="superscript"/>
        </w:rPr>
        <w:t>11 </w:t>
      </w:r>
      <w:r w:rsidRPr="00D37B1C">
        <w:rPr>
          <w:sz w:val="40"/>
          <w:szCs w:val="40"/>
          <w:u w:val="single"/>
        </w:rPr>
        <w:t>Now may our God and Father himself, and our Lord Jesus, direct our way to you, </w:t>
      </w:r>
      <w:r w:rsidRPr="00D37B1C">
        <w:rPr>
          <w:b/>
          <w:bCs/>
          <w:sz w:val="40"/>
          <w:szCs w:val="40"/>
          <w:u w:val="single"/>
          <w:vertAlign w:val="superscript"/>
        </w:rPr>
        <w:t>12 </w:t>
      </w:r>
      <w:r w:rsidRPr="00D37B1C">
        <w:rPr>
          <w:sz w:val="40"/>
          <w:szCs w:val="40"/>
          <w:u w:val="single"/>
        </w:rPr>
        <w:t>and may the Lord make you increase and abound in love for one another and for all, as we do for you, </w:t>
      </w:r>
      <w:r w:rsidRPr="00D37B1C">
        <w:rPr>
          <w:b/>
          <w:bCs/>
          <w:sz w:val="40"/>
          <w:szCs w:val="40"/>
          <w:u w:val="single"/>
          <w:vertAlign w:val="superscript"/>
        </w:rPr>
        <w:t>13 </w:t>
      </w:r>
      <w:r w:rsidRPr="00D37B1C">
        <w:rPr>
          <w:sz w:val="40"/>
          <w:szCs w:val="40"/>
          <w:u w:val="single"/>
        </w:rPr>
        <w:t>so that he may establish your hearts blameless in holiness before our God and Father, at the coming of our Lord Jesus with all his saints</w:t>
      </w:r>
      <w:r w:rsidRPr="00D37B1C">
        <w:rPr>
          <w:sz w:val="40"/>
          <w:szCs w:val="40"/>
        </w:rPr>
        <w:t>.</w:t>
      </w:r>
      <w:r w:rsidR="00060160" w:rsidRPr="00D37B1C">
        <w:rPr>
          <w:sz w:val="40"/>
          <w:szCs w:val="40"/>
        </w:rPr>
        <w:t>”</w:t>
      </w:r>
    </w:p>
    <w:p w:rsidR="000A26F4" w:rsidRPr="00D37B1C" w:rsidRDefault="000A26F4" w:rsidP="000A26F4">
      <w:pPr>
        <w:ind w:firstLine="540"/>
        <w:jc w:val="both"/>
        <w:rPr>
          <w:sz w:val="40"/>
          <w:szCs w:val="40"/>
        </w:rPr>
      </w:pPr>
    </w:p>
    <w:p w:rsidR="00FA0DF8" w:rsidRDefault="00781465" w:rsidP="00781465">
      <w:pPr>
        <w:ind w:firstLine="540"/>
        <w:jc w:val="both"/>
        <w:rPr>
          <w:sz w:val="40"/>
          <w:szCs w:val="40"/>
        </w:rPr>
      </w:pPr>
      <w:r w:rsidRPr="00D37B1C">
        <w:rPr>
          <w:sz w:val="40"/>
          <w:szCs w:val="40"/>
        </w:rPr>
        <w:t>Lately gas prices have been going down. But we should always be careful to car</w:t>
      </w:r>
      <w:r w:rsidR="007E2F29">
        <w:rPr>
          <w:sz w:val="40"/>
          <w:szCs w:val="40"/>
        </w:rPr>
        <w:t>e</w:t>
      </w:r>
      <w:r w:rsidRPr="00D37B1C">
        <w:rPr>
          <w:sz w:val="40"/>
          <w:szCs w:val="40"/>
        </w:rPr>
        <w:t xml:space="preserve"> for our vehicles.  One of the most overlooked strategies is keeping tires properly inflated. </w:t>
      </w:r>
    </w:p>
    <w:p w:rsidR="007E2F29" w:rsidRDefault="00781465" w:rsidP="00781465">
      <w:pPr>
        <w:ind w:firstLine="540"/>
        <w:jc w:val="both"/>
        <w:rPr>
          <w:sz w:val="40"/>
          <w:szCs w:val="40"/>
        </w:rPr>
      </w:pPr>
      <w:r w:rsidRPr="00D37B1C">
        <w:rPr>
          <w:sz w:val="40"/>
          <w:szCs w:val="40"/>
        </w:rPr>
        <w:t xml:space="preserve">A group of Carnegie Mellon University students determined that the average driver could save $432 annually (when gas is $3 per gallon) by keeping tires at the recommended pressure. Tires usually lose air pressure v-e-r-y s-l-o-w-l-y. If your car’s engine has a problem, you notice it immediately. But you can still drive on under-inflated tires—just not very efficiently. </w:t>
      </w:r>
    </w:p>
    <w:p w:rsidR="007E2F29" w:rsidRDefault="00781465" w:rsidP="00781465">
      <w:pPr>
        <w:ind w:firstLine="540"/>
        <w:jc w:val="both"/>
        <w:rPr>
          <w:sz w:val="40"/>
          <w:szCs w:val="40"/>
        </w:rPr>
      </w:pPr>
      <w:r w:rsidRPr="00D37B1C">
        <w:rPr>
          <w:sz w:val="40"/>
          <w:szCs w:val="40"/>
        </w:rPr>
        <w:t xml:space="preserve">Likewise, we lose “efficiency” in the Christian life the same way tires lose air pressure: very slowly. When we finally are stopped dead in our tracks by sin or failure, it’s not because of a blowout. It’s because we failed to perform daily spiritual maintenance: prayer, worship, Bible study, self-denial, service, and obedience. Over months or years we can grow so spiritually inefficient that we fail to notice. </w:t>
      </w:r>
    </w:p>
    <w:p w:rsidR="00781465" w:rsidRPr="00D37B1C" w:rsidRDefault="00781465" w:rsidP="00781465">
      <w:pPr>
        <w:ind w:firstLine="540"/>
        <w:jc w:val="both"/>
        <w:rPr>
          <w:sz w:val="40"/>
          <w:szCs w:val="40"/>
        </w:rPr>
      </w:pPr>
      <w:r w:rsidRPr="00D37B1C">
        <w:rPr>
          <w:sz w:val="40"/>
          <w:szCs w:val="40"/>
        </w:rPr>
        <w:t>Have you checked your spiritual air pressure lately? Are you operating for the Lord at peak efficiency? Be warned: Failing to perform daily maintenance can u</w:t>
      </w:r>
      <w:r w:rsidR="00FE2D00">
        <w:rPr>
          <w:sz w:val="40"/>
          <w:szCs w:val="40"/>
        </w:rPr>
        <w:t>ltimately leave you stranded.</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 xml:space="preserve">So how can we ensure that our faith won’t leave us stranded? How can we have a “pumped-up” faith that will </w:t>
      </w:r>
      <w:r w:rsidRPr="00D37B1C">
        <w:rPr>
          <w:sz w:val="40"/>
          <w:szCs w:val="40"/>
        </w:rPr>
        <w:lastRenderedPageBreak/>
        <w:t xml:space="preserve">go the distance? How can we help other believers grow spiritually? These questions are answered in 1 Thessalonians 3 where Paul states, “Afflictions are not accidents—they are appointments.” In these thirteen verses, Paul shares </w:t>
      </w:r>
      <w:r w:rsidR="00E6692A" w:rsidRPr="00D37B1C">
        <w:rPr>
          <w:sz w:val="40"/>
          <w:szCs w:val="40"/>
        </w:rPr>
        <w:t>three</w:t>
      </w:r>
      <w:r w:rsidRPr="00D37B1C">
        <w:rPr>
          <w:sz w:val="40"/>
          <w:szCs w:val="40"/>
        </w:rPr>
        <w:t xml:space="preserve"> strategies to build ourselves and others up in the faith.</w:t>
      </w:r>
    </w:p>
    <w:p w:rsidR="00781465" w:rsidRPr="00D37B1C" w:rsidRDefault="00781465" w:rsidP="00781465">
      <w:pPr>
        <w:ind w:firstLine="540"/>
        <w:jc w:val="both"/>
        <w:rPr>
          <w:sz w:val="40"/>
          <w:szCs w:val="40"/>
        </w:rPr>
      </w:pPr>
    </w:p>
    <w:p w:rsidR="00781465" w:rsidRPr="00D37B1C" w:rsidRDefault="00E6692A" w:rsidP="00781465">
      <w:pPr>
        <w:numPr>
          <w:ilvl w:val="0"/>
          <w:numId w:val="1"/>
        </w:numPr>
        <w:jc w:val="both"/>
        <w:rPr>
          <w:rFonts w:ascii="Rockwell" w:hAnsi="Rockwell"/>
          <w:sz w:val="40"/>
          <w:szCs w:val="40"/>
        </w:rPr>
      </w:pPr>
      <w:r w:rsidRPr="00D37B1C">
        <w:rPr>
          <w:rFonts w:ascii="Rockwell" w:hAnsi="Rockwell"/>
          <w:sz w:val="40"/>
          <w:szCs w:val="40"/>
        </w:rPr>
        <w:t xml:space="preserve">Grow by </w:t>
      </w:r>
      <w:r w:rsidRPr="00D37B1C">
        <w:rPr>
          <w:rFonts w:ascii="Rockwell" w:hAnsi="Rockwell"/>
          <w:b/>
          <w:sz w:val="40"/>
          <w:szCs w:val="40"/>
          <w:u w:val="single"/>
        </w:rPr>
        <w:t>enduring</w:t>
      </w:r>
      <w:r w:rsidR="00781465" w:rsidRPr="00D37B1C">
        <w:rPr>
          <w:rFonts w:ascii="Rockwell" w:hAnsi="Rockwell"/>
          <w:sz w:val="40"/>
          <w:szCs w:val="40"/>
        </w:rPr>
        <w:t xml:space="preserve"> trials</w:t>
      </w:r>
      <w:r w:rsidR="00781465" w:rsidRPr="00D37B1C">
        <w:rPr>
          <w:bCs/>
          <w:sz w:val="40"/>
          <w:szCs w:val="40"/>
        </w:rPr>
        <w:t>, 1 Thess. 3:1-5</w:t>
      </w:r>
    </w:p>
    <w:p w:rsidR="00781465" w:rsidRPr="00D37B1C" w:rsidRDefault="00781465" w:rsidP="00781465">
      <w:pPr>
        <w:ind w:firstLine="540"/>
        <w:jc w:val="both"/>
        <w:rPr>
          <w:sz w:val="40"/>
          <w:szCs w:val="40"/>
        </w:rPr>
      </w:pPr>
    </w:p>
    <w:p w:rsidR="00781465" w:rsidRPr="00D37B1C" w:rsidRDefault="00781465" w:rsidP="00781465">
      <w:pPr>
        <w:jc w:val="both"/>
        <w:rPr>
          <w:b/>
          <w:sz w:val="40"/>
          <w:szCs w:val="40"/>
        </w:rPr>
      </w:pPr>
      <w:r w:rsidRPr="00D37B1C">
        <w:rPr>
          <w:b/>
          <w:sz w:val="40"/>
          <w:szCs w:val="40"/>
        </w:rPr>
        <w:t>Reading of Holy Scripture</w:t>
      </w:r>
    </w:p>
    <w:p w:rsidR="00781465" w:rsidRPr="00D37B1C" w:rsidRDefault="00781465" w:rsidP="00781465">
      <w:pPr>
        <w:ind w:firstLine="540"/>
        <w:jc w:val="both"/>
        <w:rPr>
          <w:sz w:val="40"/>
          <w:szCs w:val="40"/>
          <w:u w:val="single"/>
        </w:rPr>
      </w:pPr>
      <w:r w:rsidRPr="00D37B1C">
        <w:rPr>
          <w:b/>
          <w:sz w:val="40"/>
          <w:szCs w:val="40"/>
        </w:rPr>
        <w:t>1 Thess. 3:1-5</w:t>
      </w:r>
      <w:r w:rsidRPr="00D37B1C">
        <w:rPr>
          <w:sz w:val="40"/>
          <w:szCs w:val="40"/>
        </w:rPr>
        <w:t xml:space="preserve"> “</w:t>
      </w:r>
      <w:r w:rsidRPr="00D37B1C">
        <w:rPr>
          <w:sz w:val="40"/>
          <w:szCs w:val="40"/>
          <w:u w:val="single"/>
        </w:rPr>
        <w:t>Therefore when we could bear it no longer, we were willing to be left behind at Athens alone, </w:t>
      </w:r>
      <w:r w:rsidRPr="00D37B1C">
        <w:rPr>
          <w:b/>
          <w:bCs/>
          <w:sz w:val="40"/>
          <w:szCs w:val="40"/>
          <w:u w:val="single"/>
          <w:vertAlign w:val="superscript"/>
        </w:rPr>
        <w:t>2 </w:t>
      </w:r>
      <w:r w:rsidRPr="00D37B1C">
        <w:rPr>
          <w:sz w:val="40"/>
          <w:szCs w:val="40"/>
          <w:u w:val="single"/>
        </w:rPr>
        <w:t>and we sent Timothy, our brother and God's coworker in the gospel of Christ, to establish and exhort you in your faith, </w:t>
      </w:r>
      <w:r w:rsidRPr="00D37B1C">
        <w:rPr>
          <w:b/>
          <w:bCs/>
          <w:sz w:val="40"/>
          <w:szCs w:val="40"/>
          <w:u w:val="single"/>
          <w:vertAlign w:val="superscript"/>
        </w:rPr>
        <w:t>3 </w:t>
      </w:r>
      <w:r w:rsidRPr="00D37B1C">
        <w:rPr>
          <w:sz w:val="40"/>
          <w:szCs w:val="40"/>
          <w:u w:val="single"/>
        </w:rPr>
        <w:t>that no one be moved by these afflictions. For you yourselves know that we are destined for this. </w:t>
      </w:r>
      <w:r w:rsidRPr="00D37B1C">
        <w:rPr>
          <w:b/>
          <w:bCs/>
          <w:sz w:val="40"/>
          <w:szCs w:val="40"/>
          <w:u w:val="single"/>
          <w:vertAlign w:val="superscript"/>
        </w:rPr>
        <w:t>4 </w:t>
      </w:r>
      <w:r w:rsidRPr="00D37B1C">
        <w:rPr>
          <w:sz w:val="40"/>
          <w:szCs w:val="40"/>
          <w:u w:val="single"/>
        </w:rPr>
        <w:t>For when we were with you, we kept telling you beforehand that we were to suffer affliction, just as it has come to pass, and just as you know. </w:t>
      </w:r>
      <w:r w:rsidRPr="00D37B1C">
        <w:rPr>
          <w:b/>
          <w:bCs/>
          <w:sz w:val="40"/>
          <w:szCs w:val="40"/>
          <w:u w:val="single"/>
          <w:vertAlign w:val="superscript"/>
        </w:rPr>
        <w:t>5 </w:t>
      </w:r>
      <w:r w:rsidRPr="00D37B1C">
        <w:rPr>
          <w:sz w:val="40"/>
          <w:szCs w:val="40"/>
          <w:u w:val="single"/>
        </w:rPr>
        <w:t>For this reason, when I could bear it no longer, I sent to learn about your faith, for fear that somehow the tempter had tempted you and our labor would be in vain.</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 xml:space="preserve">In this first section, we discover that the way to prepare others to endure trials is to strengthen them in the faith. Paul begins with these words: “Therefore when we199 could endure200 it no longer, we thought it best to </w:t>
      </w:r>
      <w:r w:rsidRPr="00D37B1C">
        <w:rPr>
          <w:sz w:val="40"/>
          <w:szCs w:val="40"/>
        </w:rPr>
        <w:lastRenderedPageBreak/>
        <w:t>be left behind at Athens alone, and we sent Timothy, our brother and God’s fellow worker in the gospel of Christ, to strengthen and encourage you as to your faith” (3:1-2). Now this passage presupposes that we understand the circumstances surrounding Paul’s ministry in Thessalonica, so allow me to summarize those circumstances. Paul arrived in the Greek city of Thessalonica after he and his coworker Silas had received a terrible beating and been imprisoned in the city of Philippi. During their short time in Thessalonica, Paul, Silas, and Timothy led several of the Thessalonians to faith in Jesus and this new nucleus of believers formed a church. But soon trouble started, and Paul, Silas, and Timothy were forced to run for their lives and Paul and Silas were forbidden from entering Thessalonica again. So the three ministers traveled to the cities of Berea and Athens.201 It was while they were in Athens that Paul’s concern for the Thessalonian Christians reached its peak, so he sent Timothy back to the city to find out how things were. For some reason the city ban against Paul and Silas didn’t apply to Timothy. Timothy had a Greek father and probably looked Greek. He would, therefore, have attracted no special attention in a Greek city, whereas Paul was immediately recognizable as a Jew (cf. Acts 16:20).202 It is also likely that because of his youth the authorities didn’t notice him.</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lastRenderedPageBreak/>
        <w:t>Now, let’s get into t</w:t>
      </w:r>
      <w:r w:rsidR="002B2065" w:rsidRPr="00D37B1C">
        <w:rPr>
          <w:sz w:val="40"/>
          <w:szCs w:val="40"/>
        </w:rPr>
        <w:t>he text. The word “therefore”</w:t>
      </w:r>
      <w:r w:rsidRPr="00D37B1C">
        <w:rPr>
          <w:sz w:val="40"/>
          <w:szCs w:val="40"/>
        </w:rPr>
        <w:t xml:space="preserve"> that opens this chapter refers back to 2:17-20, where Paul expressed his great love for the Thessalonian believers. It is because of this love that he cannot abandon them when they need spiritual help. The verb translated “left behind” (</w:t>
      </w:r>
      <w:proofErr w:type="spellStart"/>
      <w:r w:rsidRPr="00D37B1C">
        <w:rPr>
          <w:i/>
          <w:sz w:val="40"/>
          <w:szCs w:val="40"/>
        </w:rPr>
        <w:t>kataleipo</w:t>
      </w:r>
      <w:proofErr w:type="spellEnd"/>
      <w:r w:rsidRPr="00D37B1C">
        <w:rPr>
          <w:sz w:val="40"/>
          <w:szCs w:val="40"/>
        </w:rPr>
        <w:t>)is an intense and picturesque term that is used of a child leaving his parents (Eph 5:31) or the death of one’s spouse (Mark 12:19). In 2:17, Paul said that he felt “orphaned” from his friends in Thessalonica, and the Greek word can also mean “bereaved.” To leave these new believers was like an experience of bereavement. This is a good lesson for us today. Paul so loved the Thessalonian believers that he would have risked his own life to return to them.204 He wanted to give of himself and his resources for them, as a parent provides for his or her children. Paul had a passion for these new believers. Do you have this type of earnest desire for new believers? Do you long to see other believers and help them grow in their faith? What new believers have you recently invested in?</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In 3:2, we find two keys to this chapter. The first key word in this chapter is “faith” (3:2, 5, 6, 7, 10). Another key word is “strengthen/establish” (</w:t>
      </w:r>
      <w:proofErr w:type="spellStart"/>
      <w:r w:rsidRPr="00D37B1C">
        <w:rPr>
          <w:i/>
          <w:sz w:val="40"/>
          <w:szCs w:val="40"/>
        </w:rPr>
        <w:t>sterizo</w:t>
      </w:r>
      <w:proofErr w:type="spellEnd"/>
      <w:r w:rsidRPr="00D37B1C">
        <w:rPr>
          <w:sz w:val="40"/>
          <w:szCs w:val="40"/>
        </w:rPr>
        <w:t xml:space="preserve">, 3:2, 13).205 Paul’s problem is that he is separated from the Thessalonian Christians by distance and circumstances. He is in Athens with no telephone, FAX, email, or </w:t>
      </w:r>
      <w:r w:rsidRPr="00D37B1C">
        <w:rPr>
          <w:sz w:val="40"/>
          <w:szCs w:val="40"/>
        </w:rPr>
        <w:lastRenderedPageBreak/>
        <w:t>teleconferencing, incapable of meeting the spiritual needs of his Thessalonian friends. So he empowered Timothy with the confidence to minister. Notice how Paul describes young Timothy in 3:2: “our brother and God’s fellow worker.” Timothy is a brother in Christ, a follower of Jesus, related to every other Christian, as a brother. But he’s also called “God’s fellow worker.” This is a remarkable phrase—that any person besides Jesus Himself could be described as God’s fellow worker. Now some Bible versions have the phrase “God’s minister” (KJV) instead of “God’s fellow worker” or “God’s coworker,” because some scholars found the idea of God having coworkers a far too bold w</w:t>
      </w:r>
      <w:r w:rsidR="00955E06" w:rsidRPr="00D37B1C">
        <w:rPr>
          <w:sz w:val="40"/>
          <w:szCs w:val="40"/>
        </w:rPr>
        <w:t>ord to be applied to Timothy.</w:t>
      </w:r>
      <w:r w:rsidRPr="00D37B1C">
        <w:rPr>
          <w:sz w:val="40"/>
          <w:szCs w:val="40"/>
        </w:rPr>
        <w:t xml:space="preserve"> But the original word here is </w:t>
      </w:r>
      <w:proofErr w:type="spellStart"/>
      <w:r w:rsidRPr="00D37B1C">
        <w:rPr>
          <w:i/>
          <w:sz w:val="40"/>
          <w:szCs w:val="40"/>
        </w:rPr>
        <w:t>sunergos</w:t>
      </w:r>
      <w:proofErr w:type="spellEnd"/>
      <w:r w:rsidRPr="00D37B1C">
        <w:rPr>
          <w:sz w:val="40"/>
          <w:szCs w:val="40"/>
        </w:rPr>
        <w:t xml:space="preserve">, where we get our English word synergy from. Paul seems to be saying that God’s partnership with Timothy provides synergy. What’s even more amazing is that it’s likely that Timothy was in his early to </w:t>
      </w:r>
      <w:r w:rsidR="008C6047" w:rsidRPr="00D37B1C">
        <w:rPr>
          <w:sz w:val="40"/>
          <w:szCs w:val="40"/>
        </w:rPr>
        <w:t>mid 20s when Paul wrote this.</w:t>
      </w:r>
      <w:r w:rsidRPr="00D37B1C">
        <w:rPr>
          <w:sz w:val="40"/>
          <w:szCs w:val="40"/>
        </w:rPr>
        <w:t xml:space="preserve"> Timothy was a young and inexperienced ministry intern, yet here Paul empowers him to be an extension of God to the Thessalonians. Timothy’s mission is to strengthen and encourage the Thessalonians in their faith. Notice again that word “faith.” Paul is most interested in the faith of these believers, not their comfort, welfare, or prosperity. The word “strengthen” is a building term that means to cause a structure to become more secure. Think of retrofitting a freeway overpass, that’s what this word </w:t>
      </w:r>
      <w:r w:rsidRPr="00D37B1C">
        <w:rPr>
          <w:sz w:val="40"/>
          <w:szCs w:val="40"/>
        </w:rPr>
        <w:lastRenderedPageBreak/>
        <w:t>describes. When used to describe our faith it means “to cause someone to become stronger in the sense of firmer and unchanging in attitude or belief.” The word “encourage” here basically describes a coach who comes alongside a person to help them take the next step. Paul wanted Timothy to strengthen and encourage the Thessalonians so they wouldn’t waver when problems and suffering came upon them.</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 xml:space="preserve">Verse 2 should be an encouragement to all college students and young adults. If God can use Timothy to affect an entire church, he can use you as well. The best example I can think of is our very own Sean Post. Sean came to Emmanuel as a senior in high school and for the last three years he has been active and committed to our church. Consequently, our church voted unanimously that he should be our youth and college pastor, at the ripe young age of 21. Most of us know that Sean has exceptional skills; however, he is on a fast track because of his exemplary character and commitment to the local church. Young people, you have a model to follow and imitate if you want to be mightily used by God. As Sean follows Christ, may you follow him (1 </w:t>
      </w:r>
      <w:proofErr w:type="spellStart"/>
      <w:r w:rsidRPr="00D37B1C">
        <w:rPr>
          <w:sz w:val="40"/>
          <w:szCs w:val="40"/>
        </w:rPr>
        <w:t>Cor</w:t>
      </w:r>
      <w:proofErr w:type="spellEnd"/>
      <w:r w:rsidRPr="00D37B1C">
        <w:rPr>
          <w:sz w:val="40"/>
          <w:szCs w:val="40"/>
        </w:rPr>
        <w:t xml:space="preserve"> 4:16).</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 xml:space="preserve">In 3:3-4, Paul reveals his purpose in sending Timothy to strengthen and encourage the Thessalonian believers: “so that no one would be disturbed209 by these </w:t>
      </w:r>
      <w:r w:rsidRPr="00D37B1C">
        <w:rPr>
          <w:sz w:val="40"/>
          <w:szCs w:val="40"/>
        </w:rPr>
        <w:lastRenderedPageBreak/>
        <w:t>afflictions;210 for you yourselves know that we have been destined211 for this. For indeed when we were with you, we kept telling you in advance that we were going to suffer affliction;212 and so it came to pass, as you know.” Several insights on affliction and trials come directly out of these two verses:</w:t>
      </w:r>
    </w:p>
    <w:p w:rsidR="00781465" w:rsidRPr="00D37B1C" w:rsidRDefault="00781465" w:rsidP="00781465">
      <w:pPr>
        <w:jc w:val="both"/>
        <w:rPr>
          <w:sz w:val="40"/>
          <w:szCs w:val="40"/>
        </w:rPr>
      </w:pPr>
    </w:p>
    <w:p w:rsidR="00781465" w:rsidRPr="00D37B1C" w:rsidRDefault="00781465" w:rsidP="00781465">
      <w:pPr>
        <w:jc w:val="both"/>
        <w:rPr>
          <w:b/>
          <w:sz w:val="40"/>
          <w:szCs w:val="40"/>
        </w:rPr>
      </w:pPr>
      <w:r w:rsidRPr="00D37B1C">
        <w:rPr>
          <w:b/>
          <w:sz w:val="40"/>
          <w:szCs w:val="40"/>
        </w:rPr>
        <w:t>Trials will come</w:t>
      </w:r>
    </w:p>
    <w:p w:rsidR="00781465" w:rsidRPr="00D37B1C" w:rsidRDefault="00781465" w:rsidP="00781465">
      <w:pPr>
        <w:ind w:firstLine="540"/>
        <w:jc w:val="both"/>
        <w:rPr>
          <w:sz w:val="40"/>
          <w:szCs w:val="40"/>
        </w:rPr>
      </w:pPr>
      <w:r w:rsidRPr="00D37B1C">
        <w:rPr>
          <w:sz w:val="40"/>
          <w:szCs w:val="40"/>
        </w:rPr>
        <w:t>No sooner had the Thessalonians trusted in Jesus when the bottom seemed to fall out of their lives. This is true in the life of every Christian. The truth is, if you aren’t presently in a trial you are either headed out of a trial or right now preparing to head into a trial. The word “afflictions” (</w:t>
      </w:r>
      <w:proofErr w:type="spellStart"/>
      <w:r w:rsidRPr="00D37B1C">
        <w:rPr>
          <w:i/>
          <w:sz w:val="40"/>
          <w:szCs w:val="40"/>
        </w:rPr>
        <w:t>thlipsis</w:t>
      </w:r>
      <w:proofErr w:type="spellEnd"/>
      <w:r w:rsidRPr="00D37B1C">
        <w:rPr>
          <w:sz w:val="40"/>
          <w:szCs w:val="40"/>
        </w:rPr>
        <w:t xml:space="preserve">) has the idea of being “under the thumb” because of pressure from above. The “afflictions” that Paul is referring to are the sufferings the Thessalonians experienced at the hands of their countrymen because of their faith and stand for the Lord Jesus as mentioned back in 2:14.214 Some of us will face this type of affliction from our family members, coworkers, neighbors, and classmates. We may also face other trials such as terminal illness, loss of job, robbery, imprisonment, death of a loved one, or divorce. This is a part of life. Regardless of how we may try, we can’t avoid afflictions. We can’t play hide-and-go-seek or peek-a-boo. They are part and parcel of every believer’s </w:t>
      </w:r>
      <w:r w:rsidRPr="00D37B1C">
        <w:rPr>
          <w:sz w:val="40"/>
          <w:szCs w:val="40"/>
        </w:rPr>
        <w:lastRenderedPageBreak/>
        <w:t>experience. Afflictions are not accidents—they are appointments.</w:t>
      </w:r>
    </w:p>
    <w:p w:rsidR="00781465" w:rsidRPr="00D37B1C" w:rsidRDefault="00781465" w:rsidP="00781465">
      <w:pPr>
        <w:jc w:val="both"/>
        <w:rPr>
          <w:sz w:val="40"/>
          <w:szCs w:val="40"/>
        </w:rPr>
      </w:pPr>
    </w:p>
    <w:p w:rsidR="00781465" w:rsidRPr="00D37B1C" w:rsidRDefault="00781465" w:rsidP="00781465">
      <w:pPr>
        <w:jc w:val="both"/>
        <w:rPr>
          <w:b/>
          <w:sz w:val="40"/>
          <w:szCs w:val="40"/>
        </w:rPr>
      </w:pPr>
      <w:r w:rsidRPr="00D37B1C">
        <w:rPr>
          <w:b/>
          <w:sz w:val="40"/>
          <w:szCs w:val="40"/>
        </w:rPr>
        <w:t>Trials can disturb Christians</w:t>
      </w:r>
    </w:p>
    <w:p w:rsidR="00781465" w:rsidRPr="00D37B1C" w:rsidRDefault="00781465" w:rsidP="00781465">
      <w:pPr>
        <w:ind w:firstLine="540"/>
        <w:jc w:val="both"/>
        <w:rPr>
          <w:sz w:val="40"/>
          <w:szCs w:val="40"/>
        </w:rPr>
      </w:pPr>
      <w:r w:rsidRPr="00D37B1C">
        <w:rPr>
          <w:sz w:val="40"/>
          <w:szCs w:val="40"/>
        </w:rPr>
        <w:t>Many believers turn their back on God as a result of trials. One of the chief reasons for this is that many new believers have not been told the truth about Christianity. Instead, they have been told that being a Christian is all about health, wealth, and prosperity. However, the truth is that the Christian life is not one big spiritual Disneyland. At times it is difficult and disappointing. This is why Paul told these brand new C</w:t>
      </w:r>
      <w:r w:rsidR="00955E06" w:rsidRPr="00D37B1C">
        <w:rPr>
          <w:sz w:val="40"/>
          <w:szCs w:val="40"/>
        </w:rPr>
        <w:t>hristians time and time again</w:t>
      </w:r>
      <w:r w:rsidRPr="00D37B1C">
        <w:rPr>
          <w:sz w:val="40"/>
          <w:szCs w:val="40"/>
        </w:rPr>
        <w:t xml:space="preserve"> that they would face trials. When I was growing up, my dad would always tell me, “Growing up is no fun.” At the time I didn’t really believe him, nor could I really understand, but I sure do now! In the same way, we must warn new believers that Christianity is not for wimps. We must tell them that “every rose has its thorn.” I respect people who will tell me the “straight-up” truth. I don’t want others to pull the punch and try to be </w:t>
      </w:r>
      <w:proofErr w:type="spellStart"/>
      <w:r w:rsidRPr="00D37B1C">
        <w:rPr>
          <w:sz w:val="40"/>
          <w:szCs w:val="40"/>
        </w:rPr>
        <w:t>mamsy-pamsy</w:t>
      </w:r>
      <w:proofErr w:type="spellEnd"/>
      <w:r w:rsidRPr="00D37B1C">
        <w:rPr>
          <w:sz w:val="40"/>
          <w:szCs w:val="40"/>
        </w:rPr>
        <w:t>. I don’t want to have reality sugarcoated. I want to be adequately prepared so that when trials come I will stand firm. Yet, I also want to have a heart of compassion, concern, and care so that when (not if) trials do come upon others, I come alongside them to provide comfort. Afflictions are not accidents—they are appointments.</w:t>
      </w:r>
    </w:p>
    <w:p w:rsidR="00781465" w:rsidRPr="00D37B1C" w:rsidRDefault="00781465" w:rsidP="00781465">
      <w:pPr>
        <w:jc w:val="both"/>
        <w:rPr>
          <w:sz w:val="40"/>
          <w:szCs w:val="40"/>
        </w:rPr>
      </w:pPr>
    </w:p>
    <w:p w:rsidR="00781465" w:rsidRPr="00D37B1C" w:rsidRDefault="00781465" w:rsidP="00781465">
      <w:pPr>
        <w:jc w:val="both"/>
        <w:rPr>
          <w:b/>
          <w:sz w:val="40"/>
          <w:szCs w:val="40"/>
        </w:rPr>
      </w:pPr>
      <w:r w:rsidRPr="00D37B1C">
        <w:rPr>
          <w:b/>
          <w:sz w:val="40"/>
          <w:szCs w:val="40"/>
        </w:rPr>
        <w:lastRenderedPageBreak/>
        <w:t>Trials come from God</w:t>
      </w:r>
    </w:p>
    <w:p w:rsidR="00781465" w:rsidRPr="00D37B1C" w:rsidRDefault="00781465" w:rsidP="00781465">
      <w:pPr>
        <w:ind w:firstLine="540"/>
        <w:jc w:val="both"/>
        <w:rPr>
          <w:sz w:val="40"/>
          <w:szCs w:val="40"/>
        </w:rPr>
      </w:pPr>
      <w:r w:rsidRPr="00D37B1C">
        <w:rPr>
          <w:sz w:val="40"/>
          <w:szCs w:val="40"/>
        </w:rPr>
        <w:t>Paul says that we have been “destined” for afflictions. The phrase “we were destined” comes from a verb that means “to put or to place.” The verb is a perfect tense and passive voice, which is a very strong way of saying “these hard times were placed here by God.” Paul wants to reassure his friends that the troubles they’re going through aren’t arbitrary accidents, blind acts of fate, or the result of bad karma, but that suffering is the crown of being a follower of Jesus.216 These trials didn’t happen by accident. In fact, this is the opposite of chance or circumstance. Affliction is God’s appointment for us. God places affliction strategically in our lives for our personal growth. This is God’s destiny for us and comes by His divine design. You may say, “I don’t like these side-effects of Christianity.” Sorry, this is just one of the by-products of being a believer. A disciple is someone under discipline. God appoints trials into our lives so that we will become more disc</w:t>
      </w:r>
      <w:r w:rsidR="00955E06" w:rsidRPr="00D37B1C">
        <w:rPr>
          <w:sz w:val="40"/>
          <w:szCs w:val="40"/>
        </w:rPr>
        <w:t>iplined in the things of God.</w:t>
      </w:r>
      <w:r w:rsidRPr="00D37B1C">
        <w:rPr>
          <w:sz w:val="40"/>
          <w:szCs w:val="40"/>
        </w:rPr>
        <w:t xml:space="preserve"> Although God is with us through all of our trials, He is not always in a hurry to pul</w:t>
      </w:r>
      <w:r w:rsidR="00955E06" w:rsidRPr="00D37B1C">
        <w:rPr>
          <w:sz w:val="40"/>
          <w:szCs w:val="40"/>
        </w:rPr>
        <w:t>l us out of our tribulations.</w:t>
      </w:r>
      <w:r w:rsidRPr="00D37B1C">
        <w:rPr>
          <w:sz w:val="40"/>
          <w:szCs w:val="40"/>
        </w:rPr>
        <w:t xml:space="preserve"> The reason is because suffering is the quickest path to spiritual maturity. Afflictions are not accidents—they are appointments.</w:t>
      </w:r>
    </w:p>
    <w:p w:rsidR="00781465" w:rsidRPr="00D37B1C" w:rsidRDefault="00781465" w:rsidP="00781465">
      <w:pPr>
        <w:ind w:firstLine="540"/>
        <w:jc w:val="both"/>
        <w:rPr>
          <w:sz w:val="40"/>
          <w:szCs w:val="40"/>
        </w:rPr>
      </w:pPr>
      <w:r w:rsidRPr="00D37B1C">
        <w:rPr>
          <w:sz w:val="40"/>
          <w:szCs w:val="40"/>
        </w:rPr>
        <w:t xml:space="preserve">In 3:5, Paul explains the reason behind the reason he sent Timothy to strengthen and encourage the Thessalonian church: “For this reason, when I could </w:t>
      </w:r>
      <w:r w:rsidRPr="00D37B1C">
        <w:rPr>
          <w:sz w:val="40"/>
          <w:szCs w:val="40"/>
        </w:rPr>
        <w:lastRenderedPageBreak/>
        <w:t>endure it no longer, I also sent to find out about your faith, for fear that the tempter might have tempted you, and our labor would be in vain.” In this verse, Paul once again demonstrates his pastoral heart. He is concerned about the Thessalonians and desperately wants to hear how they are doing in their faith. The reason that he is so anxious to learn of their spiritual progress is because he is all too aware of “the tempter.” Did you know that Satan has a “ministry?” That’s right…he’s a step up on many Christians. Satan’s special “ministry” is to attack Christians. Satan loves to attack new Christians. If</w:t>
      </w:r>
      <w:r w:rsidR="00955E06" w:rsidRPr="00D37B1C">
        <w:rPr>
          <w:sz w:val="40"/>
          <w:szCs w:val="40"/>
        </w:rPr>
        <w:t xml:space="preserve"> </w:t>
      </w:r>
      <w:r w:rsidRPr="00D37B1C">
        <w:rPr>
          <w:sz w:val="40"/>
          <w:szCs w:val="40"/>
        </w:rPr>
        <w:t xml:space="preserve"> he can sidetrack or defeat new believers from the get-go, he has won. Even though he can’t take away a believer’s salvation, he can render Christians ineffective</w:t>
      </w:r>
      <w:r w:rsidR="00955E06" w:rsidRPr="00D37B1C">
        <w:rPr>
          <w:sz w:val="40"/>
          <w:szCs w:val="40"/>
        </w:rPr>
        <w:t>.</w:t>
      </w:r>
      <w:r w:rsidRPr="00D37B1C">
        <w:rPr>
          <w:sz w:val="40"/>
          <w:szCs w:val="40"/>
        </w:rPr>
        <w:t xml:space="preserve"> And he has done this countless times. This is one of his specialties! Satan also loves to tempt mature believers to fall away during hard times. How does the devil tempt us in hard times? First, he tempts us to doubt God’s goodness. He whispers in our ear that God has forgotten us, that He doesn’t care, and that He isn’t good. Second, Satan tempts us to retaliate against others with anger and resentment. This is one of his favorite tools when the hard times involve problems with friends and family members. Third, Satan tempts us to give in t</w:t>
      </w:r>
      <w:r w:rsidR="00955E06" w:rsidRPr="00D37B1C">
        <w:rPr>
          <w:sz w:val="40"/>
          <w:szCs w:val="40"/>
        </w:rPr>
        <w:t>o despair and discouragement.</w:t>
      </w:r>
      <w:r w:rsidRPr="00D37B1C">
        <w:rPr>
          <w:sz w:val="40"/>
          <w:szCs w:val="40"/>
        </w:rPr>
        <w:t xml:space="preserve"> Satan will tempt us to say, do, or think anything that will get us off track spiritually. Remember this simple principle: Satan tempts us to get the worst out </w:t>
      </w:r>
      <w:r w:rsidRPr="00D37B1C">
        <w:rPr>
          <w:sz w:val="40"/>
          <w:szCs w:val="40"/>
        </w:rPr>
        <w:lastRenderedPageBreak/>
        <w:t>of us; God tests us to get the best of us. In this context, Paul is fearful that Satan may cau</w:t>
      </w:r>
      <w:r w:rsidR="00955E06" w:rsidRPr="00D37B1C">
        <w:rPr>
          <w:sz w:val="40"/>
          <w:szCs w:val="40"/>
        </w:rPr>
        <w:t>se his labor to be “in vain.”</w:t>
      </w:r>
      <w:r w:rsidRPr="00D37B1C">
        <w:rPr>
          <w:sz w:val="40"/>
          <w:szCs w:val="40"/>
        </w:rPr>
        <w:t xml:space="preserve"> Paul knew that no labor in the Lord is in vain (1 </w:t>
      </w:r>
      <w:proofErr w:type="spellStart"/>
      <w:r w:rsidRPr="00D37B1C">
        <w:rPr>
          <w:sz w:val="40"/>
          <w:szCs w:val="40"/>
        </w:rPr>
        <w:t>Cor</w:t>
      </w:r>
      <w:proofErr w:type="spellEnd"/>
      <w:r w:rsidRPr="00D37B1C">
        <w:rPr>
          <w:sz w:val="40"/>
          <w:szCs w:val="40"/>
        </w:rPr>
        <w:t xml:space="preserve"> 15:58). We have the Lord’s promise that He will reward us for faithful labors. But Paul also knew, because of the workings of Satan, some of his labor could be annulled or tarnished as to its effect on the lives of others. This is why he was so concerned about their faith and too</w:t>
      </w:r>
      <w:r w:rsidR="00955E06" w:rsidRPr="00D37B1C">
        <w:rPr>
          <w:sz w:val="40"/>
          <w:szCs w:val="40"/>
        </w:rPr>
        <w:t>k steps to protect his labor.</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p>
    <w:p w:rsidR="00781465" w:rsidRPr="00D37B1C" w:rsidRDefault="00E6692A" w:rsidP="00781465">
      <w:pPr>
        <w:numPr>
          <w:ilvl w:val="0"/>
          <w:numId w:val="1"/>
        </w:numPr>
        <w:jc w:val="both"/>
        <w:rPr>
          <w:rFonts w:ascii="Rockwell" w:hAnsi="Rockwell"/>
          <w:sz w:val="40"/>
          <w:szCs w:val="40"/>
        </w:rPr>
      </w:pPr>
      <w:r w:rsidRPr="00D37B1C">
        <w:rPr>
          <w:rFonts w:ascii="Rockwell" w:hAnsi="Rockwell"/>
          <w:sz w:val="40"/>
          <w:szCs w:val="40"/>
        </w:rPr>
        <w:t xml:space="preserve">Grow by </w:t>
      </w:r>
      <w:proofErr w:type="spellStart"/>
      <w:r w:rsidRPr="00D37B1C">
        <w:rPr>
          <w:rFonts w:ascii="Rockwell" w:hAnsi="Rockwell"/>
          <w:b/>
          <w:sz w:val="40"/>
          <w:szCs w:val="40"/>
          <w:u w:val="single"/>
        </w:rPr>
        <w:t>excercising</w:t>
      </w:r>
      <w:proofErr w:type="spellEnd"/>
      <w:r w:rsidRPr="00D37B1C">
        <w:rPr>
          <w:rFonts w:ascii="Rockwell" w:hAnsi="Rockwell"/>
          <w:sz w:val="40"/>
          <w:szCs w:val="40"/>
        </w:rPr>
        <w:t xml:space="preserve"> your faith</w:t>
      </w:r>
      <w:r w:rsidR="00781465" w:rsidRPr="00D37B1C">
        <w:rPr>
          <w:bCs/>
          <w:sz w:val="40"/>
          <w:szCs w:val="40"/>
        </w:rPr>
        <w:t>, 1 Thess. 3:6-10</w:t>
      </w:r>
    </w:p>
    <w:p w:rsidR="00E6692A" w:rsidRPr="00D37B1C" w:rsidRDefault="00781465" w:rsidP="00781465">
      <w:pPr>
        <w:ind w:firstLine="540"/>
        <w:jc w:val="both"/>
        <w:rPr>
          <w:sz w:val="40"/>
          <w:szCs w:val="40"/>
        </w:rPr>
      </w:pPr>
      <w:r w:rsidRPr="00D37B1C">
        <w:rPr>
          <w:sz w:val="40"/>
          <w:szCs w:val="40"/>
        </w:rPr>
        <w:t>In 3:6-8,</w:t>
      </w:r>
      <w:r w:rsidR="00E6692A" w:rsidRPr="00D37B1C">
        <w:rPr>
          <w:sz w:val="40"/>
          <w:szCs w:val="40"/>
        </w:rPr>
        <w:t xml:space="preserve"> </w:t>
      </w:r>
      <w:r w:rsidRPr="00D37B1C">
        <w:rPr>
          <w:sz w:val="40"/>
          <w:szCs w:val="40"/>
        </w:rPr>
        <w:t xml:space="preserve">Paul rejoices when he hears that the Thessalonians are </w:t>
      </w:r>
      <w:r w:rsidRPr="00D37B1C">
        <w:rPr>
          <w:b/>
          <w:sz w:val="40"/>
          <w:szCs w:val="40"/>
        </w:rPr>
        <w:t>growing</w:t>
      </w:r>
      <w:r w:rsidRPr="00D37B1C">
        <w:rPr>
          <w:sz w:val="40"/>
          <w:szCs w:val="40"/>
        </w:rPr>
        <w:t xml:space="preserve"> while they are withstanding persecution. He shares his reaction to this news with them to encourage them to persevere as their afflictions continued. </w:t>
      </w:r>
    </w:p>
    <w:p w:rsidR="00E6692A" w:rsidRPr="00D37B1C" w:rsidRDefault="00E6692A" w:rsidP="00781465">
      <w:pPr>
        <w:ind w:firstLine="540"/>
        <w:jc w:val="both"/>
        <w:rPr>
          <w:sz w:val="40"/>
          <w:szCs w:val="40"/>
        </w:rPr>
      </w:pPr>
    </w:p>
    <w:p w:rsidR="00E6692A" w:rsidRPr="00D37B1C" w:rsidRDefault="00E6692A" w:rsidP="00E6692A">
      <w:pPr>
        <w:jc w:val="both"/>
        <w:rPr>
          <w:b/>
          <w:sz w:val="40"/>
          <w:szCs w:val="40"/>
        </w:rPr>
      </w:pPr>
      <w:r w:rsidRPr="00D37B1C">
        <w:rPr>
          <w:b/>
          <w:sz w:val="40"/>
          <w:szCs w:val="40"/>
        </w:rPr>
        <w:t>Reading of Holy Scripture</w:t>
      </w:r>
    </w:p>
    <w:p w:rsidR="00E6692A" w:rsidRPr="00D37B1C" w:rsidRDefault="00E6692A" w:rsidP="00E6692A">
      <w:pPr>
        <w:ind w:firstLine="540"/>
        <w:jc w:val="both"/>
        <w:rPr>
          <w:sz w:val="40"/>
          <w:szCs w:val="40"/>
          <w:u w:val="single"/>
        </w:rPr>
      </w:pPr>
      <w:r w:rsidRPr="00D37B1C">
        <w:rPr>
          <w:b/>
          <w:sz w:val="40"/>
          <w:szCs w:val="40"/>
        </w:rPr>
        <w:t>1 Thess. 3:6-8</w:t>
      </w:r>
      <w:r w:rsidRPr="00D37B1C">
        <w:rPr>
          <w:sz w:val="40"/>
          <w:szCs w:val="40"/>
        </w:rPr>
        <w:t xml:space="preserve"> “</w:t>
      </w:r>
      <w:r w:rsidRPr="00D37B1C">
        <w:rPr>
          <w:sz w:val="40"/>
          <w:szCs w:val="40"/>
          <w:u w:val="single"/>
        </w:rPr>
        <w:t xml:space="preserve">But now that Timothy has come to us from you, and has brought us the good news of your </w:t>
      </w:r>
      <w:r w:rsidRPr="00D37B1C">
        <w:rPr>
          <w:b/>
          <w:sz w:val="40"/>
          <w:szCs w:val="40"/>
          <w:u w:val="single"/>
        </w:rPr>
        <w:t>faith</w:t>
      </w:r>
      <w:r w:rsidRPr="00D37B1C">
        <w:rPr>
          <w:sz w:val="40"/>
          <w:szCs w:val="40"/>
          <w:u w:val="single"/>
        </w:rPr>
        <w:t xml:space="preserve"> and love and reported that you always remember us kindly and long to see us, as we long to see you— </w:t>
      </w:r>
      <w:r w:rsidRPr="00D37B1C">
        <w:rPr>
          <w:b/>
          <w:bCs/>
          <w:sz w:val="40"/>
          <w:szCs w:val="40"/>
          <w:u w:val="single"/>
          <w:vertAlign w:val="superscript"/>
        </w:rPr>
        <w:t>7 </w:t>
      </w:r>
      <w:r w:rsidRPr="00D37B1C">
        <w:rPr>
          <w:sz w:val="40"/>
          <w:szCs w:val="40"/>
          <w:u w:val="single"/>
        </w:rPr>
        <w:t>for this reason, brothers, in all our distress and affliction we have been comforted about you through your faith.</w:t>
      </w:r>
      <w:r w:rsidRPr="00D37B1C">
        <w:rPr>
          <w:b/>
          <w:bCs/>
          <w:sz w:val="40"/>
          <w:szCs w:val="40"/>
          <w:u w:val="single"/>
          <w:vertAlign w:val="superscript"/>
        </w:rPr>
        <w:t>8 </w:t>
      </w:r>
      <w:r w:rsidRPr="00D37B1C">
        <w:rPr>
          <w:sz w:val="40"/>
          <w:szCs w:val="40"/>
          <w:u w:val="single"/>
        </w:rPr>
        <w:t>For now we live, if you are standing fast in the Lord.</w:t>
      </w:r>
    </w:p>
    <w:p w:rsidR="00E6692A" w:rsidRPr="00D37B1C" w:rsidRDefault="00E6692A" w:rsidP="00781465">
      <w:pPr>
        <w:ind w:firstLine="540"/>
        <w:jc w:val="both"/>
        <w:rPr>
          <w:sz w:val="40"/>
          <w:szCs w:val="40"/>
        </w:rPr>
      </w:pPr>
    </w:p>
    <w:p w:rsidR="00E6692A" w:rsidRPr="00D37B1C" w:rsidRDefault="00E6692A" w:rsidP="00781465">
      <w:pPr>
        <w:ind w:firstLine="540"/>
        <w:jc w:val="both"/>
        <w:rPr>
          <w:sz w:val="40"/>
          <w:szCs w:val="40"/>
        </w:rPr>
      </w:pPr>
    </w:p>
    <w:p w:rsidR="00E6692A" w:rsidRPr="00D37B1C" w:rsidRDefault="00781465" w:rsidP="00781465">
      <w:pPr>
        <w:ind w:firstLine="540"/>
        <w:jc w:val="both"/>
        <w:rPr>
          <w:sz w:val="40"/>
          <w:szCs w:val="40"/>
        </w:rPr>
      </w:pPr>
      <w:r w:rsidRPr="00D37B1C">
        <w:rPr>
          <w:sz w:val="40"/>
          <w:szCs w:val="40"/>
        </w:rPr>
        <w:t>The phrase translated “brought us good news” (</w:t>
      </w:r>
      <w:proofErr w:type="spellStart"/>
      <w:r w:rsidRPr="00D37B1C">
        <w:rPr>
          <w:sz w:val="40"/>
          <w:szCs w:val="40"/>
        </w:rPr>
        <w:t>euaggelizo</w:t>
      </w:r>
      <w:proofErr w:type="spellEnd"/>
      <w:r w:rsidRPr="00D37B1C">
        <w:rPr>
          <w:sz w:val="40"/>
          <w:szCs w:val="40"/>
        </w:rPr>
        <w:t>) is the exact equivalent of “preaching the good news of the gospel.” In fact, this is the only place in the New Testament where this verb is used in the general sense of bringing good news rather than of preaching the gospel. Paul’s use of this verb here shows his depth of feeling on hearing news of the Thessalonian Christians. The report from Timothy was, to Paul, like hearing the gospel. Paul most likely uses this word because through our lives we have the opportunity to influence unbelievers favorably on behalf of</w:t>
      </w:r>
      <w:r w:rsidR="00E6692A" w:rsidRPr="00D37B1C">
        <w:rPr>
          <w:sz w:val="40"/>
          <w:szCs w:val="40"/>
        </w:rPr>
        <w:t xml:space="preserve"> the gospel (cf. 1:6; 2:13).</w:t>
      </w:r>
    </w:p>
    <w:p w:rsidR="00E6692A" w:rsidRPr="00D37B1C" w:rsidRDefault="00781465" w:rsidP="00781465">
      <w:pPr>
        <w:ind w:firstLine="540"/>
        <w:jc w:val="both"/>
        <w:rPr>
          <w:sz w:val="40"/>
          <w:szCs w:val="40"/>
        </w:rPr>
      </w:pPr>
      <w:r w:rsidRPr="00D37B1C">
        <w:rPr>
          <w:sz w:val="40"/>
          <w:szCs w:val="40"/>
        </w:rPr>
        <w:t xml:space="preserve">Timothy reported that the new believers were manifesting “faith and love.” There’s that word “faith” again. It is “faith” and “love” in that order. You cannot have “love” unless you first have “faith.” It is one thing to believe in Jesus as Savior, but in order for there to be fruitfulness, there needs to </w:t>
      </w:r>
      <w:r w:rsidR="00E6692A" w:rsidRPr="00D37B1C">
        <w:rPr>
          <w:sz w:val="40"/>
          <w:szCs w:val="40"/>
        </w:rPr>
        <w:t>be ongoing persistent faith.</w:t>
      </w:r>
    </w:p>
    <w:p w:rsidR="00E6692A" w:rsidRPr="00D37B1C" w:rsidRDefault="00781465" w:rsidP="00781465">
      <w:pPr>
        <w:ind w:firstLine="540"/>
        <w:jc w:val="both"/>
        <w:rPr>
          <w:sz w:val="40"/>
          <w:szCs w:val="40"/>
        </w:rPr>
      </w:pPr>
      <w:r w:rsidRPr="00D37B1C">
        <w:rPr>
          <w:sz w:val="40"/>
          <w:szCs w:val="40"/>
        </w:rPr>
        <w:t>Paul also exclaims that the church is standing firm in spite of persecution. They did not believe the lies that Satan had told about Paul, but they still held him in the highest esteem in love. Furthermore, their lives brought comfort to the apostles. This leads Paul to say “now we really live.” We often use the phrase “Get a life!” when we regard someone’s pursuits as insignificant. Yet, here Paul discusses “gettin</w:t>
      </w:r>
      <w:r w:rsidR="00E6692A" w:rsidRPr="00D37B1C">
        <w:rPr>
          <w:sz w:val="40"/>
          <w:szCs w:val="40"/>
        </w:rPr>
        <w:t>g a life” in an unusual way.”</w:t>
      </w:r>
      <w:r w:rsidRPr="00D37B1C">
        <w:rPr>
          <w:sz w:val="40"/>
          <w:szCs w:val="40"/>
        </w:rPr>
        <w:t xml:space="preserve"> </w:t>
      </w:r>
    </w:p>
    <w:p w:rsidR="00781465" w:rsidRPr="00D37B1C" w:rsidRDefault="00781465" w:rsidP="00781465">
      <w:pPr>
        <w:ind w:firstLine="540"/>
        <w:jc w:val="both"/>
        <w:rPr>
          <w:sz w:val="40"/>
          <w:szCs w:val="40"/>
        </w:rPr>
      </w:pPr>
      <w:r w:rsidRPr="00D37B1C">
        <w:rPr>
          <w:sz w:val="40"/>
          <w:szCs w:val="40"/>
        </w:rPr>
        <w:lastRenderedPageBreak/>
        <w:t xml:space="preserve">Spiritually speaking, Paul is given a new lease on life…a new surge of energy, a new zest </w:t>
      </w:r>
      <w:r w:rsidR="00E6692A" w:rsidRPr="00D37B1C">
        <w:rPr>
          <w:sz w:val="40"/>
          <w:szCs w:val="40"/>
        </w:rPr>
        <w:t xml:space="preserve">for living the Christian life. </w:t>
      </w:r>
      <w:r w:rsidRPr="00D37B1C">
        <w:rPr>
          <w:sz w:val="40"/>
          <w:szCs w:val="40"/>
        </w:rPr>
        <w:t xml:space="preserve">Afflictions are not </w:t>
      </w:r>
      <w:r w:rsidR="00E6692A" w:rsidRPr="00D37B1C">
        <w:rPr>
          <w:sz w:val="40"/>
          <w:szCs w:val="40"/>
        </w:rPr>
        <w:t>accidents—they are appointments and opportunities to grow.</w:t>
      </w:r>
    </w:p>
    <w:p w:rsidR="00781465" w:rsidRPr="00D37B1C" w:rsidRDefault="00781465" w:rsidP="00781465">
      <w:pPr>
        <w:ind w:firstLine="540"/>
        <w:jc w:val="both"/>
        <w:rPr>
          <w:sz w:val="40"/>
          <w:szCs w:val="40"/>
        </w:rPr>
      </w:pPr>
    </w:p>
    <w:p w:rsidR="00E6692A" w:rsidRPr="00D37B1C" w:rsidRDefault="00781465" w:rsidP="00E6692A">
      <w:pPr>
        <w:jc w:val="both"/>
        <w:rPr>
          <w:b/>
          <w:sz w:val="40"/>
          <w:szCs w:val="40"/>
        </w:rPr>
      </w:pPr>
      <w:r w:rsidRPr="00D37B1C">
        <w:rPr>
          <w:b/>
          <w:sz w:val="40"/>
          <w:szCs w:val="40"/>
        </w:rPr>
        <w:t>Pray for God’s passionate heart (3:9-10).</w:t>
      </w:r>
    </w:p>
    <w:p w:rsidR="00E6692A" w:rsidRPr="00D37B1C" w:rsidRDefault="00E6692A" w:rsidP="00E6692A">
      <w:pPr>
        <w:ind w:firstLine="540"/>
        <w:jc w:val="both"/>
        <w:rPr>
          <w:b/>
          <w:sz w:val="40"/>
          <w:szCs w:val="40"/>
        </w:rPr>
      </w:pPr>
      <w:r w:rsidRPr="00D37B1C">
        <w:rPr>
          <w:b/>
          <w:sz w:val="40"/>
          <w:szCs w:val="40"/>
        </w:rPr>
        <w:t>1 Thess. 3:9-10</w:t>
      </w:r>
      <w:r w:rsidRPr="00D37B1C">
        <w:rPr>
          <w:sz w:val="40"/>
          <w:szCs w:val="40"/>
        </w:rPr>
        <w:t>, “</w:t>
      </w:r>
      <w:r w:rsidRPr="00D37B1C">
        <w:rPr>
          <w:sz w:val="40"/>
          <w:szCs w:val="40"/>
          <w:u w:val="single"/>
        </w:rPr>
        <w:t>For what thanksgiving can we return to God for you, for all the joy that we feel for your sake before our God, </w:t>
      </w:r>
      <w:r w:rsidRPr="00D37B1C">
        <w:rPr>
          <w:b/>
          <w:bCs/>
          <w:sz w:val="40"/>
          <w:szCs w:val="40"/>
          <w:u w:val="single"/>
          <w:vertAlign w:val="superscript"/>
        </w:rPr>
        <w:t>10 </w:t>
      </w:r>
      <w:r w:rsidRPr="00D37B1C">
        <w:rPr>
          <w:sz w:val="40"/>
          <w:szCs w:val="40"/>
          <w:u w:val="single"/>
        </w:rPr>
        <w:t>as we pray most earnestly night and day that we may see you face to face and supply what is lacking in your faith?</w:t>
      </w:r>
    </w:p>
    <w:p w:rsidR="00781465" w:rsidRPr="00D37B1C" w:rsidRDefault="00781465" w:rsidP="00781465">
      <w:pPr>
        <w:ind w:firstLine="540"/>
        <w:jc w:val="both"/>
        <w:rPr>
          <w:sz w:val="40"/>
          <w:szCs w:val="40"/>
        </w:rPr>
      </w:pPr>
      <w:r w:rsidRPr="00D37B1C">
        <w:rPr>
          <w:sz w:val="40"/>
          <w:szCs w:val="40"/>
        </w:rPr>
        <w:t>In 3:9-10 Paul writes, “For what thanks can we render232 to God for you in return for all the joy with which we rejoice before our God on your account, as we night and day keep praying most earnestly that we may see your face, and may complete what is lacking in your faith?” As always, Paul is vertically focused. He wants to express thanks to God for “all the joy” that the Thessalonians have brought him. This gratitude and joy motivated Paul to pray “night and day,” a phrase that reflects the Jewish reckoning of time where the day begins at dusk. It simply means that Paul prayed consistently at various times of the day. Verse 10 also says that he prayed “most earnestly”…blood, sweat, and tears type of prayer.233 He did so because he wanted to see these believers again and “complete” what was lacking in their faith. The word “complete” (</w:t>
      </w:r>
      <w:proofErr w:type="spellStart"/>
      <w:r w:rsidRPr="00D37B1C">
        <w:rPr>
          <w:sz w:val="40"/>
          <w:szCs w:val="40"/>
        </w:rPr>
        <w:t>katartizo</w:t>
      </w:r>
      <w:proofErr w:type="spellEnd"/>
      <w:r w:rsidRPr="00D37B1C">
        <w:rPr>
          <w:sz w:val="40"/>
          <w:szCs w:val="40"/>
        </w:rPr>
        <w:t xml:space="preserve">) is a </w:t>
      </w:r>
      <w:r w:rsidRPr="00D37B1C">
        <w:rPr>
          <w:sz w:val="40"/>
          <w:szCs w:val="40"/>
        </w:rPr>
        <w:lastRenderedPageBreak/>
        <w:t>Greek word that means “to fit together, restore, repair, equip.” It was used of setting bones and repairing fishing nets.234 The phrase “complete what is lacking in your faith” refers to “things still needed.”235 The rest of 1 Thessalonians tells us what Paul found lacking in their faith. Some of the issues related to moral concerns (4:1-8), others to doctrinal issues (4:13-5:11), and still others touched the daily life of the church (5:12-22). This brings up an important truth: We never arrive in our Christian lives. Room for improvement is the largest room in the world. Even the apostle Paul continually sought to press on in his spiritual growth.236 In Rom 1:17 he explains that as believers we must grow from “faith to faith.” In other words, the whole of the Christian life is built upon faith. Are you living the adventuresome life of faith? Have you grown complacent and satisfied with where you are in your growth? If so, why not ask the Lord to give you an earnest desire to mature? And as you pray, recognize that afflictions are not accidents—they are appointments.</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[How can we help other believers grow spiritually? First, prepare God’s people to endure trials. A second way to help others grow spiritually is…]</w:t>
      </w:r>
    </w:p>
    <w:p w:rsidR="00781465" w:rsidRPr="00D37B1C" w:rsidRDefault="00781465" w:rsidP="00781465">
      <w:pPr>
        <w:ind w:firstLine="540"/>
        <w:jc w:val="both"/>
        <w:rPr>
          <w:sz w:val="40"/>
          <w:szCs w:val="40"/>
        </w:rPr>
      </w:pPr>
    </w:p>
    <w:p w:rsidR="00781465" w:rsidRPr="00D37B1C" w:rsidRDefault="00781465" w:rsidP="00781465">
      <w:pPr>
        <w:numPr>
          <w:ilvl w:val="0"/>
          <w:numId w:val="1"/>
        </w:numPr>
        <w:jc w:val="both"/>
        <w:rPr>
          <w:rFonts w:ascii="Rockwell" w:hAnsi="Rockwell"/>
          <w:sz w:val="40"/>
          <w:szCs w:val="40"/>
        </w:rPr>
      </w:pPr>
      <w:r w:rsidRPr="00D37B1C">
        <w:rPr>
          <w:rFonts w:ascii="Rockwell" w:hAnsi="Rockwell"/>
          <w:sz w:val="40"/>
          <w:szCs w:val="40"/>
        </w:rPr>
        <w:t xml:space="preserve">Grow by </w:t>
      </w:r>
      <w:r w:rsidRPr="00D37B1C">
        <w:rPr>
          <w:rFonts w:ascii="Rockwell" w:hAnsi="Rockwell"/>
          <w:b/>
          <w:sz w:val="40"/>
          <w:szCs w:val="40"/>
          <w:u w:val="single"/>
        </w:rPr>
        <w:t>submitting</w:t>
      </w:r>
      <w:r w:rsidRPr="00D37B1C">
        <w:rPr>
          <w:rFonts w:ascii="Rockwell" w:hAnsi="Rockwell"/>
          <w:sz w:val="40"/>
          <w:szCs w:val="40"/>
        </w:rPr>
        <w:t xml:space="preserve"> to God’s direction</w:t>
      </w:r>
      <w:r w:rsidRPr="00D37B1C">
        <w:rPr>
          <w:bCs/>
          <w:sz w:val="40"/>
          <w:szCs w:val="40"/>
        </w:rPr>
        <w:t>, 1 Thess. 3:11-13</w:t>
      </w:r>
    </w:p>
    <w:p w:rsidR="00781465" w:rsidRPr="00D37B1C" w:rsidRDefault="00781465" w:rsidP="00781465">
      <w:pPr>
        <w:ind w:firstLine="540"/>
        <w:jc w:val="both"/>
        <w:rPr>
          <w:sz w:val="40"/>
          <w:szCs w:val="40"/>
        </w:rPr>
      </w:pPr>
    </w:p>
    <w:p w:rsidR="00781465" w:rsidRPr="00D37B1C" w:rsidRDefault="00781465" w:rsidP="00781465">
      <w:pPr>
        <w:jc w:val="both"/>
        <w:rPr>
          <w:b/>
          <w:sz w:val="40"/>
          <w:szCs w:val="40"/>
        </w:rPr>
      </w:pPr>
      <w:r w:rsidRPr="00D37B1C">
        <w:rPr>
          <w:b/>
          <w:sz w:val="40"/>
          <w:szCs w:val="40"/>
        </w:rPr>
        <w:t>Reading of Holy Scripture</w:t>
      </w:r>
    </w:p>
    <w:p w:rsidR="00781465" w:rsidRPr="00D37B1C" w:rsidRDefault="00781465" w:rsidP="00781465">
      <w:pPr>
        <w:ind w:firstLine="540"/>
        <w:jc w:val="both"/>
        <w:rPr>
          <w:sz w:val="40"/>
          <w:szCs w:val="40"/>
        </w:rPr>
      </w:pPr>
      <w:r w:rsidRPr="00D37B1C">
        <w:rPr>
          <w:b/>
          <w:sz w:val="40"/>
          <w:szCs w:val="40"/>
        </w:rPr>
        <w:t>1 Thess. 3:11-13</w:t>
      </w:r>
      <w:r w:rsidRPr="00D37B1C">
        <w:rPr>
          <w:sz w:val="40"/>
          <w:szCs w:val="40"/>
        </w:rPr>
        <w:t xml:space="preserve"> “</w:t>
      </w:r>
      <w:r w:rsidRPr="00D37B1C">
        <w:rPr>
          <w:sz w:val="40"/>
          <w:szCs w:val="40"/>
          <w:u w:val="single"/>
        </w:rPr>
        <w:t>Now may our God and Father himself, and our Lord Jesus, direct our way to you, </w:t>
      </w:r>
      <w:r w:rsidRPr="00D37B1C">
        <w:rPr>
          <w:b/>
          <w:bCs/>
          <w:sz w:val="40"/>
          <w:szCs w:val="40"/>
          <w:u w:val="single"/>
          <w:vertAlign w:val="superscript"/>
        </w:rPr>
        <w:t>12 </w:t>
      </w:r>
      <w:r w:rsidRPr="00D37B1C">
        <w:rPr>
          <w:sz w:val="40"/>
          <w:szCs w:val="40"/>
          <w:u w:val="single"/>
        </w:rPr>
        <w:t>and may the Lord make you increase and abound in love for one another and for all, as we do for you, </w:t>
      </w:r>
      <w:r w:rsidRPr="00D37B1C">
        <w:rPr>
          <w:b/>
          <w:bCs/>
          <w:sz w:val="40"/>
          <w:szCs w:val="40"/>
          <w:u w:val="single"/>
          <w:vertAlign w:val="superscript"/>
        </w:rPr>
        <w:t>13 </w:t>
      </w:r>
      <w:r w:rsidRPr="00D37B1C">
        <w:rPr>
          <w:sz w:val="40"/>
          <w:szCs w:val="40"/>
          <w:u w:val="single"/>
        </w:rPr>
        <w:t>so that he may establish your hearts blameless in holiness before our God and Father, at the coming of our Lord Jesus with all his saints</w:t>
      </w:r>
      <w:r w:rsidRPr="00D37B1C">
        <w:rPr>
          <w:sz w:val="40"/>
          <w:szCs w:val="40"/>
        </w:rPr>
        <w:t>.”</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In these remaining five verses, we will learn how to pray that God’s people have a good showing at the judgment seat of Christ. These verses disclose three specific requests that we can pray to</w:t>
      </w:r>
      <w:r w:rsidR="00E6692A" w:rsidRPr="00D37B1C">
        <w:rPr>
          <w:sz w:val="40"/>
          <w:szCs w:val="40"/>
        </w:rPr>
        <w:t>day for other believers.</w:t>
      </w:r>
    </w:p>
    <w:p w:rsidR="00781465" w:rsidRPr="00D37B1C" w:rsidRDefault="00781465" w:rsidP="00781465">
      <w:pPr>
        <w:ind w:firstLine="540"/>
        <w:jc w:val="both"/>
        <w:rPr>
          <w:sz w:val="40"/>
          <w:szCs w:val="40"/>
        </w:rPr>
      </w:pPr>
    </w:p>
    <w:p w:rsidR="00781465" w:rsidRPr="00D37B1C" w:rsidRDefault="00781465" w:rsidP="00781465">
      <w:pPr>
        <w:jc w:val="both"/>
        <w:rPr>
          <w:sz w:val="40"/>
          <w:szCs w:val="40"/>
        </w:rPr>
      </w:pPr>
      <w:r w:rsidRPr="00D37B1C">
        <w:rPr>
          <w:b/>
          <w:sz w:val="40"/>
          <w:szCs w:val="40"/>
        </w:rPr>
        <w:t>Pray for God’s sovereign direction</w:t>
      </w:r>
      <w:r w:rsidRPr="00D37B1C">
        <w:rPr>
          <w:sz w:val="40"/>
          <w:szCs w:val="40"/>
        </w:rPr>
        <w:t xml:space="preserve"> (3:11). </w:t>
      </w:r>
    </w:p>
    <w:p w:rsidR="00781465" w:rsidRPr="00D37B1C" w:rsidRDefault="00781465" w:rsidP="00781465">
      <w:pPr>
        <w:ind w:firstLine="540"/>
        <w:jc w:val="both"/>
        <w:rPr>
          <w:sz w:val="40"/>
          <w:szCs w:val="40"/>
        </w:rPr>
      </w:pPr>
      <w:r w:rsidRPr="00D37B1C">
        <w:rPr>
          <w:sz w:val="40"/>
          <w:szCs w:val="40"/>
        </w:rPr>
        <w:t>Paul prays, “</w:t>
      </w:r>
      <w:r w:rsidRPr="00D37B1C">
        <w:rPr>
          <w:sz w:val="40"/>
          <w:szCs w:val="40"/>
          <w:u w:val="single"/>
        </w:rPr>
        <w:t>Now m</w:t>
      </w:r>
      <w:r w:rsidR="00E6692A" w:rsidRPr="00D37B1C">
        <w:rPr>
          <w:sz w:val="40"/>
          <w:szCs w:val="40"/>
          <w:u w:val="single"/>
        </w:rPr>
        <w:t>ay our God and Father Himself and Jesus our Lord direct our way to you</w:t>
      </w:r>
      <w:r w:rsidR="00E6692A" w:rsidRPr="00D37B1C">
        <w:rPr>
          <w:sz w:val="40"/>
          <w:szCs w:val="40"/>
        </w:rPr>
        <w:t>.”</w:t>
      </w:r>
      <w:r w:rsidRPr="00D37B1C">
        <w:rPr>
          <w:sz w:val="40"/>
          <w:szCs w:val="40"/>
        </w:rPr>
        <w:t xml:space="preserve"> In 2:18, Paul describes how Satan “hindered” his path so he now intentionally prays for God’s direction. Who sets your ministry direction? Do you go to God with what you want to do for Him or do you ask Him what He wants you to do? Do you pray for the Lord’s clear and specific direction in your ministry? Do you pray for the Lord’s direction in our church? Do you pray that the Lord will speak to the leadership? Do you invite the Lord to give </w:t>
      </w:r>
      <w:r w:rsidRPr="00D37B1C">
        <w:rPr>
          <w:sz w:val="40"/>
          <w:szCs w:val="40"/>
        </w:rPr>
        <w:lastRenderedPageBreak/>
        <w:t>direction to every area of your life? Or, if you’re honest, would you have to admit that there are some areas that you do not invite the Lord to direct?</w:t>
      </w:r>
    </w:p>
    <w:p w:rsidR="00781465" w:rsidRPr="00D37B1C" w:rsidRDefault="00781465" w:rsidP="00781465">
      <w:pPr>
        <w:jc w:val="both"/>
        <w:rPr>
          <w:sz w:val="40"/>
          <w:szCs w:val="40"/>
        </w:rPr>
      </w:pPr>
    </w:p>
    <w:p w:rsidR="00781465" w:rsidRPr="00D37B1C" w:rsidRDefault="00781465" w:rsidP="00781465">
      <w:pPr>
        <w:jc w:val="both"/>
        <w:rPr>
          <w:b/>
          <w:sz w:val="40"/>
          <w:szCs w:val="40"/>
        </w:rPr>
      </w:pPr>
      <w:r w:rsidRPr="00D37B1C">
        <w:rPr>
          <w:b/>
          <w:sz w:val="40"/>
          <w:szCs w:val="40"/>
        </w:rPr>
        <w:t xml:space="preserve">Pray for God’s supernatural love (3:12). </w:t>
      </w:r>
    </w:p>
    <w:p w:rsidR="00781465" w:rsidRPr="00D37B1C" w:rsidRDefault="00781465" w:rsidP="00781465">
      <w:pPr>
        <w:ind w:firstLine="540"/>
        <w:jc w:val="both"/>
        <w:rPr>
          <w:sz w:val="40"/>
          <w:szCs w:val="40"/>
        </w:rPr>
      </w:pPr>
      <w:r w:rsidRPr="00D37B1C">
        <w:rPr>
          <w:sz w:val="40"/>
          <w:szCs w:val="40"/>
        </w:rPr>
        <w:t>Paul’s second</w:t>
      </w:r>
      <w:r w:rsidR="00796F72" w:rsidRPr="00D37B1C">
        <w:rPr>
          <w:sz w:val="40"/>
          <w:szCs w:val="40"/>
        </w:rPr>
        <w:t xml:space="preserve"> request is, “</w:t>
      </w:r>
      <w:r w:rsidR="00796F72" w:rsidRPr="00D37B1C">
        <w:rPr>
          <w:sz w:val="40"/>
          <w:szCs w:val="40"/>
          <w:u w:val="single"/>
        </w:rPr>
        <w:t>May the Lord cause you to increase and abound</w:t>
      </w:r>
      <w:r w:rsidRPr="00D37B1C">
        <w:rPr>
          <w:sz w:val="40"/>
          <w:szCs w:val="40"/>
          <w:u w:val="single"/>
        </w:rPr>
        <w:t xml:space="preserve"> in love for one</w:t>
      </w:r>
      <w:r w:rsidR="00796F72" w:rsidRPr="00D37B1C">
        <w:rPr>
          <w:sz w:val="40"/>
          <w:szCs w:val="40"/>
          <w:u w:val="single"/>
        </w:rPr>
        <w:t xml:space="preserve"> another, and for all people,</w:t>
      </w:r>
      <w:r w:rsidRPr="00D37B1C">
        <w:rPr>
          <w:sz w:val="40"/>
          <w:szCs w:val="40"/>
          <w:u w:val="single"/>
        </w:rPr>
        <w:t xml:space="preserve"> just as we also do for you</w:t>
      </w:r>
      <w:r w:rsidRPr="00D37B1C">
        <w:rPr>
          <w:sz w:val="40"/>
          <w:szCs w:val="40"/>
        </w:rPr>
        <w:t>.” Times of suffering can be times of selfishness. Persecuted people often become very self-centered and demanding. What life does to us depends on what life finds in us; and nothing reveals the true inner man like the furnace of affliction. Some people build walls in times of trial and shut themselves off. Others build bridges and draw closer to the Lord and His people. Our growing faith in God ought to result in a growing love for others (cf. 1 Pet 4:8).246 You cannot grow to maturity in Christ unless you learn how to love other Christians. And this requires a supernatural love from God. He alone must give us love for one another. The most spiritual people are not those who know the Word the best; the most spiritual people are those who love God and others the best. We need to change how we esteem Christians. God intends that the love Christians have for one another be a witness to the world (John 13:34-35; 17:23).</w:t>
      </w:r>
    </w:p>
    <w:p w:rsidR="00955E06" w:rsidRPr="00D37B1C" w:rsidRDefault="00955E06" w:rsidP="00955E06">
      <w:pPr>
        <w:jc w:val="both"/>
        <w:rPr>
          <w:sz w:val="40"/>
          <w:szCs w:val="40"/>
        </w:rPr>
      </w:pPr>
    </w:p>
    <w:p w:rsidR="00955E06" w:rsidRPr="00D37B1C" w:rsidRDefault="00955E06" w:rsidP="00955E06">
      <w:pPr>
        <w:jc w:val="both"/>
        <w:rPr>
          <w:b/>
          <w:sz w:val="40"/>
          <w:szCs w:val="40"/>
        </w:rPr>
      </w:pPr>
      <w:r w:rsidRPr="00D37B1C">
        <w:rPr>
          <w:b/>
          <w:sz w:val="40"/>
          <w:szCs w:val="40"/>
        </w:rPr>
        <w:t>Establish your Hearts</w:t>
      </w:r>
    </w:p>
    <w:p w:rsidR="00E6692A" w:rsidRPr="00D37B1C" w:rsidRDefault="00781465" w:rsidP="00781465">
      <w:pPr>
        <w:ind w:firstLine="540"/>
        <w:jc w:val="both"/>
        <w:rPr>
          <w:sz w:val="40"/>
          <w:szCs w:val="40"/>
        </w:rPr>
      </w:pPr>
      <w:r w:rsidRPr="00D37B1C">
        <w:rPr>
          <w:sz w:val="40"/>
          <w:szCs w:val="40"/>
        </w:rPr>
        <w:lastRenderedPageBreak/>
        <w:t>The goal and purpose of these prayers is given in 3:13: “…</w:t>
      </w:r>
      <w:r w:rsidRPr="00D37B1C">
        <w:rPr>
          <w:sz w:val="40"/>
          <w:szCs w:val="40"/>
          <w:u w:val="single"/>
        </w:rPr>
        <w:t>so that He [i.e., the Holy Spirit] may establish your hearts withou</w:t>
      </w:r>
      <w:r w:rsidR="00796F72" w:rsidRPr="00D37B1C">
        <w:rPr>
          <w:sz w:val="40"/>
          <w:szCs w:val="40"/>
          <w:u w:val="single"/>
        </w:rPr>
        <w:t>t blame in holiness before our God and Father</w:t>
      </w:r>
      <w:r w:rsidRPr="00D37B1C">
        <w:rPr>
          <w:sz w:val="40"/>
          <w:szCs w:val="40"/>
          <w:u w:val="single"/>
        </w:rPr>
        <w:t xml:space="preserve"> at the coming of our</w:t>
      </w:r>
      <w:r w:rsidR="00796F72" w:rsidRPr="00D37B1C">
        <w:rPr>
          <w:sz w:val="40"/>
          <w:szCs w:val="40"/>
          <w:u w:val="single"/>
        </w:rPr>
        <w:t xml:space="preserve"> Lord Jesus with all His saints</w:t>
      </w:r>
      <w:r w:rsidRPr="00D37B1C">
        <w:rPr>
          <w:sz w:val="40"/>
          <w:szCs w:val="40"/>
        </w:rPr>
        <w:t>.” Again, Paul anticipates the judgment seat of Christ (cf. 2:19; 5:23). He says that submission to God’s passion, direction, and love gets us ready for the judgment seat of Christ! Paul wants us to be prepared to stand before Jesus Christ one day, with confidence. He yearns for the Lord to “establish” us as practically righteous, before Ch</w:t>
      </w:r>
      <w:r w:rsidR="00955E06" w:rsidRPr="00D37B1C">
        <w:rPr>
          <w:sz w:val="40"/>
          <w:szCs w:val="40"/>
        </w:rPr>
        <w:t>rist returns.</w:t>
      </w:r>
      <w:r w:rsidRPr="00D37B1C">
        <w:rPr>
          <w:sz w:val="40"/>
          <w:szCs w:val="40"/>
        </w:rPr>
        <w:t xml:space="preserve"> This should be our heart cry and our deep desire for every believer. I don’t know if you’ve noticed but very few Christians have a passionate longing for Christ’s return. We may yearn for it when overwhelmed by pain, sorrow, or disappointment, but once life returns to normal we are quite happy to remain on planet earth.</w:t>
      </w:r>
    </w:p>
    <w:p w:rsidR="00E6692A" w:rsidRPr="00D37B1C" w:rsidRDefault="00E6692A" w:rsidP="00781465">
      <w:pPr>
        <w:ind w:firstLine="540"/>
        <w:jc w:val="both"/>
        <w:rPr>
          <w:sz w:val="40"/>
          <w:szCs w:val="40"/>
        </w:rPr>
      </w:pPr>
    </w:p>
    <w:p w:rsidR="00E6692A" w:rsidRPr="00D37B1C" w:rsidRDefault="00E6692A" w:rsidP="00E6692A">
      <w:pPr>
        <w:jc w:val="both"/>
        <w:rPr>
          <w:b/>
          <w:sz w:val="40"/>
          <w:szCs w:val="40"/>
        </w:rPr>
      </w:pPr>
      <w:r w:rsidRPr="00D37B1C">
        <w:rPr>
          <w:b/>
          <w:sz w:val="40"/>
          <w:szCs w:val="40"/>
        </w:rPr>
        <w:t>Strong Core</w:t>
      </w:r>
    </w:p>
    <w:p w:rsidR="00781465" w:rsidRPr="00D37B1C" w:rsidRDefault="00E6692A" w:rsidP="00781465">
      <w:pPr>
        <w:ind w:firstLine="540"/>
        <w:jc w:val="both"/>
        <w:rPr>
          <w:sz w:val="40"/>
          <w:szCs w:val="40"/>
        </w:rPr>
      </w:pPr>
      <w:r w:rsidRPr="00D37B1C">
        <w:rPr>
          <w:sz w:val="40"/>
          <w:szCs w:val="40"/>
        </w:rPr>
        <w:t xml:space="preserve">When I turned 40 my doctor said I need to lose weight and </w:t>
      </w:r>
      <w:r w:rsidR="00955E06" w:rsidRPr="00D37B1C">
        <w:rPr>
          <w:sz w:val="40"/>
          <w:szCs w:val="40"/>
        </w:rPr>
        <w:t>exercise</w:t>
      </w:r>
      <w:r w:rsidRPr="00D37B1C">
        <w:rPr>
          <w:sz w:val="40"/>
          <w:szCs w:val="40"/>
        </w:rPr>
        <w:t>. I need to get into cardio at least 3 to 4 times a week. I need resistance twice a week. This will build a healthy body with strong muscles and core.</w:t>
      </w:r>
    </w:p>
    <w:p w:rsidR="00781465" w:rsidRPr="00D37B1C" w:rsidRDefault="00781465" w:rsidP="00781465">
      <w:pPr>
        <w:ind w:firstLine="540"/>
        <w:jc w:val="both"/>
        <w:rPr>
          <w:sz w:val="40"/>
          <w:szCs w:val="40"/>
        </w:rPr>
      </w:pPr>
      <w:r w:rsidRPr="00D37B1C">
        <w:rPr>
          <w:sz w:val="40"/>
          <w:szCs w:val="40"/>
        </w:rPr>
        <w:t xml:space="preserve">This metaphor is also true in the spiritual realm. If you and I want to build a rock-hard faith we will have to increase our intensity. Faith is like a muscle—you’ve got to use it or you’ll lose it. Sometimes you’ve got to push </w:t>
      </w:r>
      <w:r w:rsidRPr="00D37B1C">
        <w:rPr>
          <w:sz w:val="40"/>
          <w:szCs w:val="40"/>
        </w:rPr>
        <w:lastRenderedPageBreak/>
        <w:t>yourself to the limit. You’ve got to work those muscles to failure. You’ve got to shock your body into growth. If I sincerely believed that Jesus was going to return today (heart, soul, mind, and will), I would work out with a renewed intensity. I would also stop and enjoy the breaks that God gives. I would understand that God has a purpose in all of the afflictions I face and I must depend upon Him.</w:t>
      </w:r>
    </w:p>
    <w:p w:rsidR="00781465" w:rsidRPr="00D37B1C" w:rsidRDefault="00781465" w:rsidP="00781465">
      <w:pPr>
        <w:ind w:firstLine="540"/>
        <w:jc w:val="both"/>
        <w:rPr>
          <w:sz w:val="40"/>
          <w:szCs w:val="40"/>
        </w:rPr>
      </w:pPr>
    </w:p>
    <w:p w:rsidR="00781465" w:rsidRPr="00D37B1C" w:rsidRDefault="00781465" w:rsidP="00E6692A">
      <w:pPr>
        <w:ind w:hanging="90"/>
        <w:jc w:val="both"/>
        <w:rPr>
          <w:b/>
          <w:sz w:val="40"/>
          <w:szCs w:val="40"/>
        </w:rPr>
      </w:pPr>
      <w:r w:rsidRPr="00D37B1C">
        <w:rPr>
          <w:b/>
          <w:sz w:val="40"/>
          <w:szCs w:val="40"/>
        </w:rPr>
        <w:t>Study Questions</w:t>
      </w:r>
    </w:p>
    <w:p w:rsidR="00781465" w:rsidRPr="00D37B1C" w:rsidRDefault="00781465" w:rsidP="00781465">
      <w:pPr>
        <w:ind w:firstLine="540"/>
        <w:jc w:val="both"/>
        <w:rPr>
          <w:b/>
          <w:sz w:val="40"/>
          <w:szCs w:val="40"/>
        </w:rPr>
      </w:pPr>
    </w:p>
    <w:p w:rsidR="00781465" w:rsidRPr="00D37B1C" w:rsidRDefault="00781465" w:rsidP="00781465">
      <w:pPr>
        <w:ind w:firstLine="540"/>
        <w:jc w:val="both"/>
        <w:rPr>
          <w:sz w:val="40"/>
          <w:szCs w:val="40"/>
        </w:rPr>
      </w:pPr>
      <w:r w:rsidRPr="00D37B1C">
        <w:rPr>
          <w:sz w:val="40"/>
          <w:szCs w:val="40"/>
        </w:rPr>
        <w:t>1. Timothy provided the Thessalonian believers a huge source of spiritual comfort and encouragement (3:1-2). In the course of my spiritual growth, who has provided me the biggest spiritual lift in my quest for maturity? Has there been anyone in my life recently who has strengthened me and encouraged me in my faith? Who have I personally marked over the years that I have been a Christian? Who am I currently seeking to help grow spiritually?</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 xml:space="preserve">2. Do I understand that suffering and trials are a part of the Christian life (3:3-4)? Why does this realization or reminder trouble me so much? How have I suffered for the cause of Christ? How did God use suffering in Jesus’ life (Heb 5:8)? To better comprehend the New Testament emphasis on suffering read Matthew 5:10-12; John 15:18, </w:t>
      </w:r>
      <w:r w:rsidRPr="00D37B1C">
        <w:rPr>
          <w:sz w:val="40"/>
          <w:szCs w:val="40"/>
        </w:rPr>
        <w:lastRenderedPageBreak/>
        <w:t xml:space="preserve">20; 16:33; Acts 14:22; Rom 8:17; 2 </w:t>
      </w:r>
      <w:proofErr w:type="spellStart"/>
      <w:r w:rsidRPr="00D37B1C">
        <w:rPr>
          <w:sz w:val="40"/>
          <w:szCs w:val="40"/>
        </w:rPr>
        <w:t>Cor</w:t>
      </w:r>
      <w:proofErr w:type="spellEnd"/>
      <w:r w:rsidRPr="00D37B1C">
        <w:rPr>
          <w:sz w:val="40"/>
          <w:szCs w:val="40"/>
        </w:rPr>
        <w:t xml:space="preserve"> 4:7-11; 11:23-27; Philippians 1:29; 2 Tim 3:12; 1 Pet 2:21; 4:12-16.</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3. Why is mutual love and respect between leaders and church members so important (3:6-8)? How can I be a source of joy to my pastors and elders (3:9)? Read Hebrews 13:17. As a church leader, how can I demonstrate servant-leadership toward those I minister with? Read Matthew 20:26-28.</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4. Like Paul, do I pray “night and day” for opportunities to help others mature in Christ (3:10)? Most likely not, right? How can I take one step forward to increase my sense of zeal and urgency to help others grow in Christ? Is there anyone on my spiritual radar that I can help grow to completion?</w:t>
      </w:r>
    </w:p>
    <w:p w:rsidR="00781465" w:rsidRPr="00D37B1C" w:rsidRDefault="00781465" w:rsidP="00781465">
      <w:pPr>
        <w:ind w:firstLine="540"/>
        <w:jc w:val="both"/>
        <w:rPr>
          <w:sz w:val="40"/>
          <w:szCs w:val="40"/>
        </w:rPr>
      </w:pPr>
    </w:p>
    <w:p w:rsidR="00781465" w:rsidRPr="00D37B1C" w:rsidRDefault="00781465" w:rsidP="00781465">
      <w:pPr>
        <w:ind w:firstLine="540"/>
        <w:jc w:val="both"/>
        <w:rPr>
          <w:sz w:val="40"/>
          <w:szCs w:val="40"/>
        </w:rPr>
      </w:pPr>
      <w:r w:rsidRPr="00D37B1C">
        <w:rPr>
          <w:sz w:val="40"/>
          <w:szCs w:val="40"/>
        </w:rPr>
        <w:t>5. How would I rate my current love for the body of Christ (3:12)? Could I describe my love for fellow believers by the terms that Paul uses: “increase and abound?” If not, why not? Read John 13:34-35; 15:12-17; Romans13:8; 1 Peter 4:8; and 1 John 4:7-13. What can I do to cultivate a greater love for my church family locally and universally? How does love for all the believers in God’s family prepare me for a good showing at the judgment seat of Christ (3:13)?</w:t>
      </w:r>
    </w:p>
    <w:p w:rsidR="0018408B" w:rsidRPr="00D37B1C" w:rsidRDefault="0018408B" w:rsidP="00F84853">
      <w:pPr>
        <w:jc w:val="both"/>
        <w:rPr>
          <w:sz w:val="40"/>
          <w:szCs w:val="40"/>
        </w:rPr>
      </w:pPr>
    </w:p>
    <w:sectPr w:rsidR="0018408B" w:rsidRPr="00D37B1C"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6F" w:rsidRDefault="00C15F6F" w:rsidP="005C04CF">
      <w:r>
        <w:separator/>
      </w:r>
    </w:p>
  </w:endnote>
  <w:endnote w:type="continuationSeparator" w:id="0">
    <w:p w:rsidR="00C15F6F" w:rsidRDefault="00C15F6F" w:rsidP="005C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C26D34" w:rsidRDefault="007F0CAE" w:rsidP="009F2D39">
    <w:pPr>
      <w:pStyle w:val="Footer"/>
      <w:jc w:val="center"/>
      <w:rPr>
        <w:rFonts w:ascii="Calibri" w:hAnsi="Calibri"/>
        <w:sz w:val="20"/>
        <w:szCs w:val="20"/>
      </w:rPr>
    </w:pPr>
    <w:r w:rsidRPr="00C26D34">
      <w:rPr>
        <w:rFonts w:ascii="Calibri" w:hAnsi="Calibri"/>
        <w:sz w:val="20"/>
        <w:szCs w:val="20"/>
      </w:rPr>
      <w:fldChar w:fldCharType="begin"/>
    </w:r>
    <w:r w:rsidR="009F2D39"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A426B0">
      <w:rPr>
        <w:rFonts w:ascii="Calibri" w:hAnsi="Calibri"/>
        <w:noProof/>
        <w:sz w:val="20"/>
        <w:szCs w:val="20"/>
      </w:rPr>
      <w:t>22</w:t>
    </w:r>
    <w:r w:rsidRPr="00C26D34">
      <w:rPr>
        <w:rFonts w:ascii="Calibri" w:hAnsi="Calibri"/>
        <w:sz w:val="20"/>
        <w:szCs w:val="20"/>
      </w:rPr>
      <w:fldChar w:fldCharType="end"/>
    </w:r>
  </w:p>
  <w:p w:rsidR="009F2D39" w:rsidRPr="00C26D34" w:rsidRDefault="009F2D39"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w:t>
    </w:r>
    <w:r w:rsidR="009E6C9B">
      <w:rPr>
        <w:rFonts w:ascii="Calibri" w:hAnsi="Calibri"/>
        <w:sz w:val="20"/>
        <w:szCs w:val="20"/>
      </w:rPr>
      <w:t>urch of Roselle, IL</w:t>
    </w:r>
    <w:r w:rsidR="009E6C9B">
      <w:rPr>
        <w:rFonts w:ascii="Calibri" w:hAnsi="Calibri"/>
        <w:sz w:val="20"/>
        <w:szCs w:val="20"/>
      </w:rPr>
      <w:tab/>
    </w:r>
    <w:r w:rsidR="009E6C9B">
      <w:rPr>
        <w:rFonts w:ascii="Calibri" w:hAnsi="Calibri"/>
        <w:sz w:val="20"/>
        <w:szCs w:val="20"/>
      </w:rPr>
      <w:tab/>
    </w:r>
    <w:r w:rsidR="000A26F4">
      <w:rPr>
        <w:rFonts w:ascii="Calibri" w:hAnsi="Calibri"/>
        <w:sz w:val="20"/>
        <w:szCs w:val="20"/>
      </w:rPr>
      <w:t>January 6, 2016</w:t>
    </w:r>
  </w:p>
  <w:p w:rsidR="009F2D39" w:rsidRPr="009F2D39" w:rsidRDefault="009F2D39"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6F" w:rsidRDefault="00C15F6F" w:rsidP="005C04CF">
      <w:r>
        <w:separator/>
      </w:r>
    </w:p>
  </w:footnote>
  <w:footnote w:type="continuationSeparator" w:id="0">
    <w:p w:rsidR="00C15F6F" w:rsidRDefault="00C15F6F" w:rsidP="005C04CF">
      <w:r>
        <w:continuationSeparator/>
      </w:r>
    </w:p>
  </w:footnote>
  <w:footnote w:id="1">
    <w:p w:rsidR="008C6047" w:rsidRPr="00D50EE8" w:rsidRDefault="008C6047" w:rsidP="008C6047">
      <w:pPr>
        <w:pStyle w:val="FootnoteText"/>
        <w:spacing w:after="60"/>
        <w:rPr>
          <w:sz w:val="18"/>
          <w:szCs w:val="18"/>
        </w:rPr>
      </w:pPr>
      <w:r w:rsidRPr="00D50EE8">
        <w:rPr>
          <w:rStyle w:val="FootnoteReference"/>
          <w:sz w:val="18"/>
          <w:szCs w:val="18"/>
        </w:rPr>
        <w:footnoteRef/>
      </w:r>
      <w:r w:rsidRPr="00D50EE8">
        <w:rPr>
          <w:sz w:val="18"/>
          <w:szCs w:val="18"/>
        </w:rPr>
        <w:t xml:space="preserve"> </w:t>
      </w:r>
      <w:smartTag w:uri="http://www.logos.com/smarttags" w:element="bible">
        <w:smartTagPr>
          <w:attr w:name="Reference" w:val="Bible.Lk6.44"/>
        </w:smartTagPr>
        <w:r w:rsidRPr="00D50EE8">
          <w:rPr>
            <w:sz w:val="18"/>
            <w:szCs w:val="18"/>
          </w:rPr>
          <w:t>Luke 6:44</w:t>
        </w:r>
      </w:smartTag>
    </w:p>
  </w:footnote>
  <w:footnote w:id="2">
    <w:p w:rsidR="008C6047" w:rsidRPr="00D50EE8" w:rsidRDefault="008C6047" w:rsidP="008C6047">
      <w:pPr>
        <w:pStyle w:val="FootnoteText"/>
        <w:spacing w:after="60"/>
        <w:rPr>
          <w:sz w:val="18"/>
          <w:szCs w:val="18"/>
        </w:rPr>
      </w:pPr>
      <w:r w:rsidRPr="00D50EE8">
        <w:rPr>
          <w:rStyle w:val="FootnoteReference"/>
          <w:sz w:val="18"/>
          <w:szCs w:val="18"/>
        </w:rPr>
        <w:footnoteRef/>
      </w:r>
      <w:r w:rsidRPr="00D50EE8">
        <w:rPr>
          <w:sz w:val="18"/>
          <w:szCs w:val="18"/>
        </w:rPr>
        <w:t xml:space="preserve"> Cyril C. Richardson, ed. </w:t>
      </w:r>
      <w:r w:rsidRPr="00D50EE8">
        <w:rPr>
          <w:i/>
          <w:sz w:val="18"/>
          <w:szCs w:val="18"/>
        </w:rPr>
        <w:t>Early Christian Fathers</w:t>
      </w:r>
      <w:r w:rsidRPr="00D50EE8">
        <w:rPr>
          <w:sz w:val="18"/>
          <w:szCs w:val="18"/>
        </w:rPr>
        <w:t xml:space="preserve"> (</w:t>
      </w:r>
      <w:smartTag w:uri="urn:schemas-microsoft-com:office:smarttags" w:element="City">
        <w:r w:rsidRPr="00D50EE8">
          <w:rPr>
            <w:sz w:val="18"/>
            <w:szCs w:val="18"/>
          </w:rPr>
          <w:t>Louisville</w:t>
        </w:r>
      </w:smartTag>
      <w:r w:rsidRPr="00D50EE8">
        <w:rPr>
          <w:sz w:val="18"/>
          <w:szCs w:val="18"/>
        </w:rPr>
        <w:t xml:space="preserve">, </w:t>
      </w:r>
      <w:smartTag w:uri="urn:schemas-microsoft-com:office:smarttags" w:element="State">
        <w:r w:rsidRPr="00D50EE8">
          <w:rPr>
            <w:sz w:val="18"/>
            <w:szCs w:val="18"/>
          </w:rPr>
          <w:t>KY</w:t>
        </w:r>
      </w:smartTag>
      <w:r w:rsidRPr="00D50EE8">
        <w:rPr>
          <w:sz w:val="18"/>
          <w:szCs w:val="18"/>
        </w:rPr>
        <w:t xml:space="preserve">: </w:t>
      </w:r>
      <w:smartTag w:uri="urn:schemas-microsoft-com:office:smarttags" w:element="City">
        <w:smartTag w:uri="urn:schemas-microsoft-com:office:smarttags" w:element="place">
          <w:r w:rsidRPr="00D50EE8">
            <w:rPr>
              <w:sz w:val="18"/>
              <w:szCs w:val="18"/>
            </w:rPr>
            <w:t>Westminster</w:t>
          </w:r>
        </w:smartTag>
      </w:smartTag>
      <w:r w:rsidRPr="00D50EE8">
        <w:rPr>
          <w:sz w:val="18"/>
          <w:szCs w:val="18"/>
        </w:rPr>
        <w:t xml:space="preserve"> John Knox Press, 2006), 92.</w:t>
      </w:r>
    </w:p>
  </w:footnote>
  <w:footnote w:id="3">
    <w:p w:rsidR="008C6047" w:rsidRPr="00D50EE8" w:rsidRDefault="008C6047" w:rsidP="008C6047">
      <w:pPr>
        <w:pStyle w:val="FootnoteText"/>
        <w:spacing w:after="60"/>
        <w:rPr>
          <w:sz w:val="18"/>
          <w:szCs w:val="18"/>
        </w:rPr>
      </w:pPr>
      <w:r w:rsidRPr="00D50EE8">
        <w:rPr>
          <w:rStyle w:val="FootnoteReference"/>
          <w:sz w:val="18"/>
          <w:szCs w:val="18"/>
        </w:rPr>
        <w:footnoteRef/>
      </w:r>
      <w:r w:rsidRPr="00D50EE8">
        <w:rPr>
          <w:sz w:val="18"/>
          <w:szCs w:val="18"/>
        </w:rPr>
        <w:t xml:space="preserve"> Ibid., 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3C1A38" w:rsidRDefault="009F2D39" w:rsidP="009F2D39">
    <w:pPr>
      <w:pStyle w:val="Header"/>
      <w:rPr>
        <w:rFonts w:ascii="Calibri" w:hAnsi="Calibri"/>
        <w:sz w:val="20"/>
        <w:szCs w:val="20"/>
      </w:rPr>
    </w:pPr>
    <w:r w:rsidRPr="00C26D34">
      <w:rPr>
        <w:rFonts w:ascii="Calibri" w:hAnsi="Calibri"/>
        <w:sz w:val="20"/>
        <w:szCs w:val="20"/>
      </w:rPr>
      <w:t xml:space="preserve">Message: </w:t>
    </w:r>
    <w:r w:rsidR="00413742">
      <w:rPr>
        <w:rFonts w:ascii="Calibri" w:hAnsi="Calibri"/>
        <w:sz w:val="20"/>
        <w:szCs w:val="20"/>
      </w:rPr>
      <w:t>How to Express Christian Love</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9F2D39" w:rsidRDefault="009F2D39" w:rsidP="009F2D39">
    <w:pPr>
      <w:pStyle w:val="Header"/>
    </w:pPr>
  </w:p>
  <w:p w:rsidR="009F2D39" w:rsidRDefault="009F2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9">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17"/>
  </w:num>
  <w:num w:numId="4">
    <w:abstractNumId w:val="4"/>
  </w:num>
  <w:num w:numId="5">
    <w:abstractNumId w:val="9"/>
  </w:num>
  <w:num w:numId="6">
    <w:abstractNumId w:val="15"/>
  </w:num>
  <w:num w:numId="7">
    <w:abstractNumId w:val="10"/>
  </w:num>
  <w:num w:numId="8">
    <w:abstractNumId w:val="11"/>
  </w:num>
  <w:num w:numId="9">
    <w:abstractNumId w:val="5"/>
  </w:num>
  <w:num w:numId="10">
    <w:abstractNumId w:val="14"/>
  </w:num>
  <w:num w:numId="11">
    <w:abstractNumId w:val="21"/>
  </w:num>
  <w:num w:numId="12">
    <w:abstractNumId w:val="16"/>
  </w:num>
  <w:num w:numId="13">
    <w:abstractNumId w:val="22"/>
  </w:num>
  <w:num w:numId="14">
    <w:abstractNumId w:val="7"/>
  </w:num>
  <w:num w:numId="15">
    <w:abstractNumId w:val="12"/>
  </w:num>
  <w:num w:numId="16">
    <w:abstractNumId w:val="6"/>
  </w:num>
  <w:num w:numId="17">
    <w:abstractNumId w:val="0"/>
  </w:num>
  <w:num w:numId="18">
    <w:abstractNumId w:val="18"/>
  </w:num>
  <w:num w:numId="19">
    <w:abstractNumId w:val="3"/>
  </w:num>
  <w:num w:numId="20">
    <w:abstractNumId w:val="20"/>
  </w:num>
  <w:num w:numId="21">
    <w:abstractNumId w:val="13"/>
  </w:num>
  <w:num w:numId="22">
    <w:abstractNumId w:val="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41B49"/>
    <w:rsid w:val="00053FCF"/>
    <w:rsid w:val="00060160"/>
    <w:rsid w:val="00077333"/>
    <w:rsid w:val="0008190C"/>
    <w:rsid w:val="000A26F4"/>
    <w:rsid w:val="000B3076"/>
    <w:rsid w:val="000B5478"/>
    <w:rsid w:val="000C28C7"/>
    <w:rsid w:val="000D07A7"/>
    <w:rsid w:val="000E4188"/>
    <w:rsid w:val="00107152"/>
    <w:rsid w:val="00107676"/>
    <w:rsid w:val="00110C05"/>
    <w:rsid w:val="00126257"/>
    <w:rsid w:val="001301B1"/>
    <w:rsid w:val="00130549"/>
    <w:rsid w:val="001329BA"/>
    <w:rsid w:val="001344B1"/>
    <w:rsid w:val="001404FB"/>
    <w:rsid w:val="00146E93"/>
    <w:rsid w:val="00157F03"/>
    <w:rsid w:val="00172CEF"/>
    <w:rsid w:val="0018408B"/>
    <w:rsid w:val="0018434C"/>
    <w:rsid w:val="001B22AD"/>
    <w:rsid w:val="001C3F75"/>
    <w:rsid w:val="001F1404"/>
    <w:rsid w:val="00202A32"/>
    <w:rsid w:val="002047E5"/>
    <w:rsid w:val="00220E98"/>
    <w:rsid w:val="00256289"/>
    <w:rsid w:val="0025734A"/>
    <w:rsid w:val="00263674"/>
    <w:rsid w:val="0026575C"/>
    <w:rsid w:val="002822DF"/>
    <w:rsid w:val="002B1C23"/>
    <w:rsid w:val="002B2065"/>
    <w:rsid w:val="002B40C4"/>
    <w:rsid w:val="002D52FF"/>
    <w:rsid w:val="002E60E3"/>
    <w:rsid w:val="0031221F"/>
    <w:rsid w:val="0032751D"/>
    <w:rsid w:val="003312C9"/>
    <w:rsid w:val="00335EA4"/>
    <w:rsid w:val="00342DA4"/>
    <w:rsid w:val="003456D9"/>
    <w:rsid w:val="00362949"/>
    <w:rsid w:val="00381F47"/>
    <w:rsid w:val="00393076"/>
    <w:rsid w:val="003A2153"/>
    <w:rsid w:val="003A713B"/>
    <w:rsid w:val="003A7574"/>
    <w:rsid w:val="003B4FE9"/>
    <w:rsid w:val="003B67D8"/>
    <w:rsid w:val="003F3DB2"/>
    <w:rsid w:val="003F5410"/>
    <w:rsid w:val="00401265"/>
    <w:rsid w:val="00403440"/>
    <w:rsid w:val="00413742"/>
    <w:rsid w:val="00414F71"/>
    <w:rsid w:val="00430CD5"/>
    <w:rsid w:val="00437708"/>
    <w:rsid w:val="00482F65"/>
    <w:rsid w:val="00495B4E"/>
    <w:rsid w:val="004A3811"/>
    <w:rsid w:val="004C3E3D"/>
    <w:rsid w:val="004D3E69"/>
    <w:rsid w:val="005163AA"/>
    <w:rsid w:val="00546F85"/>
    <w:rsid w:val="005766C3"/>
    <w:rsid w:val="005926D7"/>
    <w:rsid w:val="00592879"/>
    <w:rsid w:val="005A3C1B"/>
    <w:rsid w:val="005A6F06"/>
    <w:rsid w:val="005C04CF"/>
    <w:rsid w:val="005C4A94"/>
    <w:rsid w:val="005E19A2"/>
    <w:rsid w:val="005E273B"/>
    <w:rsid w:val="005E4FDB"/>
    <w:rsid w:val="00601A09"/>
    <w:rsid w:val="00606CD4"/>
    <w:rsid w:val="006119D8"/>
    <w:rsid w:val="006917B8"/>
    <w:rsid w:val="00692CCE"/>
    <w:rsid w:val="006958DF"/>
    <w:rsid w:val="006B445F"/>
    <w:rsid w:val="00701046"/>
    <w:rsid w:val="00715FFA"/>
    <w:rsid w:val="007203D7"/>
    <w:rsid w:val="00742EC4"/>
    <w:rsid w:val="00755207"/>
    <w:rsid w:val="0075529F"/>
    <w:rsid w:val="007721F1"/>
    <w:rsid w:val="00781465"/>
    <w:rsid w:val="0078557F"/>
    <w:rsid w:val="00796F72"/>
    <w:rsid w:val="007A37B6"/>
    <w:rsid w:val="007C00B9"/>
    <w:rsid w:val="007E2F29"/>
    <w:rsid w:val="007F08C8"/>
    <w:rsid w:val="007F0CAE"/>
    <w:rsid w:val="00806D24"/>
    <w:rsid w:val="00812F53"/>
    <w:rsid w:val="00821791"/>
    <w:rsid w:val="00825986"/>
    <w:rsid w:val="008349A6"/>
    <w:rsid w:val="008431AA"/>
    <w:rsid w:val="0084574F"/>
    <w:rsid w:val="00852966"/>
    <w:rsid w:val="0085794C"/>
    <w:rsid w:val="0088265B"/>
    <w:rsid w:val="008C6047"/>
    <w:rsid w:val="008E06FA"/>
    <w:rsid w:val="008F051A"/>
    <w:rsid w:val="008F184A"/>
    <w:rsid w:val="0090381F"/>
    <w:rsid w:val="00912DB1"/>
    <w:rsid w:val="00955E06"/>
    <w:rsid w:val="009572C7"/>
    <w:rsid w:val="00957AFD"/>
    <w:rsid w:val="00992FDC"/>
    <w:rsid w:val="009D56DD"/>
    <w:rsid w:val="009D70F1"/>
    <w:rsid w:val="009E28C8"/>
    <w:rsid w:val="009E6C9B"/>
    <w:rsid w:val="009F2D39"/>
    <w:rsid w:val="00A0639E"/>
    <w:rsid w:val="00A277C7"/>
    <w:rsid w:val="00A33283"/>
    <w:rsid w:val="00A426B0"/>
    <w:rsid w:val="00A54AEE"/>
    <w:rsid w:val="00A55604"/>
    <w:rsid w:val="00A56B00"/>
    <w:rsid w:val="00AA14E6"/>
    <w:rsid w:val="00AA731E"/>
    <w:rsid w:val="00AC0CF2"/>
    <w:rsid w:val="00AC7995"/>
    <w:rsid w:val="00AE0531"/>
    <w:rsid w:val="00AF011A"/>
    <w:rsid w:val="00AF04EB"/>
    <w:rsid w:val="00B07680"/>
    <w:rsid w:val="00B135E2"/>
    <w:rsid w:val="00B14F73"/>
    <w:rsid w:val="00B3108C"/>
    <w:rsid w:val="00B474E8"/>
    <w:rsid w:val="00B642A8"/>
    <w:rsid w:val="00B77CDA"/>
    <w:rsid w:val="00B91F03"/>
    <w:rsid w:val="00BA5DFC"/>
    <w:rsid w:val="00BC3224"/>
    <w:rsid w:val="00BD179E"/>
    <w:rsid w:val="00BE2760"/>
    <w:rsid w:val="00BE5C3E"/>
    <w:rsid w:val="00BF4258"/>
    <w:rsid w:val="00C04554"/>
    <w:rsid w:val="00C10243"/>
    <w:rsid w:val="00C15F6F"/>
    <w:rsid w:val="00C267C7"/>
    <w:rsid w:val="00C37401"/>
    <w:rsid w:val="00C4001F"/>
    <w:rsid w:val="00C40111"/>
    <w:rsid w:val="00C44113"/>
    <w:rsid w:val="00C44524"/>
    <w:rsid w:val="00C766C3"/>
    <w:rsid w:val="00C773A3"/>
    <w:rsid w:val="00CC2DA7"/>
    <w:rsid w:val="00CC3D62"/>
    <w:rsid w:val="00CC43AB"/>
    <w:rsid w:val="00CE6CC5"/>
    <w:rsid w:val="00CF399E"/>
    <w:rsid w:val="00CF4D8C"/>
    <w:rsid w:val="00D0421A"/>
    <w:rsid w:val="00D06A80"/>
    <w:rsid w:val="00D1473E"/>
    <w:rsid w:val="00D15B86"/>
    <w:rsid w:val="00D16560"/>
    <w:rsid w:val="00D25C83"/>
    <w:rsid w:val="00D2630D"/>
    <w:rsid w:val="00D3223C"/>
    <w:rsid w:val="00D37B1C"/>
    <w:rsid w:val="00D617C5"/>
    <w:rsid w:val="00D70508"/>
    <w:rsid w:val="00D81689"/>
    <w:rsid w:val="00D84BCA"/>
    <w:rsid w:val="00D90FBC"/>
    <w:rsid w:val="00DA268B"/>
    <w:rsid w:val="00DA7A01"/>
    <w:rsid w:val="00DC148D"/>
    <w:rsid w:val="00DD5896"/>
    <w:rsid w:val="00DE3980"/>
    <w:rsid w:val="00E07B55"/>
    <w:rsid w:val="00E11DA4"/>
    <w:rsid w:val="00E277A8"/>
    <w:rsid w:val="00E31D1C"/>
    <w:rsid w:val="00E3416E"/>
    <w:rsid w:val="00E446FA"/>
    <w:rsid w:val="00E52135"/>
    <w:rsid w:val="00E56F4C"/>
    <w:rsid w:val="00E60867"/>
    <w:rsid w:val="00E652DE"/>
    <w:rsid w:val="00E6692A"/>
    <w:rsid w:val="00E7458D"/>
    <w:rsid w:val="00E814CD"/>
    <w:rsid w:val="00E90A02"/>
    <w:rsid w:val="00E91B0D"/>
    <w:rsid w:val="00EA6A32"/>
    <w:rsid w:val="00EC0E68"/>
    <w:rsid w:val="00ED5D9F"/>
    <w:rsid w:val="00EE0898"/>
    <w:rsid w:val="00EF7860"/>
    <w:rsid w:val="00F02CB2"/>
    <w:rsid w:val="00F03C94"/>
    <w:rsid w:val="00F263AF"/>
    <w:rsid w:val="00F3060F"/>
    <w:rsid w:val="00F34A33"/>
    <w:rsid w:val="00F34B53"/>
    <w:rsid w:val="00F363FA"/>
    <w:rsid w:val="00F470EF"/>
    <w:rsid w:val="00F6096D"/>
    <w:rsid w:val="00F76D75"/>
    <w:rsid w:val="00F84853"/>
    <w:rsid w:val="00F87B53"/>
    <w:rsid w:val="00FA0DF8"/>
    <w:rsid w:val="00FB3471"/>
    <w:rsid w:val="00FB75EA"/>
    <w:rsid w:val="00FE0D01"/>
    <w:rsid w:val="00FE2D00"/>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http://www.logos.com/smarttags" w:url="http://www.logos.com/installation" w:name="bibl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r="http://schemas.openxmlformats.org/officeDocument/2006/relationships" xmlns:w="http://schemas.openxmlformats.org/wordprocessingml/2006/main">
  <w:divs>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4180</TotalTime>
  <Pages>22</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126</cp:revision>
  <cp:lastPrinted>2016-01-20T23:43:00Z</cp:lastPrinted>
  <dcterms:created xsi:type="dcterms:W3CDTF">2015-08-26T23:19:00Z</dcterms:created>
  <dcterms:modified xsi:type="dcterms:W3CDTF">2016-03-08T16:26:00Z</dcterms:modified>
</cp:coreProperties>
</file>