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210C92" w14:paraId="7D762355" w14:textId="77777777" w:rsidTr="005709DD">
        <w:trPr>
          <w:trHeight w:val="1143"/>
        </w:trPr>
        <w:tc>
          <w:tcPr>
            <w:tcW w:w="4897" w:type="dxa"/>
            <w:vAlign w:val="center"/>
          </w:tcPr>
          <w:p w14:paraId="133C7F51" w14:textId="78034D39" w:rsidR="005709DD" w:rsidRPr="00CC5AD9" w:rsidRDefault="00DC47B2" w:rsidP="005709DD">
            <w:pPr>
              <w:pStyle w:val="Header"/>
              <w:ind w:firstLine="0"/>
              <w:rPr>
                <w:sz w:val="40"/>
                <w:szCs w:val="40"/>
              </w:rPr>
            </w:pPr>
            <w:bookmarkStart w:id="0" w:name="_Hlk512755943"/>
            <w:bookmarkStart w:id="1" w:name="_Hlk510920540"/>
            <w:bookmarkStart w:id="2" w:name="_Hlk23877546"/>
            <w:r w:rsidRPr="00CC5AD9">
              <w:rPr>
                <w:sz w:val="40"/>
                <w:szCs w:val="40"/>
              </w:rPr>
              <w:t xml:space="preserve"> </w:t>
            </w:r>
            <w:r w:rsidR="005709DD" w:rsidRPr="00CC5AD9">
              <w:rPr>
                <w:sz w:val="40"/>
                <w:szCs w:val="40"/>
              </w:rPr>
              <w:t xml:space="preserve"> </w:t>
            </w:r>
          </w:p>
          <w:p w14:paraId="5954D824" w14:textId="666A6D7F" w:rsidR="008F2517" w:rsidRPr="00210C92" w:rsidRDefault="008F2517" w:rsidP="00F27BCB">
            <w:pPr>
              <w:pStyle w:val="bodynormal"/>
            </w:pPr>
            <w:r w:rsidRPr="00210C92">
              <w:fldChar w:fldCharType="begin"/>
            </w:r>
            <w:r w:rsidRPr="00210C92">
              <w:instrText xml:space="preserve"> TC "Introduction" \f C \l "1" </w:instrText>
            </w:r>
            <w:r w:rsidRPr="00210C92">
              <w:fldChar w:fldCharType="end"/>
            </w:r>
          </w:p>
        </w:tc>
        <w:tc>
          <w:tcPr>
            <w:tcW w:w="6353" w:type="dxa"/>
            <w:vAlign w:val="center"/>
          </w:tcPr>
          <w:p w14:paraId="26F4CC33" w14:textId="7BCBC662" w:rsidR="008F2517" w:rsidRPr="00210C92" w:rsidRDefault="009B4C7A" w:rsidP="005709DD">
            <w:pPr>
              <w:spacing w:line="280" w:lineRule="atLeast"/>
              <w:jc w:val="right"/>
              <w:rPr>
                <w:color w:val="FFFFFF" w:themeColor="background1"/>
              </w:rPr>
            </w:pPr>
            <w:r w:rsidRPr="00210C92">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210C92">
              <w:rPr>
                <w:rFonts w:ascii="Raleway Black" w:hAnsi="Raleway Black"/>
                <w:color w:val="FFFFFF" w:themeColor="background1"/>
              </w:rPr>
              <w:t>MATT BLACK</w:t>
            </w:r>
            <w:r w:rsidR="7CE368E2" w:rsidRPr="00210C92">
              <w:rPr>
                <w:color w:val="FFFFFF" w:themeColor="background1"/>
              </w:rPr>
              <w:t xml:space="preserve">, </w:t>
            </w:r>
            <w:r w:rsidR="7CE368E2" w:rsidRPr="00210C92">
              <w:rPr>
                <w:rFonts w:ascii="Corbel" w:hAnsi="Corbel"/>
                <w:color w:val="FFFFFF" w:themeColor="background1"/>
              </w:rPr>
              <w:t>Sun</w:t>
            </w:r>
            <w:r w:rsidR="004E70DA" w:rsidRPr="00210C92">
              <w:rPr>
                <w:rFonts w:ascii="Corbel" w:hAnsi="Corbel"/>
                <w:color w:val="FFFFFF" w:themeColor="background1"/>
              </w:rPr>
              <w:t xml:space="preserve">, July </w:t>
            </w:r>
            <w:r w:rsidR="00383A9D">
              <w:rPr>
                <w:rFonts w:ascii="Corbel" w:hAnsi="Corbel"/>
                <w:color w:val="FFFFFF" w:themeColor="background1"/>
              </w:rPr>
              <w:t>10</w:t>
            </w:r>
            <w:r w:rsidR="004E70DA" w:rsidRPr="00210C92">
              <w:rPr>
                <w:rFonts w:ascii="Corbel" w:hAnsi="Corbel"/>
                <w:color w:val="FFFFFF" w:themeColor="background1"/>
              </w:rPr>
              <w:t>,</w:t>
            </w:r>
            <w:r w:rsidR="006D7B63" w:rsidRPr="00210C92">
              <w:rPr>
                <w:rFonts w:ascii="Corbel" w:hAnsi="Corbel"/>
                <w:color w:val="FFFFFF" w:themeColor="background1"/>
              </w:rPr>
              <w:t xml:space="preserve"> </w:t>
            </w:r>
            <w:r w:rsidRPr="00210C92">
              <w:rPr>
                <w:rFonts w:ascii="Corbel" w:hAnsi="Corbel"/>
                <w:color w:val="FFFFFF" w:themeColor="background1"/>
              </w:rPr>
              <w:t>202</w:t>
            </w:r>
            <w:r w:rsidR="00332CFC" w:rsidRPr="00210C92">
              <w:rPr>
                <w:rFonts w:ascii="Corbel" w:hAnsi="Corbel"/>
                <w:color w:val="FFFFFF" w:themeColor="background1"/>
              </w:rPr>
              <w:t>2</w:t>
            </w:r>
          </w:p>
          <w:p w14:paraId="184A8251" w14:textId="4B81BB60" w:rsidR="008F2517" w:rsidRPr="00210C92" w:rsidRDefault="008F2517" w:rsidP="005709DD">
            <w:pPr>
              <w:spacing w:line="280" w:lineRule="atLeast"/>
              <w:jc w:val="right"/>
              <w:rPr>
                <w:rFonts w:ascii="Raleway Black" w:hAnsi="Raleway Black"/>
                <w:color w:val="FFFFFF" w:themeColor="background1"/>
                <w:sz w:val="26"/>
                <w:szCs w:val="44"/>
              </w:rPr>
            </w:pPr>
            <w:r w:rsidRPr="00210C92">
              <w:rPr>
                <w:rFonts w:ascii="Corbel" w:hAnsi="Corbel"/>
                <w:color w:val="FFFFFF" w:themeColor="background1"/>
                <w:szCs w:val="40"/>
              </w:rPr>
              <w:t>livinghopechurch.net</w:t>
            </w:r>
          </w:p>
        </w:tc>
      </w:tr>
    </w:tbl>
    <w:p w14:paraId="100BE123" w14:textId="5B40DB1B" w:rsidR="00551B8D" w:rsidRPr="00210C92" w:rsidRDefault="00607232" w:rsidP="00F27BCB">
      <w:pPr>
        <w:pStyle w:val="bodynormal"/>
        <w:rPr>
          <w:sz w:val="20"/>
          <w:szCs w:val="20"/>
        </w:rPr>
      </w:pPr>
      <w:bookmarkStart w:id="3" w:name="_Toc516153949"/>
      <w:bookmarkStart w:id="4" w:name="_Toc495753684"/>
      <w:bookmarkStart w:id="5" w:name="_Toc516153950"/>
      <w:r w:rsidRPr="00210C92">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4437A752" w:rsidR="00607232" w:rsidRPr="00210C92"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210C92" w14:paraId="39A1D4FA" w14:textId="77777777" w:rsidTr="009B4C7A">
        <w:trPr>
          <w:trHeight w:val="1143"/>
        </w:trPr>
        <w:tc>
          <w:tcPr>
            <w:tcW w:w="4897" w:type="dxa"/>
            <w:vAlign w:val="center"/>
          </w:tcPr>
          <w:p w14:paraId="60A3913A" w14:textId="68CA24A4" w:rsidR="009B4C7A" w:rsidRPr="00210C92"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545A2908" w:rsidR="00F27BCB" w:rsidRPr="00210C92" w:rsidRDefault="00383A9D" w:rsidP="00F27BCB">
      <w:pPr>
        <w:pStyle w:val="bodynormal"/>
        <w:ind w:firstLine="0"/>
        <w:jc w:val="center"/>
        <w:rPr>
          <w:rFonts w:ascii="Oswald" w:hAnsi="Oswald"/>
          <w:caps/>
          <w:color w:val="000000" w:themeColor="text1"/>
          <w:sz w:val="38"/>
          <w:szCs w:val="40"/>
        </w:rPr>
      </w:pPr>
      <w:r>
        <w:rPr>
          <w:b/>
          <w:bCs/>
          <w:color w:val="000000" w:themeColor="text1"/>
          <w:sz w:val="96"/>
          <w:szCs w:val="96"/>
        </w:rPr>
        <w:t>40</w:t>
      </w:r>
      <w:r w:rsidR="00F27BCB" w:rsidRPr="00210C92">
        <w:rPr>
          <w:color w:val="000000" w:themeColor="text1"/>
          <w:szCs w:val="28"/>
        </w:rPr>
        <w:t xml:space="preserve"> |</w:t>
      </w:r>
      <w:r w:rsidR="00F27BCB" w:rsidRPr="00210C92">
        <w:rPr>
          <w:rFonts w:ascii="Oswald" w:hAnsi="Oswald"/>
          <w:b/>
          <w:bCs/>
          <w:color w:val="000000" w:themeColor="text1"/>
          <w:sz w:val="38"/>
          <w:szCs w:val="40"/>
        </w:rPr>
        <w:t xml:space="preserve"> ACTS </w:t>
      </w:r>
      <w:r>
        <w:rPr>
          <w:rFonts w:ascii="Oswald" w:hAnsi="Oswald"/>
          <w:b/>
          <w:bCs/>
          <w:color w:val="000000" w:themeColor="text1"/>
          <w:sz w:val="38"/>
          <w:szCs w:val="40"/>
        </w:rPr>
        <w:t>23:12-35</w:t>
      </w:r>
      <w:r w:rsidR="00F27BCB" w:rsidRPr="00210C92">
        <w:rPr>
          <w:color w:val="000000" w:themeColor="text1"/>
          <w:sz w:val="36"/>
          <w:szCs w:val="28"/>
        </w:rPr>
        <w:br w:type="textWrapping" w:clear="all"/>
      </w:r>
      <w:r>
        <w:rPr>
          <w:rFonts w:ascii="Oswald" w:hAnsi="Oswald"/>
          <w:b/>
          <w:bCs/>
          <w:caps/>
          <w:color w:val="000000" w:themeColor="text1"/>
          <w:sz w:val="38"/>
          <w:szCs w:val="40"/>
        </w:rPr>
        <w:t>Trusting in God’s Protection</w:t>
      </w:r>
    </w:p>
    <w:p w14:paraId="711EC208" w14:textId="77777777" w:rsidR="00210C92" w:rsidRPr="00210C92" w:rsidRDefault="00210C92" w:rsidP="00210C92">
      <w:pPr>
        <w:spacing w:line="259" w:lineRule="auto"/>
        <w:jc w:val="center"/>
        <w:rPr>
          <w:i/>
          <w:iCs/>
          <w:color w:val="000000" w:themeColor="text1"/>
        </w:rPr>
      </w:pPr>
      <w:r w:rsidRPr="00210C92">
        <w:rPr>
          <w:i/>
          <w:iCs/>
          <w:color w:val="000000" w:themeColor="text1"/>
        </w:rPr>
        <w:t xml:space="preserve">Let us be active, serving the Lord, knowing that even when we stand alone, </w:t>
      </w:r>
    </w:p>
    <w:p w14:paraId="32E910A1" w14:textId="667D547A" w:rsidR="000E3997" w:rsidRPr="00210C92" w:rsidRDefault="00210C92" w:rsidP="00210C92">
      <w:pPr>
        <w:spacing w:line="259" w:lineRule="auto"/>
        <w:jc w:val="center"/>
        <w:rPr>
          <w:rFonts w:ascii="Georgia" w:hAnsi="Georgia"/>
          <w:b/>
          <w:sz w:val="28"/>
          <w:szCs w:val="28"/>
        </w:rPr>
      </w:pPr>
      <w:r w:rsidRPr="00210C92">
        <w:rPr>
          <w:i/>
          <w:iCs/>
          <w:color w:val="000000" w:themeColor="text1"/>
        </w:rPr>
        <w:t>we are never alone, for the Lord is standing with us!</w:t>
      </w:r>
    </w:p>
    <w:p w14:paraId="23F85AC8" w14:textId="1F65B558" w:rsidR="00004F1A" w:rsidRPr="00210C92" w:rsidRDefault="000E3997" w:rsidP="00670838">
      <w:pPr>
        <w:spacing w:line="259" w:lineRule="auto"/>
        <w:rPr>
          <w:rFonts w:ascii="Georgia" w:hAnsi="Georgia"/>
          <w:b/>
          <w:sz w:val="28"/>
          <w:szCs w:val="28"/>
        </w:rPr>
      </w:pPr>
      <w:r w:rsidRPr="00210C92">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1E56CC3E">
                <wp:simplePos x="0" y="0"/>
                <wp:positionH relativeFrom="margin">
                  <wp:posOffset>1324610</wp:posOffset>
                </wp:positionH>
                <wp:positionV relativeFrom="paragraph">
                  <wp:posOffset>81280</wp:posOffset>
                </wp:positionV>
                <wp:extent cx="3251200" cy="2874645"/>
                <wp:effectExtent l="0" t="0" r="1270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874645"/>
                        </a:xfrm>
                        <a:prstGeom prst="rect">
                          <a:avLst/>
                        </a:prstGeom>
                        <a:solidFill>
                          <a:srgbClr val="FFFFFF"/>
                        </a:solidFill>
                        <a:ln w="9525">
                          <a:solidFill>
                            <a:srgbClr val="000000"/>
                          </a:solidFill>
                          <a:miter lim="800000"/>
                          <a:headEnd/>
                          <a:tailEnd/>
                        </a:ln>
                      </wps:spPr>
                      <wps:txbx>
                        <w:txbxContent>
                          <w:p w14:paraId="0FD513CC" w14:textId="77777777" w:rsidR="00383A9D"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7C65404A" w14:textId="5AC6F123" w:rsidR="00383A9D" w:rsidRDefault="00383A9D">
                            <w:pPr>
                              <w:pStyle w:val="TOC1"/>
                              <w:rPr>
                                <w:rFonts w:asciiTheme="minorHAnsi" w:eastAsiaTheme="minorEastAsia" w:hAnsiTheme="minorHAnsi" w:cstheme="minorBidi"/>
                                <w:caps w:val="0"/>
                                <w:noProof/>
                                <w:sz w:val="24"/>
                              </w:rPr>
                            </w:pPr>
                            <w:hyperlink w:anchor="_Toc108299422" w:history="1">
                              <w:r w:rsidRPr="005B4A18">
                                <w:rPr>
                                  <w:rStyle w:val="Hyperlink"/>
                                  <w:noProof/>
                                </w:rPr>
                                <w:t>1.</w:t>
                              </w:r>
                              <w:r>
                                <w:rPr>
                                  <w:rFonts w:asciiTheme="minorHAnsi" w:eastAsiaTheme="minorEastAsia" w:hAnsiTheme="minorHAnsi" w:cstheme="minorBidi"/>
                                  <w:caps w:val="0"/>
                                  <w:noProof/>
                                  <w:sz w:val="24"/>
                                </w:rPr>
                                <w:tab/>
                              </w:r>
                              <w:r w:rsidRPr="005B4A18">
                                <w:rPr>
                                  <w:rStyle w:val="Hyperlink"/>
                                  <w:noProof/>
                                </w:rPr>
                                <w:t>The Design of the Enemy (23:12-15)</w:t>
                              </w:r>
                            </w:hyperlink>
                          </w:p>
                          <w:p w14:paraId="53604627" w14:textId="1986DAAB" w:rsidR="00383A9D" w:rsidRDefault="00383A9D">
                            <w:pPr>
                              <w:pStyle w:val="TOC2"/>
                              <w:rPr>
                                <w:rFonts w:asciiTheme="minorHAnsi" w:eastAsiaTheme="minorEastAsia" w:hAnsiTheme="minorHAnsi" w:cstheme="minorBidi"/>
                                <w:noProof/>
                                <w:sz w:val="24"/>
                              </w:rPr>
                            </w:pPr>
                            <w:hyperlink w:anchor="_Toc108299423" w:history="1">
                              <w:r w:rsidRPr="005B4A18">
                                <w:rPr>
                                  <w:rStyle w:val="Hyperlink"/>
                                  <w:noProof/>
                                </w:rPr>
                                <w:t>The Pledge</w:t>
                              </w:r>
                            </w:hyperlink>
                          </w:p>
                          <w:p w14:paraId="2F7015F8" w14:textId="6AD5B1FD" w:rsidR="00383A9D" w:rsidRDefault="00383A9D">
                            <w:pPr>
                              <w:pStyle w:val="TOC2"/>
                              <w:rPr>
                                <w:rFonts w:asciiTheme="minorHAnsi" w:eastAsiaTheme="minorEastAsia" w:hAnsiTheme="minorHAnsi" w:cstheme="minorBidi"/>
                                <w:noProof/>
                                <w:sz w:val="24"/>
                              </w:rPr>
                            </w:pPr>
                            <w:hyperlink w:anchor="_Toc108299424" w:history="1">
                              <w:r w:rsidRPr="005B4A18">
                                <w:rPr>
                                  <w:rStyle w:val="Hyperlink"/>
                                  <w:noProof/>
                                </w:rPr>
                                <w:t>The Priests</w:t>
                              </w:r>
                            </w:hyperlink>
                          </w:p>
                          <w:p w14:paraId="7A078FBA" w14:textId="3EE6AF1C" w:rsidR="00383A9D" w:rsidRDefault="00383A9D">
                            <w:pPr>
                              <w:pStyle w:val="TOC2"/>
                              <w:rPr>
                                <w:rFonts w:asciiTheme="minorHAnsi" w:eastAsiaTheme="minorEastAsia" w:hAnsiTheme="minorHAnsi" w:cstheme="minorBidi"/>
                                <w:noProof/>
                                <w:sz w:val="24"/>
                              </w:rPr>
                            </w:pPr>
                            <w:hyperlink w:anchor="_Toc108299425" w:history="1">
                              <w:r w:rsidRPr="005B4A18">
                                <w:rPr>
                                  <w:rStyle w:val="Hyperlink"/>
                                  <w:noProof/>
                                </w:rPr>
                                <w:t>The Plot</w:t>
                              </w:r>
                            </w:hyperlink>
                          </w:p>
                          <w:p w14:paraId="0F21BB19" w14:textId="3D4491A6" w:rsidR="00383A9D" w:rsidRDefault="00383A9D">
                            <w:pPr>
                              <w:pStyle w:val="TOC1"/>
                              <w:rPr>
                                <w:rFonts w:asciiTheme="minorHAnsi" w:eastAsiaTheme="minorEastAsia" w:hAnsiTheme="minorHAnsi" w:cstheme="minorBidi"/>
                                <w:caps w:val="0"/>
                                <w:noProof/>
                                <w:sz w:val="24"/>
                              </w:rPr>
                            </w:pPr>
                            <w:hyperlink w:anchor="_Toc108299426" w:history="1">
                              <w:r w:rsidRPr="005B4A18">
                                <w:rPr>
                                  <w:rStyle w:val="Hyperlink"/>
                                  <w:noProof/>
                                </w:rPr>
                                <w:t>2.</w:t>
                              </w:r>
                              <w:r>
                                <w:rPr>
                                  <w:rFonts w:asciiTheme="minorHAnsi" w:eastAsiaTheme="minorEastAsia" w:hAnsiTheme="minorHAnsi" w:cstheme="minorBidi"/>
                                  <w:caps w:val="0"/>
                                  <w:noProof/>
                                  <w:sz w:val="24"/>
                                </w:rPr>
                                <w:tab/>
                              </w:r>
                              <w:r w:rsidRPr="005B4A18">
                                <w:rPr>
                                  <w:rStyle w:val="Hyperlink"/>
                                  <w:noProof/>
                                </w:rPr>
                                <w:t>The Deliverance of God (23:16-30)</w:t>
                              </w:r>
                            </w:hyperlink>
                          </w:p>
                          <w:p w14:paraId="1C13708C" w14:textId="78154154" w:rsidR="00383A9D" w:rsidRDefault="00383A9D">
                            <w:pPr>
                              <w:pStyle w:val="TOC2"/>
                              <w:rPr>
                                <w:rFonts w:asciiTheme="minorHAnsi" w:eastAsiaTheme="minorEastAsia" w:hAnsiTheme="minorHAnsi" w:cstheme="minorBidi"/>
                                <w:noProof/>
                                <w:sz w:val="24"/>
                              </w:rPr>
                            </w:pPr>
                            <w:hyperlink w:anchor="_Toc108299427" w:history="1">
                              <w:r w:rsidRPr="005B4A18">
                                <w:rPr>
                                  <w:rStyle w:val="Hyperlink"/>
                                  <w:noProof/>
                                </w:rPr>
                                <w:t>God’s Agent</w:t>
                              </w:r>
                            </w:hyperlink>
                          </w:p>
                          <w:p w14:paraId="30D162C2" w14:textId="38060FEF" w:rsidR="00383A9D" w:rsidRDefault="00383A9D">
                            <w:pPr>
                              <w:pStyle w:val="TOC2"/>
                              <w:rPr>
                                <w:rFonts w:asciiTheme="minorHAnsi" w:eastAsiaTheme="minorEastAsia" w:hAnsiTheme="minorHAnsi" w:cstheme="minorBidi"/>
                                <w:noProof/>
                                <w:sz w:val="24"/>
                              </w:rPr>
                            </w:pPr>
                            <w:hyperlink w:anchor="_Toc108299428" w:history="1">
                              <w:r w:rsidRPr="005B4A18">
                                <w:rPr>
                                  <w:rStyle w:val="Hyperlink"/>
                                  <w:noProof/>
                                </w:rPr>
                                <w:t>God’s Army</w:t>
                              </w:r>
                            </w:hyperlink>
                          </w:p>
                          <w:p w14:paraId="6BC67348" w14:textId="5B4C7B48" w:rsidR="00383A9D" w:rsidRDefault="00383A9D">
                            <w:pPr>
                              <w:pStyle w:val="TOC2"/>
                              <w:rPr>
                                <w:rFonts w:asciiTheme="minorHAnsi" w:eastAsiaTheme="minorEastAsia" w:hAnsiTheme="minorHAnsi" w:cstheme="minorBidi"/>
                                <w:noProof/>
                                <w:sz w:val="24"/>
                              </w:rPr>
                            </w:pPr>
                            <w:hyperlink w:anchor="_Toc108299429" w:history="1">
                              <w:r w:rsidRPr="005B4A18">
                                <w:rPr>
                                  <w:rStyle w:val="Hyperlink"/>
                                  <w:noProof/>
                                </w:rPr>
                                <w:t>God’s Ambassador</w:t>
                              </w:r>
                            </w:hyperlink>
                          </w:p>
                          <w:p w14:paraId="374183F2" w14:textId="63C2052C" w:rsidR="00383A9D" w:rsidRDefault="00383A9D">
                            <w:pPr>
                              <w:pStyle w:val="TOC1"/>
                              <w:rPr>
                                <w:rFonts w:asciiTheme="minorHAnsi" w:eastAsiaTheme="minorEastAsia" w:hAnsiTheme="minorHAnsi" w:cstheme="minorBidi"/>
                                <w:caps w:val="0"/>
                                <w:noProof/>
                                <w:sz w:val="24"/>
                              </w:rPr>
                            </w:pPr>
                            <w:hyperlink w:anchor="_Toc108299430" w:history="1">
                              <w:r w:rsidRPr="005B4A18">
                                <w:rPr>
                                  <w:rStyle w:val="Hyperlink"/>
                                  <w:noProof/>
                                </w:rPr>
                                <w:t>3.</w:t>
                              </w:r>
                              <w:r>
                                <w:rPr>
                                  <w:rFonts w:asciiTheme="minorHAnsi" w:eastAsiaTheme="minorEastAsia" w:hAnsiTheme="minorHAnsi" w:cstheme="minorBidi"/>
                                  <w:caps w:val="0"/>
                                  <w:noProof/>
                                  <w:sz w:val="24"/>
                                </w:rPr>
                                <w:tab/>
                              </w:r>
                              <w:r w:rsidRPr="005B4A18">
                                <w:rPr>
                                  <w:rStyle w:val="Hyperlink"/>
                                  <w:noProof/>
                                </w:rPr>
                                <w:t>The Destination of the Apostle (23:31-35)</w:t>
                              </w:r>
                            </w:hyperlink>
                          </w:p>
                          <w:p w14:paraId="676FBF3E" w14:textId="22E66959" w:rsidR="00383A9D" w:rsidRDefault="00383A9D">
                            <w:pPr>
                              <w:pStyle w:val="TOC2"/>
                              <w:rPr>
                                <w:rFonts w:asciiTheme="minorHAnsi" w:eastAsiaTheme="minorEastAsia" w:hAnsiTheme="minorHAnsi" w:cstheme="minorBidi"/>
                                <w:noProof/>
                                <w:sz w:val="24"/>
                              </w:rPr>
                            </w:pPr>
                            <w:hyperlink w:anchor="_Toc108299431" w:history="1">
                              <w:r w:rsidRPr="005B4A18">
                                <w:rPr>
                                  <w:rStyle w:val="Hyperlink"/>
                                  <w:noProof/>
                                </w:rPr>
                                <w:t>Safe Passage</w:t>
                              </w:r>
                            </w:hyperlink>
                          </w:p>
                          <w:p w14:paraId="45088FAE" w14:textId="2DD1456E" w:rsidR="00383A9D" w:rsidRDefault="00383A9D">
                            <w:pPr>
                              <w:pStyle w:val="TOC2"/>
                              <w:rPr>
                                <w:rFonts w:asciiTheme="minorHAnsi" w:eastAsiaTheme="minorEastAsia" w:hAnsiTheme="minorHAnsi" w:cstheme="minorBidi"/>
                                <w:noProof/>
                                <w:sz w:val="24"/>
                              </w:rPr>
                            </w:pPr>
                            <w:hyperlink w:anchor="_Toc108299432" w:history="1">
                              <w:r w:rsidRPr="005B4A18">
                                <w:rPr>
                                  <w:rStyle w:val="Hyperlink"/>
                                  <w:noProof/>
                                </w:rPr>
                                <w:t>Sound Preaching</w:t>
                              </w:r>
                            </w:hyperlink>
                          </w:p>
                          <w:p w14:paraId="747CDE19" w14:textId="3F3F4B5C" w:rsidR="00383A9D" w:rsidRDefault="00383A9D">
                            <w:pPr>
                              <w:pStyle w:val="TOC2"/>
                              <w:rPr>
                                <w:rFonts w:asciiTheme="minorHAnsi" w:eastAsiaTheme="minorEastAsia" w:hAnsiTheme="minorHAnsi" w:cstheme="minorBidi"/>
                                <w:noProof/>
                                <w:sz w:val="24"/>
                              </w:rPr>
                            </w:pPr>
                            <w:hyperlink w:anchor="_Toc108299433" w:history="1">
                              <w:r w:rsidRPr="005B4A18">
                                <w:rPr>
                                  <w:rStyle w:val="Hyperlink"/>
                                  <w:noProof/>
                                </w:rPr>
                                <w:t>Secure Prison</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04.3pt;margin-top:6.4pt;width:256pt;height:226.3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">
                <v:textbox>
                  <w:txbxContent>
                    <w:p w14:paraId="0FD513CC" w14:textId="77777777" w:rsidR="00383A9D"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7C65404A" w14:textId="5AC6F123" w:rsidR="00383A9D" w:rsidRDefault="00383A9D">
                      <w:pPr>
                        <w:pStyle w:val="TOC1"/>
                        <w:rPr>
                          <w:rFonts w:asciiTheme="minorHAnsi" w:eastAsiaTheme="minorEastAsia" w:hAnsiTheme="minorHAnsi" w:cstheme="minorBidi"/>
                          <w:caps w:val="0"/>
                          <w:noProof/>
                          <w:sz w:val="24"/>
                        </w:rPr>
                      </w:pPr>
                      <w:hyperlink w:anchor="_Toc108299422" w:history="1">
                        <w:r w:rsidRPr="005B4A18">
                          <w:rPr>
                            <w:rStyle w:val="Hyperlink"/>
                            <w:noProof/>
                          </w:rPr>
                          <w:t>1.</w:t>
                        </w:r>
                        <w:r>
                          <w:rPr>
                            <w:rFonts w:asciiTheme="minorHAnsi" w:eastAsiaTheme="minorEastAsia" w:hAnsiTheme="minorHAnsi" w:cstheme="minorBidi"/>
                            <w:caps w:val="0"/>
                            <w:noProof/>
                            <w:sz w:val="24"/>
                          </w:rPr>
                          <w:tab/>
                        </w:r>
                        <w:r w:rsidRPr="005B4A18">
                          <w:rPr>
                            <w:rStyle w:val="Hyperlink"/>
                            <w:noProof/>
                          </w:rPr>
                          <w:t>The Design of the Enemy (23:12-15)</w:t>
                        </w:r>
                      </w:hyperlink>
                    </w:p>
                    <w:p w14:paraId="53604627" w14:textId="1986DAAB" w:rsidR="00383A9D" w:rsidRDefault="00383A9D">
                      <w:pPr>
                        <w:pStyle w:val="TOC2"/>
                        <w:rPr>
                          <w:rFonts w:asciiTheme="minorHAnsi" w:eastAsiaTheme="minorEastAsia" w:hAnsiTheme="minorHAnsi" w:cstheme="minorBidi"/>
                          <w:noProof/>
                          <w:sz w:val="24"/>
                        </w:rPr>
                      </w:pPr>
                      <w:hyperlink w:anchor="_Toc108299423" w:history="1">
                        <w:r w:rsidRPr="005B4A18">
                          <w:rPr>
                            <w:rStyle w:val="Hyperlink"/>
                            <w:noProof/>
                          </w:rPr>
                          <w:t>The Pledge</w:t>
                        </w:r>
                      </w:hyperlink>
                    </w:p>
                    <w:p w14:paraId="2F7015F8" w14:textId="6AD5B1FD" w:rsidR="00383A9D" w:rsidRDefault="00383A9D">
                      <w:pPr>
                        <w:pStyle w:val="TOC2"/>
                        <w:rPr>
                          <w:rFonts w:asciiTheme="minorHAnsi" w:eastAsiaTheme="minorEastAsia" w:hAnsiTheme="minorHAnsi" w:cstheme="minorBidi"/>
                          <w:noProof/>
                          <w:sz w:val="24"/>
                        </w:rPr>
                      </w:pPr>
                      <w:hyperlink w:anchor="_Toc108299424" w:history="1">
                        <w:r w:rsidRPr="005B4A18">
                          <w:rPr>
                            <w:rStyle w:val="Hyperlink"/>
                            <w:noProof/>
                          </w:rPr>
                          <w:t>The Priests</w:t>
                        </w:r>
                      </w:hyperlink>
                    </w:p>
                    <w:p w14:paraId="7A078FBA" w14:textId="3EE6AF1C" w:rsidR="00383A9D" w:rsidRDefault="00383A9D">
                      <w:pPr>
                        <w:pStyle w:val="TOC2"/>
                        <w:rPr>
                          <w:rFonts w:asciiTheme="minorHAnsi" w:eastAsiaTheme="minorEastAsia" w:hAnsiTheme="minorHAnsi" w:cstheme="minorBidi"/>
                          <w:noProof/>
                          <w:sz w:val="24"/>
                        </w:rPr>
                      </w:pPr>
                      <w:hyperlink w:anchor="_Toc108299425" w:history="1">
                        <w:r w:rsidRPr="005B4A18">
                          <w:rPr>
                            <w:rStyle w:val="Hyperlink"/>
                            <w:noProof/>
                          </w:rPr>
                          <w:t>The Plot</w:t>
                        </w:r>
                      </w:hyperlink>
                    </w:p>
                    <w:p w14:paraId="0F21BB19" w14:textId="3D4491A6" w:rsidR="00383A9D" w:rsidRDefault="00383A9D">
                      <w:pPr>
                        <w:pStyle w:val="TOC1"/>
                        <w:rPr>
                          <w:rFonts w:asciiTheme="minorHAnsi" w:eastAsiaTheme="minorEastAsia" w:hAnsiTheme="minorHAnsi" w:cstheme="minorBidi"/>
                          <w:caps w:val="0"/>
                          <w:noProof/>
                          <w:sz w:val="24"/>
                        </w:rPr>
                      </w:pPr>
                      <w:hyperlink w:anchor="_Toc108299426" w:history="1">
                        <w:r w:rsidRPr="005B4A18">
                          <w:rPr>
                            <w:rStyle w:val="Hyperlink"/>
                            <w:noProof/>
                          </w:rPr>
                          <w:t>2.</w:t>
                        </w:r>
                        <w:r>
                          <w:rPr>
                            <w:rFonts w:asciiTheme="minorHAnsi" w:eastAsiaTheme="minorEastAsia" w:hAnsiTheme="minorHAnsi" w:cstheme="minorBidi"/>
                            <w:caps w:val="0"/>
                            <w:noProof/>
                            <w:sz w:val="24"/>
                          </w:rPr>
                          <w:tab/>
                        </w:r>
                        <w:r w:rsidRPr="005B4A18">
                          <w:rPr>
                            <w:rStyle w:val="Hyperlink"/>
                            <w:noProof/>
                          </w:rPr>
                          <w:t>The Deliverance of God (23:16-30)</w:t>
                        </w:r>
                      </w:hyperlink>
                    </w:p>
                    <w:p w14:paraId="1C13708C" w14:textId="78154154" w:rsidR="00383A9D" w:rsidRDefault="00383A9D">
                      <w:pPr>
                        <w:pStyle w:val="TOC2"/>
                        <w:rPr>
                          <w:rFonts w:asciiTheme="minorHAnsi" w:eastAsiaTheme="minorEastAsia" w:hAnsiTheme="minorHAnsi" w:cstheme="minorBidi"/>
                          <w:noProof/>
                          <w:sz w:val="24"/>
                        </w:rPr>
                      </w:pPr>
                      <w:hyperlink w:anchor="_Toc108299427" w:history="1">
                        <w:r w:rsidRPr="005B4A18">
                          <w:rPr>
                            <w:rStyle w:val="Hyperlink"/>
                            <w:noProof/>
                          </w:rPr>
                          <w:t>God’s Agent</w:t>
                        </w:r>
                      </w:hyperlink>
                    </w:p>
                    <w:p w14:paraId="30D162C2" w14:textId="38060FEF" w:rsidR="00383A9D" w:rsidRDefault="00383A9D">
                      <w:pPr>
                        <w:pStyle w:val="TOC2"/>
                        <w:rPr>
                          <w:rFonts w:asciiTheme="minorHAnsi" w:eastAsiaTheme="minorEastAsia" w:hAnsiTheme="minorHAnsi" w:cstheme="minorBidi"/>
                          <w:noProof/>
                          <w:sz w:val="24"/>
                        </w:rPr>
                      </w:pPr>
                      <w:hyperlink w:anchor="_Toc108299428" w:history="1">
                        <w:r w:rsidRPr="005B4A18">
                          <w:rPr>
                            <w:rStyle w:val="Hyperlink"/>
                            <w:noProof/>
                          </w:rPr>
                          <w:t>God’s Army</w:t>
                        </w:r>
                      </w:hyperlink>
                    </w:p>
                    <w:p w14:paraId="6BC67348" w14:textId="5B4C7B48" w:rsidR="00383A9D" w:rsidRDefault="00383A9D">
                      <w:pPr>
                        <w:pStyle w:val="TOC2"/>
                        <w:rPr>
                          <w:rFonts w:asciiTheme="minorHAnsi" w:eastAsiaTheme="minorEastAsia" w:hAnsiTheme="minorHAnsi" w:cstheme="minorBidi"/>
                          <w:noProof/>
                          <w:sz w:val="24"/>
                        </w:rPr>
                      </w:pPr>
                      <w:hyperlink w:anchor="_Toc108299429" w:history="1">
                        <w:r w:rsidRPr="005B4A18">
                          <w:rPr>
                            <w:rStyle w:val="Hyperlink"/>
                            <w:noProof/>
                          </w:rPr>
                          <w:t>God’s Ambassador</w:t>
                        </w:r>
                      </w:hyperlink>
                    </w:p>
                    <w:p w14:paraId="374183F2" w14:textId="63C2052C" w:rsidR="00383A9D" w:rsidRDefault="00383A9D">
                      <w:pPr>
                        <w:pStyle w:val="TOC1"/>
                        <w:rPr>
                          <w:rFonts w:asciiTheme="minorHAnsi" w:eastAsiaTheme="minorEastAsia" w:hAnsiTheme="minorHAnsi" w:cstheme="minorBidi"/>
                          <w:caps w:val="0"/>
                          <w:noProof/>
                          <w:sz w:val="24"/>
                        </w:rPr>
                      </w:pPr>
                      <w:hyperlink w:anchor="_Toc108299430" w:history="1">
                        <w:r w:rsidRPr="005B4A18">
                          <w:rPr>
                            <w:rStyle w:val="Hyperlink"/>
                            <w:noProof/>
                          </w:rPr>
                          <w:t>3.</w:t>
                        </w:r>
                        <w:r>
                          <w:rPr>
                            <w:rFonts w:asciiTheme="minorHAnsi" w:eastAsiaTheme="minorEastAsia" w:hAnsiTheme="minorHAnsi" w:cstheme="minorBidi"/>
                            <w:caps w:val="0"/>
                            <w:noProof/>
                            <w:sz w:val="24"/>
                          </w:rPr>
                          <w:tab/>
                        </w:r>
                        <w:r w:rsidRPr="005B4A18">
                          <w:rPr>
                            <w:rStyle w:val="Hyperlink"/>
                            <w:noProof/>
                          </w:rPr>
                          <w:t>The Destination of the Apostle (23:31-35)</w:t>
                        </w:r>
                      </w:hyperlink>
                    </w:p>
                    <w:p w14:paraId="676FBF3E" w14:textId="22E66959" w:rsidR="00383A9D" w:rsidRDefault="00383A9D">
                      <w:pPr>
                        <w:pStyle w:val="TOC2"/>
                        <w:rPr>
                          <w:rFonts w:asciiTheme="minorHAnsi" w:eastAsiaTheme="minorEastAsia" w:hAnsiTheme="minorHAnsi" w:cstheme="minorBidi"/>
                          <w:noProof/>
                          <w:sz w:val="24"/>
                        </w:rPr>
                      </w:pPr>
                      <w:hyperlink w:anchor="_Toc108299431" w:history="1">
                        <w:r w:rsidRPr="005B4A18">
                          <w:rPr>
                            <w:rStyle w:val="Hyperlink"/>
                            <w:noProof/>
                          </w:rPr>
                          <w:t>Safe Passage</w:t>
                        </w:r>
                      </w:hyperlink>
                    </w:p>
                    <w:p w14:paraId="45088FAE" w14:textId="2DD1456E" w:rsidR="00383A9D" w:rsidRDefault="00383A9D">
                      <w:pPr>
                        <w:pStyle w:val="TOC2"/>
                        <w:rPr>
                          <w:rFonts w:asciiTheme="minorHAnsi" w:eastAsiaTheme="minorEastAsia" w:hAnsiTheme="minorHAnsi" w:cstheme="minorBidi"/>
                          <w:noProof/>
                          <w:sz w:val="24"/>
                        </w:rPr>
                      </w:pPr>
                      <w:hyperlink w:anchor="_Toc108299432" w:history="1">
                        <w:r w:rsidRPr="005B4A18">
                          <w:rPr>
                            <w:rStyle w:val="Hyperlink"/>
                            <w:noProof/>
                          </w:rPr>
                          <w:t>Sound Preaching</w:t>
                        </w:r>
                      </w:hyperlink>
                    </w:p>
                    <w:p w14:paraId="747CDE19" w14:textId="3F3F4B5C" w:rsidR="00383A9D" w:rsidRDefault="00383A9D">
                      <w:pPr>
                        <w:pStyle w:val="TOC2"/>
                        <w:rPr>
                          <w:rFonts w:asciiTheme="minorHAnsi" w:eastAsiaTheme="minorEastAsia" w:hAnsiTheme="minorHAnsi" w:cstheme="minorBidi"/>
                          <w:noProof/>
                          <w:sz w:val="24"/>
                        </w:rPr>
                      </w:pPr>
                      <w:hyperlink w:anchor="_Toc108299433" w:history="1">
                        <w:r w:rsidRPr="005B4A18">
                          <w:rPr>
                            <w:rStyle w:val="Hyperlink"/>
                            <w:noProof/>
                          </w:rPr>
                          <w:t>Secure Prison</w:t>
                        </w:r>
                      </w:hyperlink>
                    </w:p>
                    <w:p w14:paraId="00A0A0AC" w14:textId="196CB4A1" w:rsidR="008A6E03" w:rsidRPr="008E1E38" w:rsidRDefault="008A6E03" w:rsidP="002F7ED6">
                      <w:pPr>
                        <w:pStyle w:val="TOC2"/>
                        <w:rPr>
                          <w:rFonts w:asciiTheme="minorHAnsi" w:eastAsiaTheme="minorEastAsia" w:hAnsiTheme="minorHAnsi" w:cstheme="minorBidi"/>
                          <w:noProof/>
                          <w:sz w:val="24"/>
                        </w:rPr>
                      </w:pPr>
                      <w:r>
                        <w:rPr>
                          <w:rFonts w:ascii="Georgia" w:hAnsi="Georgia"/>
                          <w:sz w:val="8"/>
                        </w:rPr>
                        <w:fldChar w:fldCharType="end"/>
                      </w:r>
                      <w:r>
                        <w:rPr>
                          <w:rFonts w:ascii="Georgia" w:hAnsi="Georgia"/>
                          <w:sz w:val="8"/>
                        </w:rPr>
                        <w:t xml:space="preserve"> </w:t>
                      </w:r>
                    </w:p>
                  </w:txbxContent>
                </v:textbox>
                <w10:wrap type="square" anchorx="margin"/>
              </v:shape>
            </w:pict>
          </mc:Fallback>
        </mc:AlternateContent>
      </w:r>
    </w:p>
    <w:p w14:paraId="0D82706A" w14:textId="77777777" w:rsidR="00004F1A" w:rsidRPr="00210C92" w:rsidRDefault="00004F1A" w:rsidP="00670838">
      <w:pPr>
        <w:spacing w:line="259" w:lineRule="auto"/>
        <w:rPr>
          <w:rFonts w:ascii="Georgia" w:hAnsi="Georgia"/>
          <w:b/>
          <w:sz w:val="28"/>
          <w:szCs w:val="28"/>
        </w:rPr>
      </w:pPr>
    </w:p>
    <w:p w14:paraId="2C95B1A8" w14:textId="77777777" w:rsidR="00004F1A" w:rsidRPr="00210C92" w:rsidRDefault="00004F1A" w:rsidP="00670838">
      <w:pPr>
        <w:spacing w:line="259" w:lineRule="auto"/>
        <w:rPr>
          <w:rFonts w:ascii="Georgia" w:hAnsi="Georgia"/>
          <w:b/>
          <w:sz w:val="28"/>
          <w:szCs w:val="28"/>
        </w:rPr>
      </w:pPr>
    </w:p>
    <w:p w14:paraId="1EA79E8A" w14:textId="77777777" w:rsidR="002B5082" w:rsidRPr="00210C92" w:rsidRDefault="002B5082" w:rsidP="00670838">
      <w:pPr>
        <w:spacing w:line="259" w:lineRule="auto"/>
        <w:rPr>
          <w:rFonts w:ascii="Georgia" w:hAnsi="Georgia"/>
          <w:b/>
          <w:sz w:val="28"/>
          <w:szCs w:val="28"/>
        </w:rPr>
      </w:pPr>
    </w:p>
    <w:p w14:paraId="1A0C0035" w14:textId="77777777" w:rsidR="00924217" w:rsidRPr="00210C92" w:rsidRDefault="00924217" w:rsidP="00670838">
      <w:pPr>
        <w:spacing w:line="259" w:lineRule="auto"/>
        <w:rPr>
          <w:rFonts w:ascii="Georgia" w:hAnsi="Georgia"/>
          <w:b/>
          <w:sz w:val="20"/>
          <w:szCs w:val="20"/>
        </w:rPr>
      </w:pPr>
    </w:p>
    <w:p w14:paraId="0C84DB28" w14:textId="77777777" w:rsidR="005C0B06" w:rsidRPr="00210C92" w:rsidRDefault="005C0B06" w:rsidP="00670838">
      <w:pPr>
        <w:spacing w:line="259" w:lineRule="auto"/>
        <w:rPr>
          <w:rFonts w:ascii="Georgia" w:hAnsi="Georgia"/>
          <w:b/>
          <w:sz w:val="20"/>
          <w:szCs w:val="20"/>
        </w:rPr>
      </w:pPr>
    </w:p>
    <w:p w14:paraId="7B9D4B9A" w14:textId="77777777" w:rsidR="0091723B" w:rsidRPr="00210C92" w:rsidRDefault="0091723B" w:rsidP="00670838">
      <w:pPr>
        <w:spacing w:line="259" w:lineRule="auto"/>
        <w:rPr>
          <w:rFonts w:ascii="Georgia" w:hAnsi="Georgia"/>
          <w:b/>
        </w:rPr>
      </w:pPr>
    </w:p>
    <w:p w14:paraId="30909781" w14:textId="77777777" w:rsidR="00BC3A5E" w:rsidRPr="00210C92" w:rsidRDefault="00BC3A5E" w:rsidP="00670838">
      <w:pPr>
        <w:spacing w:line="259" w:lineRule="auto"/>
        <w:rPr>
          <w:rFonts w:ascii="Georgia" w:hAnsi="Georgia"/>
          <w:b/>
        </w:rPr>
      </w:pPr>
    </w:p>
    <w:p w14:paraId="43F38F7D" w14:textId="77777777" w:rsidR="00BC3A5E" w:rsidRPr="00210C92" w:rsidRDefault="00BC3A5E" w:rsidP="00670838">
      <w:pPr>
        <w:spacing w:line="259" w:lineRule="auto"/>
        <w:rPr>
          <w:rFonts w:ascii="Georgia" w:hAnsi="Georgia"/>
          <w:b/>
        </w:rPr>
      </w:pPr>
    </w:p>
    <w:p w14:paraId="0202EAD9" w14:textId="77777777" w:rsidR="00BC3A5E" w:rsidRPr="00210C92" w:rsidRDefault="00BC3A5E" w:rsidP="00670838">
      <w:pPr>
        <w:spacing w:line="259" w:lineRule="auto"/>
        <w:rPr>
          <w:rFonts w:ascii="Georgia" w:hAnsi="Georgia"/>
          <w:b/>
        </w:rPr>
      </w:pPr>
    </w:p>
    <w:p w14:paraId="018B7E42" w14:textId="77777777" w:rsidR="00BC3A5E" w:rsidRPr="00210C92" w:rsidRDefault="00BC3A5E" w:rsidP="00670838">
      <w:pPr>
        <w:spacing w:line="259" w:lineRule="auto"/>
        <w:rPr>
          <w:rFonts w:ascii="Georgia" w:hAnsi="Georgia"/>
          <w:b/>
        </w:rPr>
      </w:pPr>
    </w:p>
    <w:p w14:paraId="0032295D" w14:textId="77777777" w:rsidR="00BC3A5E" w:rsidRPr="00210C92" w:rsidRDefault="00BC3A5E" w:rsidP="00670838">
      <w:pPr>
        <w:spacing w:line="259" w:lineRule="auto"/>
        <w:rPr>
          <w:rFonts w:ascii="Georgia" w:hAnsi="Georgia"/>
          <w:b/>
        </w:rPr>
      </w:pPr>
    </w:p>
    <w:p w14:paraId="1F66611D" w14:textId="580A5D96" w:rsidR="00C60BA9" w:rsidRPr="00210C92" w:rsidRDefault="00C60BA9" w:rsidP="00670838">
      <w:pPr>
        <w:spacing w:line="259" w:lineRule="auto"/>
        <w:rPr>
          <w:rFonts w:ascii="Georgia" w:hAnsi="Georgia"/>
          <w:b/>
        </w:rPr>
      </w:pPr>
    </w:p>
    <w:p w14:paraId="20B51697" w14:textId="77777777" w:rsidR="006E50EF" w:rsidRPr="00210C92" w:rsidRDefault="006E50EF" w:rsidP="00670838">
      <w:pPr>
        <w:spacing w:line="259" w:lineRule="auto"/>
        <w:rPr>
          <w:rFonts w:ascii="Georgia" w:hAnsi="Georgia"/>
          <w:b/>
        </w:rPr>
      </w:pPr>
    </w:p>
    <w:p w14:paraId="3198D0AC" w14:textId="77777777" w:rsidR="00CE229F" w:rsidRPr="00210C92" w:rsidRDefault="00CE229F" w:rsidP="00670838">
      <w:pPr>
        <w:spacing w:line="259" w:lineRule="auto"/>
        <w:rPr>
          <w:rFonts w:ascii="Georgia" w:hAnsi="Georgia"/>
          <w:b/>
        </w:rPr>
      </w:pPr>
    </w:p>
    <w:p w14:paraId="232277B8" w14:textId="77777777" w:rsidR="00CE229F" w:rsidRPr="00210C92" w:rsidRDefault="00CE229F" w:rsidP="00670838">
      <w:pPr>
        <w:spacing w:line="259" w:lineRule="auto"/>
        <w:rPr>
          <w:rFonts w:ascii="Georgia" w:hAnsi="Georgia"/>
          <w:b/>
        </w:rPr>
      </w:pPr>
    </w:p>
    <w:p w14:paraId="1672ABE6" w14:textId="031C9954" w:rsidR="00670838" w:rsidRPr="00210C92" w:rsidRDefault="00DE3D58" w:rsidP="00670838">
      <w:pPr>
        <w:spacing w:line="259" w:lineRule="auto"/>
        <w:rPr>
          <w:rFonts w:ascii="Georgia" w:hAnsi="Georgia"/>
          <w:b/>
        </w:rPr>
      </w:pPr>
      <w:r w:rsidRPr="00210C92">
        <w:rPr>
          <w:rFonts w:ascii="Georgia" w:hAnsi="Georgia"/>
          <w:b/>
        </w:rPr>
        <w:t>C</w:t>
      </w:r>
      <w:r w:rsidR="00670838" w:rsidRPr="00210C92">
        <w:rPr>
          <w:rFonts w:ascii="Georgia" w:hAnsi="Georgia"/>
          <w:b/>
        </w:rPr>
        <w:t>all to Worship</w:t>
      </w:r>
    </w:p>
    <w:p w14:paraId="28090761" w14:textId="114F0F76" w:rsidR="00A0146D" w:rsidRPr="00210C92" w:rsidRDefault="008C6D7C" w:rsidP="002D4540">
      <w:pPr>
        <w:pStyle w:val="Quote"/>
      </w:pPr>
      <w:r w:rsidRPr="008C6D7C">
        <w:t xml:space="preserve">Bless the Lord, O my soul, and all that is within me, bless his holy name! </w:t>
      </w:r>
      <w:r w:rsidRPr="008C6D7C">
        <w:rPr>
          <w:b/>
          <w:bCs/>
          <w:vertAlign w:val="superscript"/>
        </w:rPr>
        <w:t>2 </w:t>
      </w:r>
      <w:r w:rsidRPr="008C6D7C">
        <w:t xml:space="preserve">Bless the Lord, O my soul, and forget not all his benefits, </w:t>
      </w:r>
      <w:r w:rsidRPr="008C6D7C">
        <w:rPr>
          <w:b/>
          <w:bCs/>
          <w:vertAlign w:val="superscript"/>
        </w:rPr>
        <w:t>3 </w:t>
      </w:r>
      <w:r w:rsidRPr="008C6D7C">
        <w:t xml:space="preserve">who forgives all your iniquity, who heals all your diseases, </w:t>
      </w:r>
      <w:r w:rsidRPr="008C6D7C">
        <w:rPr>
          <w:b/>
          <w:bCs/>
          <w:vertAlign w:val="superscript"/>
        </w:rPr>
        <w:t>4 </w:t>
      </w:r>
      <w:r w:rsidRPr="008C6D7C">
        <w:t xml:space="preserve">who redeems your life from the pit, who crowns you with steadfast love and mercy, </w:t>
      </w:r>
      <w:r w:rsidRPr="008C6D7C">
        <w:rPr>
          <w:b/>
          <w:bCs/>
          <w:vertAlign w:val="superscript"/>
        </w:rPr>
        <w:t>5 </w:t>
      </w:r>
      <w:r w:rsidRPr="008C6D7C">
        <w:t>who satisfies you with good so that your youth is renewed like the eagle's.</w:t>
      </w:r>
      <w:r>
        <w:t xml:space="preserve"> </w:t>
      </w:r>
      <w:r w:rsidR="00A0146D" w:rsidRPr="00210C92">
        <w:t xml:space="preserve">—Psalm </w:t>
      </w:r>
      <w:r w:rsidR="00516345" w:rsidRPr="00210C92">
        <w:t>10</w:t>
      </w:r>
      <w:r>
        <w:t>3:1-5</w:t>
      </w:r>
    </w:p>
    <w:p w14:paraId="7358A588" w14:textId="0ABDA2A0" w:rsidR="001500C9" w:rsidRPr="00210C92" w:rsidRDefault="004E06BA" w:rsidP="007F1231">
      <w:pPr>
        <w:rPr>
          <w:rFonts w:ascii="Georgia" w:hAnsi="Georgia"/>
          <w:b/>
          <w:color w:val="000000" w:themeColor="text1"/>
        </w:rPr>
      </w:pPr>
      <w:r w:rsidRPr="00210C92">
        <w:rPr>
          <w:rFonts w:ascii="Georgia" w:hAnsi="Georgia"/>
          <w:b/>
          <w:color w:val="000000" w:themeColor="text1"/>
        </w:rPr>
        <w:t>Songs</w:t>
      </w:r>
    </w:p>
    <w:p w14:paraId="7AFF610A" w14:textId="0A0BD1E0" w:rsidR="00383A9D" w:rsidRPr="00383A9D" w:rsidRDefault="00383A9D" w:rsidP="00383A9D">
      <w:pPr>
        <w:spacing w:line="259" w:lineRule="auto"/>
        <w:rPr>
          <w:rFonts w:ascii="Georgia" w:hAnsi="Georgia"/>
          <w:bCs/>
          <w:i/>
          <w:iCs/>
          <w:color w:val="000000" w:themeColor="text1"/>
          <w:sz w:val="22"/>
          <w:szCs w:val="22"/>
        </w:rPr>
      </w:pPr>
      <w:bookmarkStart w:id="24" w:name="_Toc7291909"/>
      <w:bookmarkStart w:id="25" w:name="_Toc7297592"/>
      <w:bookmarkStart w:id="26" w:name="_Toc7297689"/>
      <w:bookmarkStart w:id="27" w:name="_Toc7297714"/>
      <w:bookmarkStart w:id="28" w:name="_Toc7297769"/>
      <w:bookmarkStart w:id="29" w:name="_Toc7336772"/>
      <w:bookmarkStart w:id="30" w:name="_Toc7352857"/>
      <w:bookmarkStart w:id="31" w:name="_Toc7429888"/>
      <w:bookmarkStart w:id="32" w:name="_Toc7525675"/>
      <w:bookmarkStart w:id="33" w:name="_Toc7637820"/>
      <w:bookmarkStart w:id="34" w:name="_Toc7714128"/>
      <w:bookmarkStart w:id="35" w:name="_Toc7714469"/>
      <w:bookmarkStart w:id="36" w:name="_Toc7715255"/>
      <w:bookmarkStart w:id="37" w:name="_Toc7715292"/>
      <w:bookmarkStart w:id="38" w:name="_Toc7715315"/>
      <w:bookmarkStart w:id="39" w:name="_Toc7717138"/>
      <w:bookmarkStart w:id="40" w:name="_Toc7717181"/>
      <w:bookmarkStart w:id="41" w:name="_Toc7872860"/>
      <w:bookmarkStart w:id="42" w:name="_Toc8483361"/>
      <w:bookmarkStart w:id="43" w:name="_Toc8755301"/>
      <w:bookmarkStart w:id="44" w:name="_Toc9109226"/>
      <w:bookmarkStart w:id="45" w:name="_Toc9115700"/>
      <w:bookmarkStart w:id="46" w:name="_Toc9145279"/>
      <w:bookmarkStart w:id="47" w:name="_Toc9151184"/>
      <w:bookmarkStart w:id="48" w:name="_Toc9151219"/>
      <w:bookmarkStart w:id="49" w:name="_Toc9153924"/>
      <w:bookmarkStart w:id="50" w:name="_Toc9347957"/>
      <w:bookmarkStart w:id="51" w:name="_Toc9685701"/>
      <w:bookmarkStart w:id="52" w:name="_Toc9710983"/>
      <w:bookmarkStart w:id="53" w:name="_Toc9712690"/>
      <w:bookmarkStart w:id="54" w:name="_Toc9712720"/>
      <w:bookmarkStart w:id="55" w:name="_Toc9717200"/>
      <w:bookmarkStart w:id="56" w:name="_Toc9750397"/>
      <w:bookmarkStart w:id="57" w:name="_Toc9767711"/>
      <w:bookmarkStart w:id="58" w:name="_Toc534458217"/>
      <w:bookmarkStart w:id="59" w:name="_Toc534466135"/>
      <w:bookmarkStart w:id="60" w:name="_Toc534467111"/>
      <w:bookmarkStart w:id="61" w:name="_Toc534486013"/>
      <w:bookmarkStart w:id="62" w:name="_Toc534490460"/>
      <w:bookmarkStart w:id="63" w:name="_Toc534491323"/>
      <w:bookmarkStart w:id="64" w:name="_Toc534491418"/>
      <w:bookmarkStart w:id="65" w:name="_Toc534494810"/>
      <w:r>
        <w:rPr>
          <w:rFonts w:ascii="Georgia" w:hAnsi="Georgia"/>
          <w:bCs/>
          <w:i/>
          <w:iCs/>
          <w:color w:val="000000" w:themeColor="text1"/>
          <w:sz w:val="22"/>
          <w:szCs w:val="22"/>
        </w:rPr>
        <w:t>I</w:t>
      </w:r>
      <w:r w:rsidRPr="00383A9D">
        <w:rPr>
          <w:rFonts w:ascii="Georgia" w:hAnsi="Georgia"/>
          <w:bCs/>
          <w:i/>
          <w:iCs/>
          <w:color w:val="000000" w:themeColor="text1"/>
          <w:sz w:val="22"/>
          <w:szCs w:val="22"/>
        </w:rPr>
        <w:t xml:space="preserve">s He </w:t>
      </w:r>
      <w:proofErr w:type="gramStart"/>
      <w:r w:rsidRPr="00383A9D">
        <w:rPr>
          <w:rFonts w:ascii="Georgia" w:hAnsi="Georgia"/>
          <w:bCs/>
          <w:i/>
          <w:iCs/>
          <w:color w:val="000000" w:themeColor="text1"/>
          <w:sz w:val="22"/>
          <w:szCs w:val="22"/>
        </w:rPr>
        <w:t>Worthy</w:t>
      </w:r>
      <w:proofErr w:type="gramEnd"/>
    </w:p>
    <w:p w14:paraId="323AAFE0" w14:textId="77777777" w:rsidR="00383A9D" w:rsidRPr="00383A9D" w:rsidRDefault="00383A9D" w:rsidP="00383A9D">
      <w:pPr>
        <w:spacing w:line="259" w:lineRule="auto"/>
        <w:rPr>
          <w:rFonts w:ascii="Georgia" w:hAnsi="Georgia"/>
          <w:bCs/>
          <w:i/>
          <w:iCs/>
          <w:color w:val="000000" w:themeColor="text1"/>
          <w:sz w:val="22"/>
          <w:szCs w:val="22"/>
        </w:rPr>
      </w:pPr>
      <w:r w:rsidRPr="00383A9D">
        <w:rPr>
          <w:rFonts w:ascii="Georgia" w:hAnsi="Georgia"/>
          <w:bCs/>
          <w:i/>
          <w:iCs/>
          <w:color w:val="000000" w:themeColor="text1"/>
          <w:sz w:val="22"/>
          <w:szCs w:val="22"/>
        </w:rPr>
        <w:t xml:space="preserve">O Lord, My </w:t>
      </w:r>
      <w:proofErr w:type="gramStart"/>
      <w:r w:rsidRPr="00383A9D">
        <w:rPr>
          <w:rFonts w:ascii="Georgia" w:hAnsi="Georgia"/>
          <w:bCs/>
          <w:i/>
          <w:iCs/>
          <w:color w:val="000000" w:themeColor="text1"/>
          <w:sz w:val="22"/>
          <w:szCs w:val="22"/>
        </w:rPr>
        <w:t>Rock</w:t>
      </w:r>
      <w:proofErr w:type="gramEnd"/>
      <w:r w:rsidRPr="00383A9D">
        <w:rPr>
          <w:rFonts w:ascii="Georgia" w:hAnsi="Georgia"/>
          <w:bCs/>
          <w:i/>
          <w:iCs/>
          <w:color w:val="000000" w:themeColor="text1"/>
          <w:sz w:val="22"/>
          <w:szCs w:val="22"/>
        </w:rPr>
        <w:t xml:space="preserve"> and My Redeemer</w:t>
      </w:r>
    </w:p>
    <w:p w14:paraId="1079E5F1" w14:textId="77777777" w:rsidR="00383A9D" w:rsidRPr="00383A9D" w:rsidRDefault="00383A9D" w:rsidP="00383A9D">
      <w:pPr>
        <w:spacing w:line="259" w:lineRule="auto"/>
        <w:rPr>
          <w:rFonts w:ascii="Georgia" w:hAnsi="Georgia"/>
          <w:bCs/>
          <w:i/>
          <w:iCs/>
          <w:color w:val="000000" w:themeColor="text1"/>
          <w:sz w:val="22"/>
          <w:szCs w:val="22"/>
        </w:rPr>
      </w:pPr>
      <w:r w:rsidRPr="00383A9D">
        <w:rPr>
          <w:rFonts w:ascii="Georgia" w:hAnsi="Georgia"/>
          <w:bCs/>
          <w:i/>
          <w:iCs/>
          <w:color w:val="000000" w:themeColor="text1"/>
          <w:sz w:val="22"/>
          <w:szCs w:val="22"/>
        </w:rPr>
        <w:t>Holy, Holy, Holy</w:t>
      </w:r>
    </w:p>
    <w:p w14:paraId="2F76FF8E" w14:textId="77777777" w:rsidR="00383A9D" w:rsidRPr="00383A9D" w:rsidRDefault="00383A9D" w:rsidP="00383A9D">
      <w:pPr>
        <w:spacing w:line="259" w:lineRule="auto"/>
        <w:rPr>
          <w:rFonts w:ascii="Georgia" w:hAnsi="Georgia"/>
          <w:bCs/>
          <w:i/>
          <w:iCs/>
          <w:color w:val="000000" w:themeColor="text1"/>
          <w:sz w:val="22"/>
          <w:szCs w:val="22"/>
        </w:rPr>
      </w:pPr>
      <w:r w:rsidRPr="00383A9D">
        <w:rPr>
          <w:rFonts w:ascii="Georgia" w:hAnsi="Georgia"/>
          <w:bCs/>
          <w:i/>
          <w:iCs/>
          <w:color w:val="000000" w:themeColor="text1"/>
          <w:sz w:val="22"/>
          <w:szCs w:val="22"/>
        </w:rPr>
        <w:t>All Creatures of Our God and King (Sovereign Grace)</w:t>
      </w:r>
    </w:p>
    <w:p w14:paraId="1D8E211D" w14:textId="0336BC7D" w:rsidR="0002080D" w:rsidRPr="00210C92" w:rsidRDefault="00383A9D" w:rsidP="00383A9D">
      <w:pPr>
        <w:spacing w:line="259" w:lineRule="auto"/>
        <w:rPr>
          <w:rFonts w:ascii="Georgia" w:hAnsi="Georgia"/>
          <w:bCs/>
          <w:i/>
          <w:iCs/>
          <w:color w:val="000000" w:themeColor="text1"/>
          <w:sz w:val="22"/>
          <w:szCs w:val="22"/>
        </w:rPr>
      </w:pPr>
      <w:r w:rsidRPr="00383A9D">
        <w:rPr>
          <w:rFonts w:ascii="Georgia" w:hAnsi="Georgia"/>
          <w:bCs/>
          <w:i/>
          <w:iCs/>
          <w:color w:val="000000" w:themeColor="text1"/>
          <w:sz w:val="22"/>
          <w:szCs w:val="22"/>
        </w:rPr>
        <w:t>Jesus Strong and Kind</w:t>
      </w:r>
    </w:p>
    <w:p w14:paraId="0A8022ED" w14:textId="2EDF44C1" w:rsidR="008D0E95" w:rsidRPr="00210C92" w:rsidRDefault="008D0E95" w:rsidP="008D0E95">
      <w:pPr>
        <w:pStyle w:val="Heading4"/>
        <w:jc w:val="left"/>
        <w:rPr>
          <w:sz w:val="32"/>
          <w:szCs w:val="36"/>
        </w:rPr>
      </w:pPr>
      <w:r w:rsidRPr="00210C92">
        <w:rPr>
          <w:sz w:val="32"/>
          <w:szCs w:val="36"/>
        </w:rPr>
        <w:t>Announcements</w:t>
      </w:r>
    </w:p>
    <w:p w14:paraId="18112495" w14:textId="48A0D76C" w:rsidR="0029106C" w:rsidRPr="00210C92" w:rsidRDefault="0029106C" w:rsidP="0029106C">
      <w:pPr>
        <w:pStyle w:val="StyleText-Main1115pt"/>
        <w:spacing w:line="259" w:lineRule="auto"/>
        <w:ind w:firstLine="547"/>
      </w:pPr>
      <w:r w:rsidRPr="00210C92">
        <w:rPr>
          <w:b/>
        </w:rPr>
        <w:t>WELCOME:</w:t>
      </w:r>
      <w:r w:rsidRPr="00210C92">
        <w:t xml:space="preserve"> We are glad you are here! Be sure to grab a Welcome Packet if you are visiting with us.</w:t>
      </w:r>
    </w:p>
    <w:p w14:paraId="7BB83D5A" w14:textId="7A953AEF" w:rsidR="00727C6F" w:rsidRPr="00210C92" w:rsidRDefault="0029106C" w:rsidP="00727C6F">
      <w:pPr>
        <w:pStyle w:val="Heading4"/>
        <w:jc w:val="left"/>
        <w:rPr>
          <w:sz w:val="32"/>
          <w:szCs w:val="36"/>
        </w:rPr>
      </w:pPr>
      <w:r w:rsidRPr="00210C92">
        <w:rPr>
          <w:sz w:val="32"/>
          <w:szCs w:val="36"/>
        </w:rPr>
        <w:lastRenderedPageBreak/>
        <w:t>Introductio</w:t>
      </w:r>
      <w:r w:rsidR="00781B8B" w:rsidRPr="00210C92">
        <w:rPr>
          <w:sz w:val="32"/>
          <w:szCs w:val="36"/>
        </w:rPr>
        <w:t>n</w:t>
      </w:r>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58BF0693" w14:textId="71CC1A20" w:rsidR="00383A9D" w:rsidRDefault="00383A9D" w:rsidP="00383A9D">
      <w:pPr>
        <w:pStyle w:val="bodynormal"/>
      </w:pPr>
      <w:r>
        <w:t>S</w:t>
      </w:r>
      <w:r w:rsidRPr="008B04C0">
        <w:t>ometimes, we feel quite helpless in life. We feel abandoned. If you’ve not felt that way, you will. But the Lord will never abandon you. He says, “I will never leave you or forsake you” (Heb 13:5). If everyone else has left you behind, the Lord will carry you</w:t>
      </w:r>
      <w:r>
        <w:t xml:space="preserve"> through the flood and through the fire.</w:t>
      </w:r>
    </w:p>
    <w:p w14:paraId="336C1264" w14:textId="77777777" w:rsidR="00383A9D" w:rsidRPr="008B04C0" w:rsidRDefault="00383A9D" w:rsidP="00383A9D">
      <w:pPr>
        <w:pStyle w:val="Quote"/>
      </w:pPr>
      <w:r w:rsidRPr="008B04C0">
        <w:rPr>
          <w:i/>
          <w:iCs/>
        </w:rPr>
        <w:t>Isaiah 43:1-3</w:t>
      </w:r>
      <w:r w:rsidRPr="008B04C0">
        <w:t xml:space="preserve"> </w:t>
      </w:r>
      <w:r w:rsidRPr="008B04C0">
        <w:rPr>
          <w:rFonts w:ascii="MS Mincho" w:eastAsia="MS Mincho" w:hAnsi="MS Mincho" w:cs="MS Mincho" w:hint="eastAsia"/>
        </w:rPr>
        <w:t>│</w:t>
      </w:r>
      <w:r w:rsidRPr="008B04C0">
        <w:t xml:space="preserve"> Fear not, for I have redeemed you; I have called you by name, you are mine. </w:t>
      </w:r>
      <w:r w:rsidRPr="008B04C0">
        <w:rPr>
          <w:b/>
          <w:bCs/>
          <w:vertAlign w:val="superscript"/>
        </w:rPr>
        <w:t>2 </w:t>
      </w:r>
      <w:r w:rsidRPr="008B04C0">
        <w:t xml:space="preserve">When you pass through the waters, I will be with you; and through the rivers, they shall not overwhelm you; when you walk through fire you shall not be burned, and the flame shall not consume you. </w:t>
      </w:r>
      <w:r w:rsidRPr="008B04C0">
        <w:rPr>
          <w:b/>
          <w:bCs/>
          <w:vertAlign w:val="superscript"/>
        </w:rPr>
        <w:t>3 </w:t>
      </w:r>
      <w:r w:rsidRPr="008B04C0">
        <w:t>For I am the Lord your God, the Holy One of Israel, your Savior.</w:t>
      </w:r>
    </w:p>
    <w:p w14:paraId="540A49C3" w14:textId="77777777" w:rsidR="00383A9D" w:rsidRPr="008B04C0" w:rsidRDefault="00383A9D" w:rsidP="00383A9D">
      <w:pPr>
        <w:pStyle w:val="bodynormal"/>
      </w:pPr>
      <w:r>
        <w:t xml:space="preserve">Sometimes as believers, we feel forgotten and abandoned. We are kind of like </w:t>
      </w:r>
      <w:r w:rsidRPr="00B87FE2">
        <w:rPr>
          <w:b/>
          <w:bCs/>
          <w:highlight w:val="yellow"/>
        </w:rPr>
        <w:t>a special rock</w:t>
      </w:r>
      <w:r w:rsidRPr="00B87FE2">
        <w:rPr>
          <w:b/>
          <w:bCs/>
        </w:rPr>
        <w:t xml:space="preserve"> </w:t>
      </w:r>
      <w:r w:rsidRPr="008B04C0">
        <w:t>a little boy found</w:t>
      </w:r>
      <w:r>
        <w:t xml:space="preserve"> that started the first gold rush. It was a precious, large gold nugget</w:t>
      </w:r>
      <w:r w:rsidRPr="008B04C0">
        <w:t xml:space="preserve">. In 1799, twelve-year-old Conrad Reed, skipped his Sunday School class to go fishing, and he found </w:t>
      </w:r>
      <w:r w:rsidRPr="00B87FE2">
        <w:rPr>
          <w:b/>
          <w:bCs/>
          <w:highlight w:val="yellow"/>
        </w:rPr>
        <w:t xml:space="preserve">a </w:t>
      </w:r>
      <w:r>
        <w:rPr>
          <w:b/>
          <w:bCs/>
          <w:highlight w:val="yellow"/>
        </w:rPr>
        <w:t>massive</w:t>
      </w:r>
      <w:r w:rsidRPr="00B87FE2">
        <w:rPr>
          <w:b/>
          <w:bCs/>
          <w:highlight w:val="yellow"/>
        </w:rPr>
        <w:t xml:space="preserve"> gold nugget</w:t>
      </w:r>
      <w:r w:rsidRPr="008B04C0">
        <w:t xml:space="preserve"> in Little Meadow Creek in Barrier Mills, North Carolina. His discovery </w:t>
      </w:r>
      <w:r w:rsidRPr="00B87FE2">
        <w:rPr>
          <w:b/>
          <w:bCs/>
          <w:highlight w:val="yellow"/>
        </w:rPr>
        <w:t>triggered America’s first gold rush</w:t>
      </w:r>
      <w:r w:rsidRPr="008B04C0">
        <w:t>.</w:t>
      </w:r>
      <w:r w:rsidRPr="008B04C0">
        <w:rPr>
          <w:rFonts w:ascii="Times New Roman" w:hAnsi="Times New Roman"/>
        </w:rPr>
        <w:t>​</w:t>
      </w:r>
      <w:r w:rsidRPr="008B04C0">
        <w:t xml:space="preserve"> Not knowing what it was made of his family used it as </w:t>
      </w:r>
      <w:r w:rsidRPr="00B87FE2">
        <w:rPr>
          <w:b/>
          <w:bCs/>
          <w:highlight w:val="yellow"/>
        </w:rPr>
        <w:t>a doorstop</w:t>
      </w:r>
      <w:r w:rsidRPr="008B04C0">
        <w:t xml:space="preserve"> for three years. In 1802, his father, John Reed, took it to </w:t>
      </w:r>
      <w:r w:rsidRPr="00B87FE2">
        <w:rPr>
          <w:b/>
          <w:bCs/>
          <w:highlight w:val="yellow"/>
        </w:rPr>
        <w:t>a jeweler</w:t>
      </w:r>
      <w:r w:rsidRPr="008B04C0">
        <w:t xml:space="preserve"> who identified it as a lump of gold and offered him </w:t>
      </w:r>
      <w:r w:rsidRPr="00B87FE2">
        <w:rPr>
          <w:b/>
          <w:bCs/>
          <w:highlight w:val="yellow"/>
        </w:rPr>
        <w:t>$3.50</w:t>
      </w:r>
      <w:r w:rsidRPr="008B04C0">
        <w:t xml:space="preserve">. John took it, not knowing it’s actual worth, which was $3,600 </w:t>
      </w:r>
      <w:r>
        <w:t xml:space="preserve">in the 1800s </w:t>
      </w:r>
      <w:r w:rsidRPr="008B04C0">
        <w:t xml:space="preserve">or </w:t>
      </w:r>
      <w:r w:rsidRPr="005B2110">
        <w:rPr>
          <w:b/>
          <w:bCs/>
          <w:highlight w:val="yellow"/>
        </w:rPr>
        <w:t>$400K in today’s money</w:t>
      </w:r>
      <w:r w:rsidRPr="008B04C0">
        <w:t xml:space="preserve">! That lump of gold, which was used as a </w:t>
      </w:r>
      <w:r w:rsidRPr="005B2110">
        <w:rPr>
          <w:b/>
          <w:bCs/>
          <w:highlight w:val="yellow"/>
        </w:rPr>
        <w:t>doorstop for three years</w:t>
      </w:r>
      <w:r w:rsidRPr="008B04C0">
        <w:t xml:space="preserve"> in North Carolina, is one of the biggest gold nuggets ever found east of the Rockies.</w:t>
      </w:r>
      <w:r w:rsidRPr="008B04C0">
        <w:rPr>
          <w:rStyle w:val="FootnoteReference"/>
        </w:rPr>
        <w:footnoteReference w:id="2"/>
      </w:r>
    </w:p>
    <w:p w14:paraId="29BCA9F7" w14:textId="77777777" w:rsidR="00383A9D" w:rsidRPr="008B04C0" w:rsidRDefault="00383A9D" w:rsidP="00383A9D">
      <w:pPr>
        <w:pStyle w:val="bodynormal"/>
      </w:pPr>
      <w:r w:rsidRPr="008B04C0">
        <w:t xml:space="preserve">We are kind of like that forgotten gold nugget, unappreciated by the world, but </w:t>
      </w:r>
      <w:r w:rsidRPr="005B2110">
        <w:rPr>
          <w:b/>
          <w:bCs/>
          <w:highlight w:val="yellow"/>
        </w:rPr>
        <w:t>treasured by our heavenly Father</w:t>
      </w:r>
      <w:r w:rsidRPr="008B04C0">
        <w:t xml:space="preserve">. When you are maltreated on this earth, the Lord loves you. We learn this from the life of the apostle Paul. </w:t>
      </w:r>
    </w:p>
    <w:p w14:paraId="45D12054" w14:textId="77777777" w:rsidR="00383A9D" w:rsidRPr="008B04C0" w:rsidRDefault="00383A9D" w:rsidP="00383A9D">
      <w:pPr>
        <w:pStyle w:val="Quote"/>
      </w:pPr>
      <w:r w:rsidRPr="008B04C0">
        <w:t>Key Thought: When you feel most abandoned, it is then that God carries you</w:t>
      </w:r>
      <w:r>
        <w:t xml:space="preserve"> and protects you</w:t>
      </w:r>
      <w:r w:rsidRPr="008B04C0">
        <w:t>.</w:t>
      </w:r>
      <w:r>
        <w:t xml:space="preserve"> He treasures you as his child, guiding your every step toward Christlikeness.</w:t>
      </w:r>
    </w:p>
    <w:p w14:paraId="02D207D1" w14:textId="1A80BD3D" w:rsidR="00383A9D" w:rsidRDefault="00383A9D" w:rsidP="00383A9D">
      <w:pPr>
        <w:pStyle w:val="bodynormal"/>
      </w:pPr>
      <w:bookmarkStart w:id="66" w:name="_Toc103239258"/>
      <w:bookmarkStart w:id="67" w:name="_Toc107094379"/>
      <w:r>
        <w:t xml:space="preserve">At times we feel like that rock, forgotten, unvalued, and unprotected. But the Lord does protect us at all times. There is always a hedge of protection around the child of God. </w:t>
      </w:r>
    </w:p>
    <w:p w14:paraId="57E87A31" w14:textId="77777777" w:rsidR="00383A9D" w:rsidRPr="008B04C0" w:rsidRDefault="00383A9D" w:rsidP="00383A9D">
      <w:pPr>
        <w:pStyle w:val="bodynormal"/>
      </w:pPr>
    </w:p>
    <w:p w14:paraId="4E829379" w14:textId="77777777" w:rsidR="00383A9D" w:rsidRPr="008B04C0" w:rsidRDefault="00383A9D" w:rsidP="00383A9D">
      <w:pPr>
        <w:pStyle w:val="Heading1"/>
      </w:pPr>
      <w:bookmarkStart w:id="68" w:name="_Toc108299422"/>
      <w:r w:rsidRPr="008B04C0">
        <w:t xml:space="preserve">The </w:t>
      </w:r>
      <w:r w:rsidRPr="00383A9D">
        <w:rPr>
          <w:color w:val="4472C4" w:themeColor="accent1"/>
        </w:rPr>
        <w:t xml:space="preserve">Design </w:t>
      </w:r>
      <w:r w:rsidRPr="008B04C0">
        <w:t>of the Enemy (23:12-15)</w:t>
      </w:r>
      <w:bookmarkEnd w:id="66"/>
      <w:bookmarkEnd w:id="67"/>
      <w:bookmarkEnd w:id="68"/>
    </w:p>
    <w:p w14:paraId="1F4F5142" w14:textId="77777777" w:rsidR="00383A9D" w:rsidRDefault="00383A9D" w:rsidP="00383A9D">
      <w:pPr>
        <w:pStyle w:val="bodynormal"/>
      </w:pPr>
    </w:p>
    <w:p w14:paraId="02606BCB" w14:textId="0CA48A03" w:rsidR="00383A9D" w:rsidRDefault="00383A9D" w:rsidP="00383A9D">
      <w:pPr>
        <w:pStyle w:val="bodynormal"/>
      </w:pPr>
      <w:r w:rsidRPr="008B04C0">
        <w:t>The enem</w:t>
      </w:r>
      <w:r>
        <w:t>y’s</w:t>
      </w:r>
      <w:r w:rsidRPr="008B04C0">
        <w:t xml:space="preserve"> design is to make you feel abandoned by God. Paul might have felt that way. He was under severe attack by the wicked one. </w:t>
      </w:r>
      <w:r>
        <w:t>He had testified of Christ before the riotous crowd on the day of Pentecost in Jerusalem. He had appeared</w:t>
      </w:r>
      <w:r w:rsidRPr="008B04C0">
        <w:t xml:space="preserve"> before the Sanhedrin</w:t>
      </w:r>
      <w:r>
        <w:t>. Now he had been taken into Roman custody. While he is waiting, trusting in God, little does he know there are 40 assassins plotting to kill him. Yet Paul is perfectly safe. We can say with missionary John Paton:</w:t>
      </w:r>
    </w:p>
    <w:p w14:paraId="48140544" w14:textId="77777777" w:rsidR="00383A9D" w:rsidRDefault="00383A9D" w:rsidP="00383A9D">
      <w:pPr>
        <w:pStyle w:val="Quote"/>
      </w:pPr>
      <w:r w:rsidRPr="001D6C69">
        <w:t xml:space="preserve">I </w:t>
      </w:r>
      <w:r>
        <w:t>am</w:t>
      </w:r>
      <w:r w:rsidRPr="001D6C69">
        <w:t xml:space="preserve"> immortal till my </w:t>
      </w:r>
      <w:proofErr w:type="gramStart"/>
      <w:r w:rsidRPr="001D6C69">
        <w:t>Master’s</w:t>
      </w:r>
      <w:proofErr w:type="gramEnd"/>
      <w:r w:rsidRPr="001D6C69">
        <w:t xml:space="preserve"> work with me </w:t>
      </w:r>
      <w:r>
        <w:t>is</w:t>
      </w:r>
      <w:r w:rsidRPr="001D6C69">
        <w:t xml:space="preserve"> done</w:t>
      </w:r>
      <w:r>
        <w:t>.</w:t>
      </w:r>
      <w:r w:rsidRPr="001D6C69">
        <w:rPr>
          <w:rStyle w:val="FootnoteReference"/>
        </w:rPr>
        <w:t xml:space="preserve"> </w:t>
      </w:r>
      <w:r w:rsidRPr="008B04C0">
        <w:rPr>
          <w:rStyle w:val="FootnoteReference"/>
        </w:rPr>
        <w:footnoteReference w:id="3"/>
      </w:r>
    </w:p>
    <w:p w14:paraId="431AD63A" w14:textId="77777777" w:rsidR="00383A9D" w:rsidRDefault="00383A9D" w:rsidP="00383A9D">
      <w:pPr>
        <w:pStyle w:val="bodynormal"/>
      </w:pPr>
      <w:bookmarkStart w:id="69" w:name="_Toc103239259"/>
      <w:bookmarkStart w:id="70" w:name="_Toc107094380"/>
      <w:r>
        <w:lastRenderedPageBreak/>
        <w:t xml:space="preserve">Don’t be afraid of the design of the enemy. Your steps are predestined by God (Prov 16:9; Eph 2:10). Your life is predestined to be conformed to the image of Christ (Rom 8:29). </w:t>
      </w:r>
    </w:p>
    <w:p w14:paraId="7799355A" w14:textId="77777777" w:rsidR="00383A9D" w:rsidRPr="008B04C0" w:rsidRDefault="00383A9D" w:rsidP="00383A9D">
      <w:pPr>
        <w:pStyle w:val="Heading2"/>
      </w:pPr>
      <w:bookmarkStart w:id="71" w:name="_Toc108299423"/>
      <w:r w:rsidRPr="008B04C0">
        <w:t>The Pledge</w:t>
      </w:r>
      <w:bookmarkEnd w:id="69"/>
      <w:bookmarkEnd w:id="70"/>
      <w:bookmarkEnd w:id="71"/>
    </w:p>
    <w:p w14:paraId="4BA0A612" w14:textId="77777777" w:rsidR="00383A9D" w:rsidRPr="008B04C0" w:rsidRDefault="00383A9D" w:rsidP="00383A9D">
      <w:pPr>
        <w:pStyle w:val="bodynormal"/>
      </w:pPr>
      <w:r w:rsidRPr="008B04C0">
        <w:t xml:space="preserve">These forty assassins pledged not to eat or drink until they had killed Paul. Notice that even if forty people have pledged themselves to execute the apostle, he is immortal until God is finished with him. </w:t>
      </w:r>
    </w:p>
    <w:p w14:paraId="6D0FDB6D" w14:textId="77777777" w:rsidR="00383A9D" w:rsidRPr="008B04C0" w:rsidRDefault="00383A9D" w:rsidP="00383A9D">
      <w:pPr>
        <w:pStyle w:val="BibleVerse"/>
      </w:pPr>
      <w:r w:rsidRPr="008B04C0">
        <w:rPr>
          <w:b/>
        </w:rPr>
        <w:t xml:space="preserve">Acts 23:12-13 </w:t>
      </w:r>
      <w:r w:rsidRPr="008B04C0">
        <w:rPr>
          <w:rFonts w:hint="eastAsia"/>
        </w:rPr>
        <w:t>│</w:t>
      </w:r>
      <w:r w:rsidRPr="008B04C0">
        <w:t xml:space="preserve"> When it was day, the Jews made a plot and bound themselves by an oath neither to eat nor drink till they had killed Paul. </w:t>
      </w:r>
      <w:r w:rsidRPr="008B04C0">
        <w:rPr>
          <w:b/>
          <w:bCs/>
          <w:vertAlign w:val="superscript"/>
        </w:rPr>
        <w:t>13 </w:t>
      </w:r>
      <w:r w:rsidRPr="008B04C0">
        <w:t>There were more than forty who made this conspiracy. </w:t>
      </w:r>
    </w:p>
    <w:p w14:paraId="1461CB1A" w14:textId="77777777" w:rsidR="00383A9D" w:rsidRPr="008B04C0" w:rsidRDefault="00383A9D" w:rsidP="00383A9D">
      <w:pPr>
        <w:pStyle w:val="bodynormal"/>
      </w:pPr>
      <w:r w:rsidRPr="0093081D">
        <w:rPr>
          <w:b/>
          <w:bCs/>
          <w:highlight w:val="yellow"/>
        </w:rPr>
        <w:t>Paul was untouchable</w:t>
      </w:r>
      <w:r w:rsidRPr="008B04C0">
        <w:t xml:space="preserve">, despite those who wanted to kill him because he had God’s hedge of protection around him. </w:t>
      </w:r>
      <w:r>
        <w:t xml:space="preserve">The assassins had their </w:t>
      </w:r>
      <w:r w:rsidRPr="0093081D">
        <w:rPr>
          <w:b/>
          <w:bCs/>
          <w:highlight w:val="yellow"/>
        </w:rPr>
        <w:t>pledge, but Paul had God’s hedge</w:t>
      </w:r>
      <w:r>
        <w:t xml:space="preserve">. </w:t>
      </w:r>
      <w:r w:rsidRPr="008B04C0">
        <w:t>It’s like he said of Job.</w:t>
      </w:r>
    </w:p>
    <w:p w14:paraId="06B96A82" w14:textId="77777777" w:rsidR="00383A9D" w:rsidRPr="008B04C0" w:rsidRDefault="00383A9D" w:rsidP="00383A9D">
      <w:pPr>
        <w:pStyle w:val="Quote"/>
      </w:pPr>
      <w:r w:rsidRPr="008B04C0">
        <w:rPr>
          <w:i/>
          <w:iCs/>
        </w:rPr>
        <w:t>Job 1:10</w:t>
      </w:r>
      <w:r w:rsidRPr="008B04C0">
        <w:t xml:space="preserve"> </w:t>
      </w:r>
      <w:r w:rsidRPr="008B04C0">
        <w:rPr>
          <w:rFonts w:ascii="MS Mincho" w:eastAsia="MS Mincho" w:hAnsi="MS Mincho" w:cs="MS Mincho" w:hint="eastAsia"/>
        </w:rPr>
        <w:t>│</w:t>
      </w:r>
      <w:r w:rsidRPr="008B04C0">
        <w:t xml:space="preserve"> Have you not put a hedge around him and his house and all that he </w:t>
      </w:r>
      <w:proofErr w:type="gramStart"/>
      <w:r w:rsidRPr="008B04C0">
        <w:t>has,</w:t>
      </w:r>
      <w:proofErr w:type="gramEnd"/>
      <w:r w:rsidRPr="008B04C0">
        <w:t xml:space="preserve"> on every side? </w:t>
      </w:r>
    </w:p>
    <w:p w14:paraId="1237AA56" w14:textId="77777777" w:rsidR="00383A9D" w:rsidRPr="008B04C0" w:rsidRDefault="00383A9D" w:rsidP="00383A9D">
      <w:pPr>
        <w:pStyle w:val="bodynormal"/>
      </w:pPr>
      <w:proofErr w:type="gramStart"/>
      <w:r w:rsidRPr="008B04C0">
        <w:t>So</w:t>
      </w:r>
      <w:proofErr w:type="gramEnd"/>
      <w:r w:rsidRPr="008B04C0">
        <w:t xml:space="preserve"> it is with us. </w:t>
      </w:r>
      <w:r>
        <w:t xml:space="preserve">We have God’s hedge of protection around us. Who knows how many members of God’s angel armies are escorting you right now? </w:t>
      </w:r>
      <w:r w:rsidRPr="0093081D">
        <w:rPr>
          <w:b/>
          <w:bCs/>
          <w:highlight w:val="yellow"/>
        </w:rPr>
        <w:t>The only way you breach that hedge is through sin</w:t>
      </w:r>
      <w:r>
        <w:t xml:space="preserve">. </w:t>
      </w:r>
      <w:r w:rsidRPr="008B04C0">
        <w:t xml:space="preserve">Remember that Satan is the enemy of your soul. He hates you, and he wants God’s plans for you to be defeated. This story reminds us that the safest place for the Christian is the center of God’s will. Despite the oath of the forty assassins, Paul was safe in the will of God, as you are. </w:t>
      </w:r>
    </w:p>
    <w:p w14:paraId="7C8E660D" w14:textId="77777777" w:rsidR="00383A9D" w:rsidRPr="008B04C0" w:rsidRDefault="00383A9D" w:rsidP="00383A9D">
      <w:pPr>
        <w:pStyle w:val="Heading2"/>
      </w:pPr>
      <w:bookmarkStart w:id="72" w:name="_Toc103239260"/>
      <w:bookmarkStart w:id="73" w:name="_Toc107094381"/>
      <w:bookmarkStart w:id="74" w:name="_Toc108299424"/>
      <w:r w:rsidRPr="008B04C0">
        <w:t>The Priests</w:t>
      </w:r>
      <w:bookmarkEnd w:id="72"/>
      <w:bookmarkEnd w:id="73"/>
      <w:bookmarkEnd w:id="74"/>
    </w:p>
    <w:p w14:paraId="7DEE057E" w14:textId="77777777" w:rsidR="00383A9D" w:rsidRPr="008B04C0" w:rsidRDefault="00383A9D" w:rsidP="00383A9D">
      <w:pPr>
        <w:pStyle w:val="bodynormal"/>
      </w:pPr>
      <w:r w:rsidRPr="008B04C0">
        <w:t xml:space="preserve">It is frightening to know that Satan has his pawns in high places, even in religious circles. Here there is an agreement with the chief priests and elders with this posse of forty assassins. </w:t>
      </w:r>
    </w:p>
    <w:p w14:paraId="2F55ADE2" w14:textId="77777777" w:rsidR="00383A9D" w:rsidRPr="008B04C0" w:rsidRDefault="00383A9D" w:rsidP="00383A9D">
      <w:pPr>
        <w:pStyle w:val="BibleVerse"/>
      </w:pPr>
      <w:r w:rsidRPr="008B04C0">
        <w:rPr>
          <w:b/>
        </w:rPr>
        <w:t xml:space="preserve">Acts 23:14 </w:t>
      </w:r>
      <w:r w:rsidRPr="008B04C0">
        <w:rPr>
          <w:rFonts w:hint="eastAsia"/>
        </w:rPr>
        <w:t>│</w:t>
      </w:r>
      <w:r w:rsidRPr="008B04C0">
        <w:t xml:space="preserve"> They went to the chief priests and elders and said, “We have strictly bound ourselves by an oath to taste no food till we have killed Paul.</w:t>
      </w:r>
      <w:r>
        <w:t>”</w:t>
      </w:r>
    </w:p>
    <w:p w14:paraId="04FC7B5D" w14:textId="77777777" w:rsidR="00383A9D" w:rsidRPr="008B04C0" w:rsidRDefault="00383A9D" w:rsidP="00383A9D">
      <w:pPr>
        <w:pStyle w:val="bodynormal"/>
      </w:pPr>
      <w:r w:rsidRPr="000203C3">
        <w:rPr>
          <w:b/>
          <w:bCs/>
          <w:highlight w:val="yellow"/>
        </w:rPr>
        <w:t>No matter how high the enemies</w:t>
      </w:r>
      <w:r w:rsidRPr="008B04C0">
        <w:t xml:space="preserve"> are that plot against God’s people, they are </w:t>
      </w:r>
      <w:r w:rsidRPr="000203C3">
        <w:rPr>
          <w:b/>
          <w:bCs/>
          <w:highlight w:val="yellow"/>
        </w:rPr>
        <w:t>not higher than God himself</w:t>
      </w:r>
      <w:r w:rsidRPr="008B04C0">
        <w:t xml:space="preserve"> who watches over his children.</w:t>
      </w:r>
    </w:p>
    <w:p w14:paraId="65156477" w14:textId="77777777" w:rsidR="00383A9D" w:rsidRPr="008B04C0" w:rsidRDefault="00383A9D" w:rsidP="00383A9D">
      <w:pPr>
        <w:pStyle w:val="Heading2"/>
      </w:pPr>
      <w:bookmarkStart w:id="75" w:name="_Toc103239261"/>
      <w:bookmarkStart w:id="76" w:name="_Toc107094382"/>
      <w:bookmarkStart w:id="77" w:name="_Toc108299425"/>
      <w:r w:rsidRPr="008B04C0">
        <w:t>The Plot</w:t>
      </w:r>
      <w:bookmarkEnd w:id="75"/>
      <w:bookmarkEnd w:id="76"/>
      <w:bookmarkEnd w:id="77"/>
    </w:p>
    <w:p w14:paraId="00BC2697" w14:textId="77777777" w:rsidR="00383A9D" w:rsidRPr="008B04C0" w:rsidRDefault="00383A9D" w:rsidP="00383A9D">
      <w:pPr>
        <w:pStyle w:val="bodynormal"/>
      </w:pPr>
      <w:r w:rsidRPr="008B04C0">
        <w:t>Shockingly, the chief priests are in with the Sanhedrin to deceive the Roman commander Lysias who was tribune for Paul.</w:t>
      </w:r>
    </w:p>
    <w:p w14:paraId="4D211DE9" w14:textId="77777777" w:rsidR="00383A9D" w:rsidRPr="008B04C0" w:rsidRDefault="00383A9D" w:rsidP="00383A9D">
      <w:pPr>
        <w:pStyle w:val="BibleVerse"/>
      </w:pPr>
      <w:r w:rsidRPr="008B04C0">
        <w:rPr>
          <w:b/>
        </w:rPr>
        <w:t xml:space="preserve">Acts 23:15 </w:t>
      </w:r>
      <w:r w:rsidRPr="008B04C0">
        <w:rPr>
          <w:rFonts w:hint="eastAsia"/>
        </w:rPr>
        <w:t>│</w:t>
      </w:r>
      <w:r w:rsidRPr="008B04C0">
        <w:t xml:space="preserve"> </w:t>
      </w:r>
      <w:r>
        <w:t>“</w:t>
      </w:r>
      <w:r w:rsidRPr="008B04C0">
        <w:t>Now therefore you, along with the council, give notice to the tribune to bring him down to you, as though you were going to determine his case more exactly. And we are ready to kill him before he comes near.</w:t>
      </w:r>
      <w:r>
        <w:t>”</w:t>
      </w:r>
    </w:p>
    <w:p w14:paraId="0A855030" w14:textId="77777777" w:rsidR="00383A9D" w:rsidRPr="008B04C0" w:rsidRDefault="00383A9D" w:rsidP="00383A9D">
      <w:pPr>
        <w:pStyle w:val="bodynormal"/>
      </w:pPr>
      <w:r w:rsidRPr="008B04C0">
        <w:t xml:space="preserve">Careless of their own lives, </w:t>
      </w:r>
      <w:r w:rsidRPr="008C2510">
        <w:rPr>
          <w:b/>
          <w:bCs/>
          <w:highlight w:val="yellow"/>
        </w:rPr>
        <w:t>thinking to do God a service</w:t>
      </w:r>
      <w:r w:rsidRPr="008B04C0">
        <w:t xml:space="preserve">, these </w:t>
      </w:r>
      <w:r w:rsidRPr="008C2510">
        <w:rPr>
          <w:b/>
          <w:bCs/>
          <w:highlight w:val="yellow"/>
        </w:rPr>
        <w:t>sophisticated assassins</w:t>
      </w:r>
      <w:r w:rsidRPr="008B04C0">
        <w:t xml:space="preserve"> would rid Judaism of Paul once and for all. The Jewish leaders, however, had to play their part with the Roman military commander. For these religious leaders, </w:t>
      </w:r>
      <w:r w:rsidRPr="008C2510">
        <w:rPr>
          <w:b/>
          <w:bCs/>
          <w:highlight w:val="yellow"/>
        </w:rPr>
        <w:t>following God was just a cover</w:t>
      </w:r>
      <w:r w:rsidRPr="008B04C0">
        <w:t xml:space="preserve">. They were controlled by the wicked one. How sad </w:t>
      </w:r>
      <w:r w:rsidRPr="008B04C0">
        <w:lastRenderedPageBreak/>
        <w:t xml:space="preserve">that these leaders should disgrace themselves with dark plots, lies, and violence. Their </w:t>
      </w:r>
      <w:r w:rsidRPr="008C2510">
        <w:rPr>
          <w:b/>
          <w:bCs/>
          <w:highlight w:val="yellow"/>
        </w:rPr>
        <w:t>ideas were spawned by the father of lies, he who was a murderer from the beginning</w:t>
      </w:r>
      <w:r w:rsidRPr="008B04C0">
        <w:t>.</w:t>
      </w:r>
      <w:r w:rsidRPr="008B04C0">
        <w:rPr>
          <w:vertAlign w:val="superscript"/>
        </w:rPr>
        <w:footnoteReference w:id="4"/>
      </w:r>
      <w:r w:rsidRPr="008B04C0">
        <w:rPr>
          <w:vertAlign w:val="superscript"/>
        </w:rPr>
        <w:t xml:space="preserve"> </w:t>
      </w:r>
      <w:r>
        <w:rPr>
          <w:vertAlign w:val="superscript"/>
        </w:rPr>
        <w:t xml:space="preserve"> </w:t>
      </w:r>
      <w:r w:rsidRPr="008B04C0">
        <w:t xml:space="preserve">Paul’s </w:t>
      </w:r>
      <w:r>
        <w:t>enemy was in the unseen realm.</w:t>
      </w:r>
    </w:p>
    <w:p w14:paraId="3761E687" w14:textId="77777777" w:rsidR="00383A9D" w:rsidRPr="008B04C0" w:rsidRDefault="00383A9D" w:rsidP="00383A9D">
      <w:pPr>
        <w:pStyle w:val="Quote"/>
      </w:pPr>
      <w:r w:rsidRPr="008B04C0">
        <w:rPr>
          <w:i/>
          <w:iCs/>
        </w:rPr>
        <w:t>Ephesians 6:12</w:t>
      </w:r>
      <w:r w:rsidRPr="008B04C0">
        <w:t xml:space="preserve"> </w:t>
      </w:r>
      <w:r w:rsidRPr="008B04C0">
        <w:rPr>
          <w:rFonts w:ascii="MS Mincho" w:eastAsia="MS Mincho" w:hAnsi="MS Mincho" w:cs="MS Mincho" w:hint="eastAsia"/>
        </w:rPr>
        <w:t>│</w:t>
      </w:r>
      <w:r w:rsidRPr="008B04C0">
        <w:t xml:space="preserve"> We are not fighting against flesh-and-blood enemies, but against evil rulers and authorities of the unseen world, against mighty powers in this dark world, and against evil spirits in the heavenly places.</w:t>
      </w:r>
    </w:p>
    <w:p w14:paraId="41D59F83" w14:textId="77777777" w:rsidR="00383A9D" w:rsidRDefault="00383A9D" w:rsidP="00383A9D">
      <w:pPr>
        <w:pStyle w:val="bodynormal"/>
      </w:pPr>
      <w:r w:rsidRPr="006D0EE4">
        <w:rPr>
          <w:b/>
          <w:bCs/>
          <w:highlight w:val="yellow"/>
        </w:rPr>
        <w:t>Paul’s greatest enemy was not the Sanhedrin</w:t>
      </w:r>
      <w:r w:rsidRPr="008B04C0">
        <w:t xml:space="preserve"> or his posse of forty </w:t>
      </w:r>
      <w:r w:rsidRPr="006D0EE4">
        <w:rPr>
          <w:b/>
          <w:bCs/>
        </w:rPr>
        <w:t>assassins</w:t>
      </w:r>
      <w:r w:rsidRPr="008B04C0">
        <w:t xml:space="preserve">. His </w:t>
      </w:r>
      <w:r w:rsidRPr="006D0EE4">
        <w:rPr>
          <w:b/>
          <w:bCs/>
          <w:highlight w:val="yellow"/>
        </w:rPr>
        <w:t>chief enemy and yours is the devil</w:t>
      </w:r>
      <w:r w:rsidRPr="008B04C0">
        <w:t>. But remember, Satan cannot touch you without God’s permission. All the highest-ranking leaders in Israel want Paul dead, but they cannot make it happen since Paul is immortal until God is finished with him. The same could be said of every one of God’s children.</w:t>
      </w:r>
      <w:r>
        <w:t xml:space="preserve"> Your enemy is already a defeated foe.</w:t>
      </w:r>
    </w:p>
    <w:p w14:paraId="3B552F98" w14:textId="77777777" w:rsidR="00383A9D" w:rsidRPr="008B04C0" w:rsidRDefault="00383A9D" w:rsidP="00383A9D">
      <w:pPr>
        <w:pStyle w:val="Quote"/>
      </w:pPr>
      <w:r>
        <w:rPr>
          <w:i/>
          <w:iCs/>
        </w:rPr>
        <w:t>1 John 4:4 (KJV)</w:t>
      </w:r>
      <w:r w:rsidRPr="008B04C0">
        <w:t xml:space="preserve"> </w:t>
      </w:r>
      <w:r w:rsidRPr="008B04C0">
        <w:rPr>
          <w:rFonts w:ascii="MS Mincho" w:eastAsia="MS Mincho" w:hAnsi="MS Mincho" w:cs="MS Mincho" w:hint="eastAsia"/>
        </w:rPr>
        <w:t>│</w:t>
      </w:r>
      <w:r w:rsidRPr="008B04C0">
        <w:t xml:space="preserve"> </w:t>
      </w:r>
      <w:r>
        <w:t>G</w:t>
      </w:r>
      <w:r w:rsidRPr="008C2510">
        <w:t>reater is he that is in you, than he that is in the world</w:t>
      </w:r>
      <w:r>
        <w:t>.</w:t>
      </w:r>
    </w:p>
    <w:p w14:paraId="4E0FAD3D" w14:textId="77777777" w:rsidR="00383A9D" w:rsidRDefault="00383A9D" w:rsidP="00383A9D">
      <w:pPr>
        <w:pStyle w:val="bodynormal"/>
      </w:pPr>
      <w:bookmarkStart w:id="78" w:name="_Toc103239262"/>
      <w:bookmarkStart w:id="79" w:name="_Toc107094383"/>
      <w:r>
        <w:t xml:space="preserve">Satan knows his time is short (Rev 12:12). He’s soon going to be put away forever, never to harass the saints again! </w:t>
      </w:r>
    </w:p>
    <w:p w14:paraId="4A75E0E4" w14:textId="77777777" w:rsidR="00383A9D" w:rsidRDefault="00383A9D" w:rsidP="00383A9D">
      <w:pPr>
        <w:pStyle w:val="Quote"/>
      </w:pPr>
      <w:r>
        <w:rPr>
          <w:i/>
          <w:iCs/>
        </w:rPr>
        <w:t>Revelation 20:10</w:t>
      </w:r>
      <w:r w:rsidRPr="008B04C0">
        <w:t xml:space="preserve"> </w:t>
      </w:r>
      <w:r w:rsidRPr="008B04C0">
        <w:rPr>
          <w:rFonts w:ascii="MS Mincho" w:eastAsia="MS Mincho" w:hAnsi="MS Mincho" w:cs="MS Mincho" w:hint="eastAsia"/>
        </w:rPr>
        <w:t>│</w:t>
      </w:r>
      <w:r w:rsidRPr="008B04C0">
        <w:t xml:space="preserve"> </w:t>
      </w:r>
      <w:r>
        <w:t>T</w:t>
      </w:r>
      <w:r w:rsidRPr="008C2510">
        <w:t>he devil who had deceived them was thrown into the lake of fire and sulfur where the beast and the false prophet were, and they will be tormented day and night forever and ever.</w:t>
      </w:r>
    </w:p>
    <w:p w14:paraId="27415B9A" w14:textId="7EBBD521" w:rsidR="00383A9D" w:rsidRDefault="00383A9D" w:rsidP="00383A9D">
      <w:pPr>
        <w:pStyle w:val="bodynormal"/>
      </w:pPr>
      <w:r w:rsidRPr="006D0EE4">
        <w:rPr>
          <w:b/>
          <w:bCs/>
          <w:highlight w:val="yellow"/>
        </w:rPr>
        <w:t>Don’t give an opportunity for the devil</w:t>
      </w:r>
      <w:r>
        <w:t xml:space="preserve"> through sin on your part (Eph 4:27). Walk in holiness and humility. Resist the devil, and he will flee from you (Jas 4:7). </w:t>
      </w:r>
    </w:p>
    <w:p w14:paraId="06EC6088" w14:textId="77777777" w:rsidR="00383A9D" w:rsidRDefault="00383A9D" w:rsidP="00383A9D">
      <w:pPr>
        <w:pStyle w:val="bodynormal"/>
      </w:pPr>
    </w:p>
    <w:p w14:paraId="1163F572" w14:textId="77777777" w:rsidR="00383A9D" w:rsidRPr="008B04C0" w:rsidRDefault="00383A9D" w:rsidP="00383A9D">
      <w:pPr>
        <w:pStyle w:val="Heading1"/>
      </w:pPr>
      <w:bookmarkStart w:id="80" w:name="_Toc108299426"/>
      <w:r w:rsidRPr="008B04C0">
        <w:t xml:space="preserve">The </w:t>
      </w:r>
      <w:r w:rsidRPr="00383A9D">
        <w:rPr>
          <w:color w:val="4472C4" w:themeColor="accent1"/>
        </w:rPr>
        <w:t xml:space="preserve">Deliverance </w:t>
      </w:r>
      <w:r w:rsidRPr="008B04C0">
        <w:t>of God (23:16-30)</w:t>
      </w:r>
      <w:bookmarkEnd w:id="78"/>
      <w:bookmarkEnd w:id="79"/>
      <w:bookmarkEnd w:id="80"/>
    </w:p>
    <w:p w14:paraId="72548BC1" w14:textId="77777777" w:rsidR="00383A9D" w:rsidRDefault="00383A9D" w:rsidP="00383A9D">
      <w:pPr>
        <w:pStyle w:val="bodynormal"/>
      </w:pPr>
    </w:p>
    <w:p w14:paraId="42CBC95E" w14:textId="353FF987" w:rsidR="00383A9D" w:rsidRPr="008B04C0" w:rsidRDefault="00383A9D" w:rsidP="00383A9D">
      <w:pPr>
        <w:pStyle w:val="bodynormal"/>
      </w:pPr>
      <w:r w:rsidRPr="008B04C0">
        <w:t xml:space="preserve">God uses the most unlikely people to protect his servants. He uses </w:t>
      </w:r>
      <w:r w:rsidRPr="008B04C0">
        <w:rPr>
          <w:b/>
          <w:bCs/>
        </w:rPr>
        <w:t xml:space="preserve">little </w:t>
      </w:r>
      <w:r w:rsidRPr="00761E3B">
        <w:rPr>
          <w:b/>
          <w:bCs/>
          <w:highlight w:val="yellow"/>
        </w:rPr>
        <w:t>David to defeat a giant</w:t>
      </w:r>
      <w:r w:rsidRPr="008B04C0">
        <w:t xml:space="preserve">. He uses </w:t>
      </w:r>
      <w:r w:rsidRPr="008B04C0">
        <w:rPr>
          <w:b/>
          <w:bCs/>
        </w:rPr>
        <w:t xml:space="preserve">young </w:t>
      </w:r>
      <w:r w:rsidRPr="00761E3B">
        <w:rPr>
          <w:b/>
          <w:bCs/>
          <w:highlight w:val="yellow"/>
        </w:rPr>
        <w:t>Josiah</w:t>
      </w:r>
      <w:r w:rsidRPr="008B04C0">
        <w:t xml:space="preserve"> to turn a nation from idolatry. He uses a </w:t>
      </w:r>
      <w:r w:rsidRPr="00761E3B">
        <w:rPr>
          <w:b/>
          <w:bCs/>
          <w:highlight w:val="yellow"/>
        </w:rPr>
        <w:t>little boy</w:t>
      </w:r>
      <w:r w:rsidRPr="008B04C0">
        <w:rPr>
          <w:b/>
          <w:bCs/>
        </w:rPr>
        <w:t xml:space="preserve"> to feed a multitude</w:t>
      </w:r>
      <w:r w:rsidRPr="008B04C0">
        <w:t xml:space="preserve"> with his lunch. </w:t>
      </w:r>
      <w:r>
        <w:t xml:space="preserve">He preserved </w:t>
      </w:r>
      <w:r w:rsidRPr="008618F1">
        <w:rPr>
          <w:b/>
          <w:bCs/>
          <w:highlight w:val="yellow"/>
        </w:rPr>
        <w:t>three</w:t>
      </w:r>
      <w:r>
        <w:t xml:space="preserve"> </w:t>
      </w:r>
      <w:r w:rsidRPr="008618F1">
        <w:rPr>
          <w:b/>
          <w:bCs/>
          <w:highlight w:val="yellow"/>
        </w:rPr>
        <w:t>Hebrew children</w:t>
      </w:r>
      <w:r>
        <w:t xml:space="preserve"> from perishing in a fiery furnace, and there was a fourth man in the fire: the Son of God! God uses the most weak and unlikely people to deliver us. For Paul, God uses </w:t>
      </w:r>
      <w:r w:rsidRPr="00761E3B">
        <w:rPr>
          <w:b/>
          <w:bCs/>
          <w:highlight w:val="yellow"/>
        </w:rPr>
        <w:t>his own nephew, a young boy</w:t>
      </w:r>
      <w:r>
        <w:t xml:space="preserve"> who found courage and protected his </w:t>
      </w:r>
      <w:r w:rsidRPr="00761E3B">
        <w:rPr>
          <w:b/>
          <w:bCs/>
          <w:highlight w:val="yellow"/>
        </w:rPr>
        <w:t>Uncle Paul</w:t>
      </w:r>
      <w:r>
        <w:t xml:space="preserve">. </w:t>
      </w:r>
    </w:p>
    <w:p w14:paraId="1EF8E268" w14:textId="77777777" w:rsidR="00383A9D" w:rsidRPr="008B04C0" w:rsidRDefault="00383A9D" w:rsidP="00383A9D">
      <w:pPr>
        <w:pStyle w:val="Heading2"/>
      </w:pPr>
      <w:bookmarkStart w:id="81" w:name="_Toc103239263"/>
      <w:bookmarkStart w:id="82" w:name="_Toc107094384"/>
      <w:bookmarkStart w:id="83" w:name="_Toc108299427"/>
      <w:r w:rsidRPr="008B04C0">
        <w:t>God’s Agent</w:t>
      </w:r>
      <w:bookmarkEnd w:id="81"/>
      <w:bookmarkEnd w:id="82"/>
      <w:bookmarkEnd w:id="83"/>
    </w:p>
    <w:p w14:paraId="4D127FA8" w14:textId="77777777" w:rsidR="00383A9D" w:rsidRPr="008B04C0" w:rsidRDefault="00383A9D" w:rsidP="00383A9D">
      <w:pPr>
        <w:pStyle w:val="bodynormal"/>
      </w:pPr>
      <w:r>
        <w:t>It is</w:t>
      </w:r>
      <w:r w:rsidRPr="008B04C0">
        <w:t xml:space="preserve"> </w:t>
      </w:r>
      <w:r w:rsidRPr="000E4399">
        <w:rPr>
          <w:b/>
          <w:bCs/>
          <w:highlight w:val="yellow"/>
        </w:rPr>
        <w:t>Paul’s little nephew that God uses</w:t>
      </w:r>
      <w:r>
        <w:t xml:space="preserve"> to protect the great apostle</w:t>
      </w:r>
      <w:r w:rsidRPr="008B04C0">
        <w:t xml:space="preserve">. Who knew Paul had a sister or a nephew? We don’t know his name or age, but he seems to be just a boy who is at the right place at the right time. </w:t>
      </w:r>
    </w:p>
    <w:p w14:paraId="59B81BA2" w14:textId="77777777" w:rsidR="00383A9D" w:rsidRPr="008B04C0" w:rsidRDefault="00383A9D" w:rsidP="00383A9D">
      <w:pPr>
        <w:pStyle w:val="BibleVerse"/>
      </w:pPr>
      <w:r w:rsidRPr="008B04C0">
        <w:rPr>
          <w:b/>
        </w:rPr>
        <w:t xml:space="preserve">Acts 23:16-22 </w:t>
      </w:r>
      <w:r w:rsidRPr="008B04C0">
        <w:rPr>
          <w:rFonts w:hint="eastAsia"/>
        </w:rPr>
        <w:t>│</w:t>
      </w:r>
      <w:r w:rsidRPr="008B04C0">
        <w:t xml:space="preserve"> Now the son of Paul's sister heard of their ambush, so he went and entered the barracks and told Paul. </w:t>
      </w:r>
      <w:r w:rsidRPr="008B04C0">
        <w:rPr>
          <w:b/>
          <w:bCs/>
          <w:vertAlign w:val="superscript"/>
        </w:rPr>
        <w:t>17 </w:t>
      </w:r>
      <w:r w:rsidRPr="008B04C0">
        <w:t>Paul called one of the centurions and said, “</w:t>
      </w:r>
      <w:r w:rsidRPr="00324AA7">
        <w:rPr>
          <w:b/>
          <w:bCs/>
          <w:highlight w:val="yellow"/>
        </w:rPr>
        <w:t>Take this young man to the tribune, for he has something to tell him</w:t>
      </w:r>
      <w:r w:rsidRPr="008B04C0">
        <w:t>.” </w:t>
      </w:r>
      <w:r w:rsidRPr="008B04C0">
        <w:rPr>
          <w:b/>
          <w:bCs/>
          <w:vertAlign w:val="superscript"/>
        </w:rPr>
        <w:t>18 </w:t>
      </w:r>
      <w:r w:rsidRPr="008B04C0">
        <w:t>So he took him and brought him to the tribune and said, “</w:t>
      </w:r>
      <w:r w:rsidRPr="00E77D87">
        <w:rPr>
          <w:b/>
          <w:bCs/>
          <w:highlight w:val="yellow"/>
        </w:rPr>
        <w:t>Paul the prisoner</w:t>
      </w:r>
      <w:r w:rsidRPr="008B04C0">
        <w:t xml:space="preserve"> called me and asked me to bring this young man to you, as he has something to say to you.” </w:t>
      </w:r>
      <w:r w:rsidRPr="008B04C0">
        <w:rPr>
          <w:b/>
          <w:bCs/>
          <w:vertAlign w:val="superscript"/>
        </w:rPr>
        <w:t>19 </w:t>
      </w:r>
      <w:r w:rsidRPr="008B04C0">
        <w:t>The tribune took him by the hand, and going aside asked him privately, “What is it that you have to tell me?” </w:t>
      </w:r>
      <w:r w:rsidRPr="008B04C0">
        <w:rPr>
          <w:b/>
          <w:bCs/>
          <w:vertAlign w:val="superscript"/>
        </w:rPr>
        <w:t>20 </w:t>
      </w:r>
      <w:r w:rsidRPr="008B04C0">
        <w:t xml:space="preserve">And he </w:t>
      </w:r>
      <w:r w:rsidRPr="008B04C0">
        <w:lastRenderedPageBreak/>
        <w:t>said, “</w:t>
      </w:r>
      <w:r w:rsidRPr="00E77D87">
        <w:rPr>
          <w:b/>
          <w:bCs/>
          <w:highlight w:val="yellow"/>
        </w:rPr>
        <w:t>The Jews have agreed to ask you to bring Paul down</w:t>
      </w:r>
      <w:r w:rsidRPr="008B04C0">
        <w:t xml:space="preserve"> to the council tomorrow, as though they were going to inquire somewhat more closely about him. </w:t>
      </w:r>
      <w:r w:rsidRPr="008B04C0">
        <w:rPr>
          <w:b/>
          <w:bCs/>
          <w:vertAlign w:val="superscript"/>
        </w:rPr>
        <w:t>21 </w:t>
      </w:r>
      <w:r w:rsidRPr="008B04C0">
        <w:t xml:space="preserve">But do not be persuaded by them, for more than forty of their </w:t>
      </w:r>
      <w:r w:rsidRPr="00E77D87">
        <w:rPr>
          <w:b/>
          <w:bCs/>
          <w:highlight w:val="yellow"/>
        </w:rPr>
        <w:t>men are lying in ambush</w:t>
      </w:r>
      <w:r w:rsidRPr="008B04C0">
        <w:t xml:space="preserve"> for him, who have bound themselves by an oath neither to eat nor drink </w:t>
      </w:r>
      <w:r w:rsidRPr="00E77D87">
        <w:rPr>
          <w:b/>
          <w:bCs/>
          <w:highlight w:val="yellow"/>
        </w:rPr>
        <w:t>till they have killed him</w:t>
      </w:r>
      <w:r w:rsidRPr="008B04C0">
        <w:t>. And now they are ready, waiting for your consent.” </w:t>
      </w:r>
      <w:r w:rsidRPr="008B04C0">
        <w:rPr>
          <w:b/>
          <w:bCs/>
          <w:vertAlign w:val="superscript"/>
        </w:rPr>
        <w:t>22 </w:t>
      </w:r>
      <w:r w:rsidRPr="008B04C0">
        <w:t>So the tribune dismissed the young man, charging him, “Tell no one that you have informed me of these things.”</w:t>
      </w:r>
    </w:p>
    <w:p w14:paraId="0708FA42" w14:textId="77777777" w:rsidR="00383A9D" w:rsidRDefault="00383A9D" w:rsidP="00383A9D">
      <w:pPr>
        <w:pStyle w:val="bodynormal"/>
      </w:pPr>
      <w:r>
        <w:t xml:space="preserve">First of all, Paul’s </w:t>
      </w:r>
      <w:r w:rsidRPr="00E77D87">
        <w:rPr>
          <w:b/>
          <w:bCs/>
          <w:highlight w:val="yellow"/>
        </w:rPr>
        <w:t>40 assassins must have either starved</w:t>
      </w:r>
      <w:r>
        <w:t xml:space="preserve"> to death or broken their vow, because God wasn’t going to let them touch Paul, no matter how intriguing their plot against Paul was. God is going to use a little boy to protect the great apostle.</w:t>
      </w:r>
    </w:p>
    <w:p w14:paraId="7E7578BC" w14:textId="77777777" w:rsidR="00383A9D" w:rsidRDefault="00383A9D" w:rsidP="00383A9D">
      <w:pPr>
        <w:pStyle w:val="bodynormal"/>
      </w:pPr>
      <w:r w:rsidRPr="008B04C0">
        <w:t xml:space="preserve">The boy must have been </w:t>
      </w:r>
      <w:r w:rsidRPr="00E77D87">
        <w:rPr>
          <w:b/>
          <w:bCs/>
          <w:highlight w:val="yellow"/>
        </w:rPr>
        <w:t>quite young</w:t>
      </w:r>
      <w:r w:rsidRPr="008B04C0">
        <w:t>, since the tribune, Commander Lysias, “</w:t>
      </w:r>
      <w:r w:rsidRPr="00E77D87">
        <w:rPr>
          <w:b/>
          <w:bCs/>
          <w:highlight w:val="yellow"/>
        </w:rPr>
        <w:t>took him by the hand</w:t>
      </w:r>
      <w:r w:rsidRPr="008B04C0">
        <w:t xml:space="preserve">” (23:19) to hear the plot against Paul. The tribune received Paul’s nephew graciously, taking him to a quiet spot where he could listen to his story. </w:t>
      </w:r>
    </w:p>
    <w:p w14:paraId="7BA5BE6D" w14:textId="77777777" w:rsidR="00383A9D" w:rsidRPr="008B04C0" w:rsidRDefault="00383A9D" w:rsidP="00383A9D">
      <w:pPr>
        <w:pStyle w:val="bodynormal"/>
      </w:pPr>
      <w:r w:rsidRPr="00E77D87">
        <w:rPr>
          <w:b/>
          <w:bCs/>
          <w:highlight w:val="yellow"/>
        </w:rPr>
        <w:t>How had the boy gained access</w:t>
      </w:r>
      <w:r w:rsidRPr="008B04C0">
        <w:t xml:space="preserve"> to the Antonia Fortress? It’s likely that </w:t>
      </w:r>
      <w:r w:rsidRPr="00E77D87">
        <w:rPr>
          <w:b/>
          <w:bCs/>
          <w:highlight w:val="yellow"/>
        </w:rPr>
        <w:t>Paul welcomed his sister and nephew</w:t>
      </w:r>
      <w:r w:rsidRPr="008B04C0">
        <w:t xml:space="preserve"> there since he was free to have any guests he liked. Paul’s status as a Roman citizen stood him in good stead. Although in custody, he was able to receive visitors, and his requests were handled by the centurions.</w:t>
      </w:r>
      <w:r w:rsidRPr="008B04C0">
        <w:rPr>
          <w:vertAlign w:val="superscript"/>
        </w:rPr>
        <w:footnoteReference w:id="5"/>
      </w:r>
      <w:r w:rsidRPr="008B04C0">
        <w:t xml:space="preserve"> </w:t>
      </w:r>
    </w:p>
    <w:p w14:paraId="20875ECD" w14:textId="77777777" w:rsidR="00383A9D" w:rsidRPr="008B04C0" w:rsidRDefault="00383A9D" w:rsidP="00383A9D">
      <w:pPr>
        <w:pStyle w:val="bodynormal"/>
      </w:pPr>
      <w:r w:rsidRPr="008B04C0">
        <w:t xml:space="preserve">We don’t know how the boy heard about the murder plot against Paul, but it may have been </w:t>
      </w:r>
      <w:r w:rsidRPr="00E77D87">
        <w:rPr>
          <w:b/>
          <w:bCs/>
          <w:highlight w:val="yellow"/>
        </w:rPr>
        <w:t>a rumor that had gotten out</w:t>
      </w:r>
      <w:r w:rsidRPr="008B04C0">
        <w:t xml:space="preserve">. The boy brought the plot to the Roman commander Lysias, and he insisted he tell no one. His own life would not be worth much if the conspirators found out he had betrayed them to the Romans. The commander dismissed the young man, for he had done his job well! </w:t>
      </w:r>
    </w:p>
    <w:p w14:paraId="044C940D" w14:textId="77777777" w:rsidR="00383A9D" w:rsidRPr="008B04C0" w:rsidRDefault="00383A9D" w:rsidP="00383A9D">
      <w:pPr>
        <w:pStyle w:val="bodynormal"/>
      </w:pPr>
      <w:r w:rsidRPr="008B04C0">
        <w:t>It's vital that young people serve the Lord at the earliest of ages. Learn from Paul’s young nephew that God can do great and mighty things through the youngest of his children. Remember the words of Jesus.</w:t>
      </w:r>
    </w:p>
    <w:p w14:paraId="08D86555" w14:textId="77777777" w:rsidR="00383A9D" w:rsidRPr="008B04C0" w:rsidRDefault="00383A9D" w:rsidP="00383A9D">
      <w:pPr>
        <w:pStyle w:val="Quote"/>
      </w:pPr>
      <w:r w:rsidRPr="008B04C0">
        <w:rPr>
          <w:i/>
          <w:iCs/>
        </w:rPr>
        <w:t>Matthew 19:14</w:t>
      </w:r>
      <w:r w:rsidRPr="008B04C0">
        <w:t xml:space="preserve"> </w:t>
      </w:r>
      <w:r w:rsidRPr="008B04C0">
        <w:rPr>
          <w:rFonts w:ascii="MS Mincho" w:eastAsia="MS Mincho" w:hAnsi="MS Mincho" w:cs="MS Mincho" w:hint="eastAsia"/>
        </w:rPr>
        <w:t>│</w:t>
      </w:r>
      <w:r w:rsidRPr="008B04C0">
        <w:t xml:space="preserve"> Let the little children come to me and do not hinder them, for to such belongs the kingdom of heaven.</w:t>
      </w:r>
    </w:p>
    <w:p w14:paraId="70B4209A" w14:textId="77777777" w:rsidR="00383A9D" w:rsidRPr="008B04C0" w:rsidRDefault="00383A9D" w:rsidP="00383A9D">
      <w:pPr>
        <w:pStyle w:val="bodynormal"/>
      </w:pPr>
      <w:r w:rsidRPr="008B04C0">
        <w:t xml:space="preserve">Let me </w:t>
      </w:r>
      <w:r w:rsidRPr="00E77D87">
        <w:rPr>
          <w:b/>
          <w:bCs/>
          <w:highlight w:val="yellow"/>
        </w:rPr>
        <w:t>urge the children and young people</w:t>
      </w:r>
      <w:r w:rsidRPr="008B04C0">
        <w:t xml:space="preserve"> of our church to come to Christ now. Don’t wait until you are older. It will be harder to come the longer you wait. Come now and trust him so that you have your whole life to serve him. Don’t waste your life in sin. Give your heart to Christ and have your sins forgiven! Be a member of God’s dear family. Don’t ever think you are too young to be saved or to be used mightily by the living God. </w:t>
      </w:r>
    </w:p>
    <w:p w14:paraId="4953B306" w14:textId="77777777" w:rsidR="00383A9D" w:rsidRPr="008B04C0" w:rsidRDefault="00383A9D" w:rsidP="00383A9D">
      <w:pPr>
        <w:pStyle w:val="Heading2"/>
      </w:pPr>
      <w:bookmarkStart w:id="84" w:name="_Toc103239264"/>
      <w:bookmarkStart w:id="85" w:name="_Toc107094385"/>
      <w:bookmarkStart w:id="86" w:name="_Toc108299428"/>
      <w:r w:rsidRPr="008B04C0">
        <w:t>God’s Army</w:t>
      </w:r>
      <w:bookmarkEnd w:id="84"/>
      <w:bookmarkEnd w:id="85"/>
      <w:bookmarkEnd w:id="86"/>
    </w:p>
    <w:p w14:paraId="2B07C96B" w14:textId="77777777" w:rsidR="00383A9D" w:rsidRPr="008B04C0" w:rsidRDefault="00383A9D" w:rsidP="00383A9D">
      <w:pPr>
        <w:pStyle w:val="bodynormal"/>
      </w:pPr>
      <w:proofErr w:type="gramStart"/>
      <w:r w:rsidRPr="008B04C0">
        <w:t>So</w:t>
      </w:r>
      <w:proofErr w:type="gramEnd"/>
      <w:r w:rsidRPr="008B04C0">
        <w:t xml:space="preserve"> after our unlikely agent, this little nephew of Paul’s, we have an unlikely army. The </w:t>
      </w:r>
      <w:r w:rsidRPr="00761E3B">
        <w:rPr>
          <w:b/>
          <w:bCs/>
          <w:highlight w:val="yellow"/>
        </w:rPr>
        <w:t>Roman soldiers are now recruited</w:t>
      </w:r>
      <w:r w:rsidRPr="008B04C0">
        <w:t xml:space="preserve"> to protect Paul from this plot of forty assassins. How unusual is the life of a Christian! God can utilize anyone on earth to protect his people. Commander Lysias, the Roman tribune calls his centurions and forms a little army for the apostle Paul. </w:t>
      </w:r>
    </w:p>
    <w:p w14:paraId="64C6D859" w14:textId="77777777" w:rsidR="00383A9D" w:rsidRPr="008B04C0" w:rsidRDefault="00383A9D" w:rsidP="00383A9D">
      <w:pPr>
        <w:pStyle w:val="BibleVerse"/>
      </w:pPr>
      <w:r w:rsidRPr="008B04C0">
        <w:rPr>
          <w:b/>
        </w:rPr>
        <w:t xml:space="preserve">Acts 23:23-24 </w:t>
      </w:r>
      <w:r w:rsidRPr="008B04C0">
        <w:rPr>
          <w:rFonts w:hint="eastAsia"/>
        </w:rPr>
        <w:t>│</w:t>
      </w:r>
      <w:r w:rsidRPr="008B04C0">
        <w:t xml:space="preserve"> Then he called two of the centurions and said, “Get ready two hundred soldiers, with seventy horsemen and two hundred spearmen to go </w:t>
      </w:r>
      <w:r w:rsidRPr="008B04C0">
        <w:lastRenderedPageBreak/>
        <w:t>as far as Caesarea at the third hour of the night. </w:t>
      </w:r>
      <w:r w:rsidRPr="008B04C0">
        <w:rPr>
          <w:b/>
          <w:bCs/>
          <w:vertAlign w:val="superscript"/>
        </w:rPr>
        <w:t>24 </w:t>
      </w:r>
      <w:r w:rsidRPr="008B04C0">
        <w:t>Also provide mounts for Paul to ride and bring him safely to Felix the governor.” </w:t>
      </w:r>
    </w:p>
    <w:p w14:paraId="3B66BD4D" w14:textId="77777777" w:rsidR="00383A9D" w:rsidRPr="008B04C0" w:rsidRDefault="00383A9D" w:rsidP="00383A9D">
      <w:pPr>
        <w:pStyle w:val="bodynormal"/>
      </w:pPr>
      <w:r w:rsidRPr="008B04C0">
        <w:t xml:space="preserve">Two hundred soldiers, </w:t>
      </w:r>
      <w:r>
        <w:t>70</w:t>
      </w:r>
      <w:r w:rsidRPr="008B04C0">
        <w:t xml:space="preserve"> horsemen </w:t>
      </w:r>
      <w:r>
        <w:t>and 200</w:t>
      </w:r>
      <w:r w:rsidRPr="008B04C0">
        <w:t xml:space="preserve"> spearmen are gathered! </w:t>
      </w:r>
      <w:r w:rsidRPr="00761E3B">
        <w:rPr>
          <w:b/>
          <w:bCs/>
          <w:highlight w:val="yellow"/>
        </w:rPr>
        <w:t>That’s 470 Roman soldiers in all!</w:t>
      </w:r>
      <w:r w:rsidRPr="008B04C0">
        <w:t xml:space="preserve"> They go in “the third hour of the night” which is </w:t>
      </w:r>
      <w:r w:rsidRPr="00761E3B">
        <w:rPr>
          <w:b/>
          <w:bCs/>
          <w:highlight w:val="yellow"/>
        </w:rPr>
        <w:t>nine o’clock at night</w:t>
      </w:r>
      <w:r w:rsidRPr="008B04C0">
        <w:t xml:space="preserve">. Paul was even given a horse to ride. Surrounded by a great army, Paul rode through the night </w:t>
      </w:r>
      <w:r w:rsidRPr="00761E3B">
        <w:rPr>
          <w:b/>
          <w:bCs/>
          <w:highlight w:val="yellow"/>
        </w:rPr>
        <w:t>on his way to Caesarea</w:t>
      </w:r>
      <w:r w:rsidRPr="008B04C0">
        <w:t>.</w:t>
      </w:r>
    </w:p>
    <w:p w14:paraId="6F790D2F" w14:textId="77777777" w:rsidR="00383A9D" w:rsidRPr="008B04C0" w:rsidRDefault="00383A9D" w:rsidP="00383A9D">
      <w:pPr>
        <w:pStyle w:val="bodynormal"/>
      </w:pPr>
      <w:r w:rsidRPr="008B04C0">
        <w:t xml:space="preserve">There was no way Commander Lysias could risk having Paul remain in Jerusalem another night, and he must therefore be escorted to a more secure location—and the jurisdiction of the governor (procurator) of the province of Judea, Tiberius Antonius </w:t>
      </w:r>
      <w:r w:rsidRPr="00761E3B">
        <w:rPr>
          <w:b/>
          <w:bCs/>
          <w:highlight w:val="yellow"/>
        </w:rPr>
        <w:t>Felix</w:t>
      </w:r>
      <w:r w:rsidRPr="008B04C0">
        <w:t xml:space="preserve">. As Roman procurator, Felix resided in </w:t>
      </w:r>
      <w:r w:rsidRPr="00761E3B">
        <w:rPr>
          <w:b/>
          <w:bCs/>
          <w:u w:val="single"/>
        </w:rPr>
        <w:t>Caesarea</w:t>
      </w:r>
      <w:r w:rsidRPr="008B04C0">
        <w:t xml:space="preserve">, </w:t>
      </w:r>
      <w:r w:rsidRPr="00761E3B">
        <w:rPr>
          <w:b/>
          <w:bCs/>
          <w:highlight w:val="yellow"/>
        </w:rPr>
        <w:t>visiting Jerusalem only for the feasts</w:t>
      </w:r>
      <w:r w:rsidRPr="008B04C0">
        <w:t xml:space="preserve"> (to ensure order).</w:t>
      </w:r>
      <w:r w:rsidRPr="008B04C0">
        <w:rPr>
          <w:vertAlign w:val="superscript"/>
        </w:rPr>
        <w:footnoteReference w:id="6"/>
      </w:r>
      <w:r w:rsidRPr="008B04C0">
        <w:t xml:space="preserve"> So </w:t>
      </w:r>
      <w:r w:rsidRPr="00761E3B">
        <w:rPr>
          <w:b/>
          <w:bCs/>
          <w:highlight w:val="yellow"/>
        </w:rPr>
        <w:t>Paul was on his way with the Roman army</w:t>
      </w:r>
      <w:r w:rsidRPr="00761E3B">
        <w:rPr>
          <w:b/>
          <w:bCs/>
        </w:rPr>
        <w:t xml:space="preserve"> </w:t>
      </w:r>
      <w:r w:rsidRPr="008B04C0">
        <w:t>conscripted by God for his humble apostle!</w:t>
      </w:r>
    </w:p>
    <w:p w14:paraId="11FBB897" w14:textId="77777777" w:rsidR="00383A9D" w:rsidRPr="008B04C0" w:rsidRDefault="00383A9D" w:rsidP="00383A9D">
      <w:pPr>
        <w:pStyle w:val="Heading2"/>
      </w:pPr>
      <w:bookmarkStart w:id="87" w:name="_Toc103239265"/>
      <w:bookmarkStart w:id="88" w:name="_Toc107094386"/>
      <w:bookmarkStart w:id="89" w:name="_Toc108299429"/>
      <w:r w:rsidRPr="008B04C0">
        <w:t>God’s Ambassador</w:t>
      </w:r>
      <w:bookmarkEnd w:id="87"/>
      <w:bookmarkEnd w:id="88"/>
      <w:bookmarkEnd w:id="89"/>
    </w:p>
    <w:p w14:paraId="00E53DB8" w14:textId="77777777" w:rsidR="00383A9D" w:rsidRPr="008B04C0" w:rsidRDefault="00383A9D" w:rsidP="00383A9D">
      <w:pPr>
        <w:pStyle w:val="bodynormal"/>
      </w:pPr>
      <w:r w:rsidRPr="008B04C0">
        <w:t xml:space="preserve">Who does God use to deliver Paul to Caesarea, but </w:t>
      </w:r>
      <w:r w:rsidRPr="00761E3B">
        <w:rPr>
          <w:b/>
          <w:bCs/>
          <w:highlight w:val="yellow"/>
        </w:rPr>
        <w:t xml:space="preserve">his faithful Commander, General-like leader—a Roman tribune named </w:t>
      </w:r>
      <w:r w:rsidRPr="00761E3B">
        <w:rPr>
          <w:b/>
          <w:bCs/>
          <w:highlight w:val="yellow"/>
          <w:u w:val="single"/>
        </w:rPr>
        <w:t xml:space="preserve">Claudius </w:t>
      </w:r>
      <w:proofErr w:type="gramStart"/>
      <w:r w:rsidRPr="00761E3B">
        <w:rPr>
          <w:b/>
          <w:bCs/>
          <w:highlight w:val="yellow"/>
          <w:u w:val="single"/>
        </w:rPr>
        <w:t>Lysias</w:t>
      </w:r>
      <w:r w:rsidRPr="008B04C0">
        <w:t>.</w:t>
      </w:r>
      <w:proofErr w:type="gramEnd"/>
      <w:r w:rsidRPr="008B04C0">
        <w:t xml:space="preserve"> He writes a letter to the governor of Palestine at the time, named Felix. </w:t>
      </w:r>
    </w:p>
    <w:p w14:paraId="757D6C8B" w14:textId="77777777" w:rsidR="00383A9D" w:rsidRPr="008B04C0" w:rsidRDefault="00383A9D" w:rsidP="00383A9D">
      <w:pPr>
        <w:pStyle w:val="BibleVerse"/>
      </w:pPr>
      <w:r w:rsidRPr="008B04C0">
        <w:rPr>
          <w:b/>
        </w:rPr>
        <w:t xml:space="preserve">Acts 23:25-30 </w:t>
      </w:r>
      <w:r w:rsidRPr="008B04C0">
        <w:rPr>
          <w:rFonts w:hint="eastAsia"/>
        </w:rPr>
        <w:t>│</w:t>
      </w:r>
      <w:r w:rsidRPr="008B04C0">
        <w:t xml:space="preserve"> And he wrote a letter to this effect: </w:t>
      </w:r>
      <w:r w:rsidRPr="008B04C0">
        <w:rPr>
          <w:b/>
          <w:bCs/>
          <w:vertAlign w:val="superscript"/>
        </w:rPr>
        <w:t>26 </w:t>
      </w:r>
      <w:r w:rsidRPr="008B04C0">
        <w:t>“Claudius Lysias, to his Excellency the governor Felix, greetings. </w:t>
      </w:r>
      <w:r w:rsidRPr="008B04C0">
        <w:rPr>
          <w:b/>
          <w:bCs/>
          <w:vertAlign w:val="superscript"/>
        </w:rPr>
        <w:t>27 </w:t>
      </w:r>
      <w:r w:rsidRPr="008B04C0">
        <w:t>This man was seized by the Jews and was about to be killed by them when I came upon them with the soldiers and rescued him, having learned that he was a Roman citizen. </w:t>
      </w:r>
      <w:r w:rsidRPr="008B04C0">
        <w:rPr>
          <w:b/>
          <w:bCs/>
          <w:vertAlign w:val="superscript"/>
        </w:rPr>
        <w:t>28 </w:t>
      </w:r>
      <w:r w:rsidRPr="008B04C0">
        <w:t>And desiring to know the charge for which they were accusing him, I brought him down to their council. </w:t>
      </w:r>
      <w:r w:rsidRPr="008B04C0">
        <w:rPr>
          <w:b/>
          <w:bCs/>
          <w:vertAlign w:val="superscript"/>
        </w:rPr>
        <w:t>29 </w:t>
      </w:r>
      <w:r w:rsidRPr="008B04C0">
        <w:t xml:space="preserve">I found that he was being accused about questions of their </w:t>
      </w:r>
      <w:proofErr w:type="gramStart"/>
      <w:r w:rsidRPr="008B04C0">
        <w:t>law, but</w:t>
      </w:r>
      <w:proofErr w:type="gramEnd"/>
      <w:r w:rsidRPr="008B04C0">
        <w:t> charged with nothing deserving death or imprisonment. </w:t>
      </w:r>
      <w:r w:rsidRPr="008B04C0">
        <w:rPr>
          <w:b/>
          <w:bCs/>
          <w:vertAlign w:val="superscript"/>
        </w:rPr>
        <w:t>30 </w:t>
      </w:r>
      <w:r w:rsidRPr="008B04C0">
        <w:t>And when it was disclosed to me that there would be a plot against the man, I sent him to you at once, ordering his accusers also to state before you what they have against him.”</w:t>
      </w:r>
    </w:p>
    <w:p w14:paraId="67BA133F" w14:textId="77777777" w:rsidR="00383A9D" w:rsidRDefault="00383A9D" w:rsidP="00383A9D">
      <w:pPr>
        <w:pStyle w:val="bodynormal"/>
      </w:pPr>
      <w:r w:rsidRPr="008B04C0">
        <w:t xml:space="preserve">The only way Luke would have direct access to this letter would be </w:t>
      </w:r>
      <w:r w:rsidRPr="00C903C1">
        <w:rPr>
          <w:b/>
          <w:bCs/>
          <w:highlight w:val="yellow"/>
        </w:rPr>
        <w:t>through the trials that the apostle would go through</w:t>
      </w:r>
      <w:r w:rsidRPr="008B04C0">
        <w:t xml:space="preserve"> with various dignitaries and kings.</w:t>
      </w:r>
      <w:r>
        <w:t xml:space="preserve"> </w:t>
      </w:r>
      <w:r w:rsidRPr="00C903C1">
        <w:rPr>
          <w:b/>
          <w:bCs/>
          <w:highlight w:val="yellow"/>
        </w:rPr>
        <w:t>Luke, it seems was present</w:t>
      </w:r>
      <w:r>
        <w:t xml:space="preserve"> when this letter would have been presented. </w:t>
      </w:r>
      <w:r w:rsidRPr="008B04C0">
        <w:t xml:space="preserve">What is clear in the letter, is the way the Roman tribune Claudius Lysias is actually </w:t>
      </w:r>
      <w:r w:rsidRPr="00C903C1">
        <w:rPr>
          <w:b/>
          <w:bCs/>
          <w:highlight w:val="yellow"/>
        </w:rPr>
        <w:t>acting as God’s ambassador and lawyer</w:t>
      </w:r>
      <w:r w:rsidRPr="008B04C0">
        <w:t xml:space="preserve"> for Paul. </w:t>
      </w:r>
    </w:p>
    <w:p w14:paraId="68813BEA" w14:textId="2FDEB44F" w:rsidR="00383A9D" w:rsidRDefault="00383A9D" w:rsidP="00383A9D">
      <w:pPr>
        <w:pStyle w:val="bodynormal"/>
      </w:pPr>
      <w:r>
        <w:t xml:space="preserve">Isn’t it amazing </w:t>
      </w:r>
      <w:r w:rsidRPr="00C903C1">
        <w:rPr>
          <w:b/>
          <w:bCs/>
          <w:highlight w:val="yellow"/>
        </w:rPr>
        <w:t>how God can protect his children</w:t>
      </w:r>
      <w:r>
        <w:t xml:space="preserve">? He can use the most unlikely people to open doors and guide our way. When Abraham gave his wife to Pharaoh’s harem, God protected Sarah and spoke directly to Pharaoh in a dream. It was Pharaoh himself that protected Sarah, not Abraham. God is bigger than whatever you can see with your eyes. He can utilize </w:t>
      </w:r>
      <w:r w:rsidRPr="00121A52">
        <w:rPr>
          <w:b/>
          <w:bCs/>
        </w:rPr>
        <w:t>Pharaohs</w:t>
      </w:r>
      <w:r>
        <w:t xml:space="preserve"> and </w:t>
      </w:r>
      <w:r w:rsidRPr="00121A52">
        <w:rPr>
          <w:b/>
          <w:bCs/>
        </w:rPr>
        <w:t>donkeys</w:t>
      </w:r>
      <w:r>
        <w:t xml:space="preserve"> and </w:t>
      </w:r>
      <w:r w:rsidRPr="00121A52">
        <w:rPr>
          <w:b/>
          <w:bCs/>
        </w:rPr>
        <w:t>angels</w:t>
      </w:r>
      <w:r>
        <w:t xml:space="preserve"> to protect his people. </w:t>
      </w:r>
      <w:r w:rsidRPr="00121A52">
        <w:rPr>
          <w:b/>
          <w:bCs/>
          <w:highlight w:val="yellow"/>
        </w:rPr>
        <w:t>You are not alone. You have God’s hedge of protection around you.</w:t>
      </w:r>
      <w:r>
        <w:t xml:space="preserve"> </w:t>
      </w:r>
    </w:p>
    <w:p w14:paraId="0DB81597" w14:textId="6A2101FE" w:rsidR="00383A9D" w:rsidRDefault="00383A9D" w:rsidP="00383A9D">
      <w:pPr>
        <w:pStyle w:val="bodynormal"/>
      </w:pPr>
    </w:p>
    <w:p w14:paraId="0F5659B3" w14:textId="77777777" w:rsidR="00383A9D" w:rsidRDefault="00383A9D" w:rsidP="00383A9D">
      <w:pPr>
        <w:pStyle w:val="bodynormal"/>
      </w:pPr>
    </w:p>
    <w:p w14:paraId="35273909" w14:textId="77777777" w:rsidR="00383A9D" w:rsidRPr="008B04C0" w:rsidRDefault="00383A9D" w:rsidP="00383A9D">
      <w:pPr>
        <w:pStyle w:val="bodynormal"/>
      </w:pPr>
    </w:p>
    <w:p w14:paraId="40E46CA7" w14:textId="77777777" w:rsidR="00383A9D" w:rsidRPr="008B04C0" w:rsidRDefault="00383A9D" w:rsidP="00383A9D">
      <w:pPr>
        <w:pStyle w:val="Heading1"/>
      </w:pPr>
      <w:bookmarkStart w:id="90" w:name="_Toc103239266"/>
      <w:bookmarkStart w:id="91" w:name="_Toc107094387"/>
      <w:bookmarkStart w:id="92" w:name="_Toc108299430"/>
      <w:r w:rsidRPr="008B04C0">
        <w:lastRenderedPageBreak/>
        <w:t xml:space="preserve">The </w:t>
      </w:r>
      <w:r w:rsidRPr="00383A9D">
        <w:rPr>
          <w:color w:val="4472C4" w:themeColor="accent1"/>
        </w:rPr>
        <w:t xml:space="preserve">Destination </w:t>
      </w:r>
      <w:r w:rsidRPr="008B04C0">
        <w:t>of the Apostle (23:31-35)</w:t>
      </w:r>
      <w:bookmarkEnd w:id="90"/>
      <w:bookmarkEnd w:id="91"/>
      <w:bookmarkEnd w:id="92"/>
    </w:p>
    <w:p w14:paraId="406D65B6" w14:textId="77777777" w:rsidR="00383A9D" w:rsidRDefault="00383A9D" w:rsidP="00383A9D">
      <w:pPr>
        <w:pStyle w:val="bodynormal"/>
      </w:pPr>
    </w:p>
    <w:p w14:paraId="16292B0C" w14:textId="3CC3D920" w:rsidR="00383A9D" w:rsidRPr="008B04C0" w:rsidRDefault="00383A9D" w:rsidP="00383A9D">
      <w:pPr>
        <w:pStyle w:val="bodynormal"/>
      </w:pPr>
      <w:r w:rsidRPr="008B04C0">
        <w:t xml:space="preserve">Perhaps Paul thought that due to seeming exoneration he would be set free. But instead, he’s going to start a very long journey of incarceration and eventually imprisonment. </w:t>
      </w:r>
    </w:p>
    <w:p w14:paraId="44651FCF" w14:textId="77777777" w:rsidR="00383A9D" w:rsidRPr="008B04C0" w:rsidRDefault="00383A9D" w:rsidP="00383A9D">
      <w:pPr>
        <w:pStyle w:val="Heading2"/>
      </w:pPr>
      <w:bookmarkStart w:id="93" w:name="_Toc103239267"/>
      <w:bookmarkStart w:id="94" w:name="_Toc107094388"/>
      <w:bookmarkStart w:id="95" w:name="_Toc108299431"/>
      <w:r w:rsidRPr="008B04C0">
        <w:t>Safe Passage</w:t>
      </w:r>
      <w:bookmarkEnd w:id="93"/>
      <w:bookmarkEnd w:id="94"/>
      <w:bookmarkEnd w:id="95"/>
    </w:p>
    <w:p w14:paraId="768227BB" w14:textId="77777777" w:rsidR="00383A9D" w:rsidRPr="008B04C0" w:rsidRDefault="00383A9D" w:rsidP="00383A9D">
      <w:pPr>
        <w:pStyle w:val="bodynormal"/>
      </w:pPr>
      <w:r w:rsidRPr="008B04C0">
        <w:t xml:space="preserve">The soldiers </w:t>
      </w:r>
      <w:r>
        <w:t>ride with</w:t>
      </w:r>
      <w:r w:rsidRPr="008B04C0">
        <w:t xml:space="preserve"> Paul </w:t>
      </w:r>
      <w:r>
        <w:t>as far as</w:t>
      </w:r>
      <w:r w:rsidRPr="008B04C0">
        <w:t xml:space="preserve"> Antipatris, the halfway point to Caesarea from Jerusalem. Then the soldiers return back to the barracks of the Antonia Fortress in Jerusalem and Paul continues on with the horsemen to Caesarea Maritima by the Mediterranean Sea. </w:t>
      </w:r>
    </w:p>
    <w:p w14:paraId="7A3B2179" w14:textId="77777777" w:rsidR="00383A9D" w:rsidRPr="008B04C0" w:rsidRDefault="00383A9D" w:rsidP="00383A9D">
      <w:pPr>
        <w:pStyle w:val="BibleVerse"/>
      </w:pPr>
      <w:r w:rsidRPr="008B04C0">
        <w:rPr>
          <w:b/>
        </w:rPr>
        <w:t xml:space="preserve">Acts 23:31-33 </w:t>
      </w:r>
      <w:r w:rsidRPr="008B04C0">
        <w:rPr>
          <w:rFonts w:hint="eastAsia"/>
        </w:rPr>
        <w:t>│</w:t>
      </w:r>
      <w:r w:rsidRPr="008B04C0">
        <w:t xml:space="preserve"> So the soldiers, according to their instructions, took Paul and brought him by night to Antipatris. </w:t>
      </w:r>
      <w:r w:rsidRPr="008B04C0">
        <w:rPr>
          <w:b/>
          <w:bCs/>
          <w:vertAlign w:val="superscript"/>
        </w:rPr>
        <w:t>32 </w:t>
      </w:r>
      <w:r w:rsidRPr="008B04C0">
        <w:t>And on the next day they returned to the barracks, letting the horsemen go on with him. </w:t>
      </w:r>
      <w:r w:rsidRPr="008B04C0">
        <w:rPr>
          <w:b/>
          <w:bCs/>
          <w:vertAlign w:val="superscript"/>
        </w:rPr>
        <w:t>33 </w:t>
      </w:r>
      <w:r w:rsidRPr="008B04C0">
        <w:t>When they had come to Caesarea and delivered the letter to the governor [Felix], they presented Paul also before him. </w:t>
      </w:r>
    </w:p>
    <w:p w14:paraId="49801891" w14:textId="77777777" w:rsidR="00383A9D" w:rsidRPr="008B04C0" w:rsidRDefault="00383A9D" w:rsidP="00383A9D">
      <w:pPr>
        <w:pStyle w:val="bodynormal"/>
      </w:pPr>
      <w:r w:rsidRPr="008B04C0">
        <w:t xml:space="preserve">The two hundred soldiers went back to Jerusalem, and the </w:t>
      </w:r>
      <w:r>
        <w:t xml:space="preserve">200 </w:t>
      </w:r>
      <w:r w:rsidRPr="008B04C0">
        <w:t xml:space="preserve">spearman and </w:t>
      </w:r>
      <w:r>
        <w:t>70</w:t>
      </w:r>
      <w:r w:rsidRPr="008B04C0">
        <w:t xml:space="preserve"> horsemen guarded Paul and delivered him to Governor Felix. </w:t>
      </w:r>
      <w:r w:rsidRPr="00201B13">
        <w:rPr>
          <w:b/>
          <w:bCs/>
          <w:highlight w:val="yellow"/>
        </w:rPr>
        <w:t>Two-hundred seventy is still an incredible security detail!</w:t>
      </w:r>
      <w:r>
        <w:t xml:space="preserve"> </w:t>
      </w:r>
    </w:p>
    <w:p w14:paraId="523B4505" w14:textId="77777777" w:rsidR="00383A9D" w:rsidRPr="008B04C0" w:rsidRDefault="00383A9D" w:rsidP="00383A9D">
      <w:pPr>
        <w:pStyle w:val="bodynormal"/>
      </w:pPr>
      <w:r w:rsidRPr="008B04C0">
        <w:t xml:space="preserve">Despite all the plots and schemes to kill Paul, note here that </w:t>
      </w:r>
      <w:r w:rsidRPr="00201B13">
        <w:rPr>
          <w:b/>
          <w:bCs/>
          <w:highlight w:val="yellow"/>
        </w:rPr>
        <w:t>Paul is immortal until God is finished</w:t>
      </w:r>
      <w:r w:rsidRPr="008B04C0">
        <w:t xml:space="preserve"> with him. How is that? </w:t>
      </w:r>
    </w:p>
    <w:p w14:paraId="46D3C28F" w14:textId="076CC122" w:rsidR="00383A9D" w:rsidRPr="008B04C0" w:rsidRDefault="00383A9D" w:rsidP="00383A9D">
      <w:pPr>
        <w:pStyle w:val="Quote"/>
      </w:pPr>
      <w:r w:rsidRPr="008B04C0">
        <w:rPr>
          <w:i/>
          <w:iCs/>
        </w:rPr>
        <w:t>Psalm 4:8</w:t>
      </w:r>
      <w:r w:rsidRPr="008B04C0">
        <w:t xml:space="preserve"> </w:t>
      </w:r>
      <w:r w:rsidRPr="008B04C0">
        <w:rPr>
          <w:rFonts w:ascii="MS Mincho" w:eastAsia="MS Mincho" w:hAnsi="MS Mincho" w:cs="MS Mincho" w:hint="eastAsia"/>
        </w:rPr>
        <w:t>│</w:t>
      </w:r>
      <w:r w:rsidRPr="008B04C0">
        <w:t xml:space="preserve"> In peace I will lie down and sleep, for you alone, </w:t>
      </w:r>
      <w:r w:rsidRPr="008B04C0">
        <w:rPr>
          <w:smallCaps/>
        </w:rPr>
        <w:t>Lord</w:t>
      </w:r>
      <w:r w:rsidRPr="008B04C0">
        <w:t>,</w:t>
      </w:r>
      <w:r w:rsidR="00F3068A">
        <w:t xml:space="preserve"> </w:t>
      </w:r>
      <w:r w:rsidRPr="008B04C0">
        <w:t>make me dwell in safety.</w:t>
      </w:r>
    </w:p>
    <w:p w14:paraId="44DBB773" w14:textId="77777777" w:rsidR="00383A9D" w:rsidRPr="008B04C0" w:rsidRDefault="00383A9D" w:rsidP="00383A9D">
      <w:pPr>
        <w:pStyle w:val="Quote"/>
      </w:pPr>
      <w:r w:rsidRPr="008B04C0">
        <w:rPr>
          <w:i/>
          <w:iCs/>
        </w:rPr>
        <w:t>Nahum 1:7</w:t>
      </w:r>
      <w:r w:rsidRPr="008B04C0">
        <w:t xml:space="preserve"> </w:t>
      </w:r>
      <w:r w:rsidRPr="008B04C0">
        <w:rPr>
          <w:rFonts w:ascii="MS Mincho" w:eastAsia="MS Mincho" w:hAnsi="MS Mincho" w:cs="MS Mincho" w:hint="eastAsia"/>
        </w:rPr>
        <w:t>│</w:t>
      </w:r>
      <w:r w:rsidRPr="008B04C0">
        <w:t xml:space="preserve"> The </w:t>
      </w:r>
      <w:r w:rsidRPr="008B04C0">
        <w:rPr>
          <w:smallCaps/>
        </w:rPr>
        <w:t>Lord</w:t>
      </w:r>
      <w:r w:rsidRPr="008B04C0">
        <w:t xml:space="preserve"> is good, a refuge in times of trouble. He cares for those who trust in him.</w:t>
      </w:r>
    </w:p>
    <w:p w14:paraId="3C1985E7" w14:textId="77777777" w:rsidR="00383A9D" w:rsidRDefault="00383A9D" w:rsidP="00383A9D">
      <w:pPr>
        <w:pStyle w:val="bodynormal"/>
      </w:pPr>
      <w:r w:rsidRPr="008B04C0">
        <w:t>Can you testify that the safest place for any of us is in the center of God’s will?</w:t>
      </w:r>
      <w:r>
        <w:t xml:space="preserve"> Are you living in the peace of God, or is fear eating at you? There is legitimate fear that God gives. If you see a lion you should run. But truly, most of our fear is not legitimate. </w:t>
      </w:r>
      <w:r w:rsidRPr="00201B13">
        <w:rPr>
          <w:b/>
          <w:bCs/>
          <w:highlight w:val="yellow"/>
        </w:rPr>
        <w:t>Most of our fear is a sinful anxiety that is a lack of trust in God</w:t>
      </w:r>
      <w:r>
        <w:t xml:space="preserve">.  Dear saint, don’t spend one more second in sinful fear. Ask God, where am I not trusting you? God’s peace will come as you conquer fear. The Scripture tells us we are not to be sinfully anxious about anything. </w:t>
      </w:r>
    </w:p>
    <w:p w14:paraId="3A32C191" w14:textId="77777777" w:rsidR="00383A9D" w:rsidRPr="00201B13" w:rsidRDefault="00383A9D" w:rsidP="00383A9D">
      <w:pPr>
        <w:pStyle w:val="Quote"/>
      </w:pPr>
      <w:r>
        <w:rPr>
          <w:i/>
          <w:iCs/>
        </w:rPr>
        <w:t>Philippians 4:6-7</w:t>
      </w:r>
      <w:r w:rsidRPr="008B04C0">
        <w:t xml:space="preserve"> </w:t>
      </w:r>
      <w:r w:rsidRPr="008B04C0">
        <w:rPr>
          <w:rFonts w:ascii="MS Mincho" w:eastAsia="MS Mincho" w:hAnsi="MS Mincho" w:cs="MS Mincho" w:hint="eastAsia"/>
        </w:rPr>
        <w:t>│</w:t>
      </w:r>
      <w:r w:rsidRPr="008B04C0">
        <w:t xml:space="preserve"> </w:t>
      </w:r>
      <w:r>
        <w:t>D</w:t>
      </w:r>
      <w:r w:rsidRPr="00201B13">
        <w:t>o not be anxious about anything, but in everything by prayer and supplication with thanksgiving let your requests be made known to God. </w:t>
      </w:r>
      <w:r w:rsidRPr="00201B13">
        <w:rPr>
          <w:b/>
          <w:bCs/>
          <w:vertAlign w:val="superscript"/>
        </w:rPr>
        <w:t>7 </w:t>
      </w:r>
      <w:r w:rsidRPr="00201B13">
        <w:t>And the peace of God, which surpasses all understanding, will guard your hearts and your minds in Christ Jesus.</w:t>
      </w:r>
    </w:p>
    <w:p w14:paraId="48389890" w14:textId="77777777" w:rsidR="00383A9D" w:rsidRDefault="00383A9D" w:rsidP="00383A9D">
      <w:pPr>
        <w:pStyle w:val="bodynormal"/>
      </w:pPr>
      <w:bookmarkStart w:id="96" w:name="_Toc103239268"/>
      <w:bookmarkStart w:id="97" w:name="_Toc107094389"/>
      <w:r>
        <w:t xml:space="preserve">Jesus says it’s the Gentile unbelievers that worry. They are atheists. They don’t trust in God. </w:t>
      </w:r>
      <w:r w:rsidRPr="008543FF">
        <w:rPr>
          <w:b/>
          <w:bCs/>
          <w:highlight w:val="yellow"/>
        </w:rPr>
        <w:t>Worry makes people into practical atheists</w:t>
      </w:r>
      <w:r>
        <w:t xml:space="preserve">. You forget that God loves you, that he’s in control, and that he’s guiding all events to a glorious conclusion for your good and his glory. Don’t be worrying about anything. The Gentiles worry about all these things. </w:t>
      </w:r>
    </w:p>
    <w:p w14:paraId="3E41B1B1" w14:textId="77777777" w:rsidR="00383A9D" w:rsidRPr="00350501" w:rsidRDefault="00383A9D" w:rsidP="00383A9D">
      <w:pPr>
        <w:pStyle w:val="Quote"/>
      </w:pPr>
      <w:r>
        <w:rPr>
          <w:i/>
          <w:iCs/>
        </w:rPr>
        <w:lastRenderedPageBreak/>
        <w:t>Matthew 6:32-33</w:t>
      </w:r>
      <w:r w:rsidRPr="008B04C0">
        <w:t xml:space="preserve"> </w:t>
      </w:r>
      <w:r w:rsidRPr="008B04C0">
        <w:rPr>
          <w:rFonts w:ascii="MS Mincho" w:eastAsia="MS Mincho" w:hAnsi="MS Mincho" w:cs="MS Mincho" w:hint="eastAsia"/>
        </w:rPr>
        <w:t>│</w:t>
      </w:r>
      <w:r w:rsidRPr="008B04C0">
        <w:t xml:space="preserve"> </w:t>
      </w:r>
      <w:r>
        <w:t>Y</w:t>
      </w:r>
      <w:r w:rsidRPr="00350501">
        <w:t>our heavenly Father knows that you need them all. </w:t>
      </w:r>
      <w:r w:rsidRPr="00350501">
        <w:rPr>
          <w:b/>
          <w:bCs/>
          <w:vertAlign w:val="superscript"/>
        </w:rPr>
        <w:t>33</w:t>
      </w:r>
      <w:r w:rsidRPr="00350501">
        <w:rPr>
          <w:vertAlign w:val="superscript"/>
        </w:rPr>
        <w:t> </w:t>
      </w:r>
      <w:r w:rsidRPr="00350501">
        <w:t>But seek first the kingdom of God and his righteousness, and all these things will be added to you.</w:t>
      </w:r>
    </w:p>
    <w:p w14:paraId="794AA3EC" w14:textId="77777777" w:rsidR="00383A9D" w:rsidRPr="00350501" w:rsidRDefault="00383A9D" w:rsidP="00383A9D">
      <w:pPr>
        <w:pStyle w:val="bodynormal"/>
      </w:pPr>
      <w:r>
        <w:t xml:space="preserve">You never have to worry if you constantly entrust your soul to God (Pro 3:5-6). </w:t>
      </w:r>
      <w:r w:rsidRPr="00BD0D1B">
        <w:rPr>
          <w:b/>
          <w:bCs/>
          <w:highlight w:val="yellow"/>
        </w:rPr>
        <w:t>Worry is a toxin of the soul. It can paralyze you</w:t>
      </w:r>
      <w:r>
        <w:t xml:space="preserve">. Don’t get comfortable. </w:t>
      </w:r>
    </w:p>
    <w:p w14:paraId="3F7F7FA8" w14:textId="77777777" w:rsidR="00383A9D" w:rsidRPr="008B04C0" w:rsidRDefault="00383A9D" w:rsidP="00383A9D">
      <w:pPr>
        <w:pStyle w:val="Heading2"/>
      </w:pPr>
      <w:bookmarkStart w:id="98" w:name="_Toc108299432"/>
      <w:r w:rsidRPr="008B04C0">
        <w:t>Sound Preaching</w:t>
      </w:r>
      <w:bookmarkEnd w:id="96"/>
      <w:bookmarkEnd w:id="97"/>
      <w:bookmarkEnd w:id="98"/>
    </w:p>
    <w:p w14:paraId="195131AA" w14:textId="77777777" w:rsidR="00383A9D" w:rsidRPr="008B04C0" w:rsidRDefault="00383A9D" w:rsidP="00383A9D">
      <w:pPr>
        <w:pStyle w:val="bodynormal"/>
      </w:pPr>
      <w:r>
        <w:t xml:space="preserve">Governor </w:t>
      </w:r>
      <w:r w:rsidRPr="008B04C0">
        <w:t>Felix decide</w:t>
      </w:r>
      <w:r>
        <w:t>s</w:t>
      </w:r>
      <w:r w:rsidRPr="008B04C0">
        <w:t xml:space="preserve"> to accept the case, promising to hear from Paul when his accusers arrived from Jerusalem. Paul was a </w:t>
      </w:r>
      <w:r>
        <w:t xml:space="preserve">Roman </w:t>
      </w:r>
      <w:r w:rsidRPr="008B04C0">
        <w:t>citizen and had not yet been charged with a crime.</w:t>
      </w:r>
      <w:r w:rsidRPr="008B04C0">
        <w:rPr>
          <w:vertAlign w:val="superscript"/>
        </w:rPr>
        <w:footnoteReference w:id="7"/>
      </w:r>
    </w:p>
    <w:p w14:paraId="5AEB143B" w14:textId="77777777" w:rsidR="00383A9D" w:rsidRPr="008B04C0" w:rsidRDefault="00383A9D" w:rsidP="00383A9D">
      <w:pPr>
        <w:pStyle w:val="BibleVerse"/>
      </w:pPr>
      <w:r w:rsidRPr="008B04C0">
        <w:rPr>
          <w:b/>
        </w:rPr>
        <w:t xml:space="preserve">Acts 23:34-35a </w:t>
      </w:r>
      <w:r w:rsidRPr="008B04C0">
        <w:rPr>
          <w:rFonts w:hint="eastAsia"/>
        </w:rPr>
        <w:t>│</w:t>
      </w:r>
      <w:r w:rsidRPr="008B04C0">
        <w:t xml:space="preserve"> On reading the letter, he [Governor Felix] asked what province he was from. And when he learned that he was from Cilicia, </w:t>
      </w:r>
      <w:r w:rsidRPr="008B04C0">
        <w:rPr>
          <w:b/>
          <w:bCs/>
          <w:vertAlign w:val="superscript"/>
        </w:rPr>
        <w:t>35 </w:t>
      </w:r>
      <w:r w:rsidRPr="008B04C0">
        <w:t xml:space="preserve">he said, “I will give you a hearing when your accusers arrive.” </w:t>
      </w:r>
    </w:p>
    <w:p w14:paraId="07741499" w14:textId="77777777" w:rsidR="00383A9D" w:rsidRPr="008B04C0" w:rsidRDefault="00383A9D" w:rsidP="00383A9D">
      <w:pPr>
        <w:pStyle w:val="bodynormal"/>
      </w:pPr>
      <w:r w:rsidRPr="008B04C0">
        <w:t xml:space="preserve">Paul was going to be able to </w:t>
      </w:r>
      <w:r w:rsidRPr="00BD0D1B">
        <w:rPr>
          <w:b/>
          <w:bCs/>
          <w:highlight w:val="yellow"/>
        </w:rPr>
        <w:t>preach the gospel to Governor Felix</w:t>
      </w:r>
      <w:r w:rsidRPr="008B04C0">
        <w:t xml:space="preserve"> on many occasions over the course of two years (24:27). </w:t>
      </w:r>
      <w:r>
        <w:t xml:space="preserve">Paul would have to wait a long time, but during this time, he would </w:t>
      </w:r>
      <w:r w:rsidRPr="00BD0D1B">
        <w:rPr>
          <w:b/>
          <w:bCs/>
          <w:highlight w:val="yellow"/>
        </w:rPr>
        <w:t>preach Christ to many dignitaries</w:t>
      </w:r>
      <w:r>
        <w:t xml:space="preserve">. </w:t>
      </w:r>
      <w:r w:rsidRPr="008B04C0">
        <w:t>Jesus had said this would happen.</w:t>
      </w:r>
    </w:p>
    <w:p w14:paraId="0B46DA0C" w14:textId="77777777" w:rsidR="00383A9D" w:rsidRPr="008B04C0" w:rsidRDefault="00383A9D" w:rsidP="00383A9D">
      <w:pPr>
        <w:pStyle w:val="Quote"/>
      </w:pPr>
      <w:r w:rsidRPr="008B04C0">
        <w:rPr>
          <w:i/>
          <w:iCs/>
        </w:rPr>
        <w:t>Matthew 10:17-19</w:t>
      </w:r>
      <w:r w:rsidRPr="008B04C0">
        <w:t xml:space="preserve"> </w:t>
      </w:r>
      <w:r w:rsidRPr="008B04C0">
        <w:rPr>
          <w:rFonts w:ascii="MS Mincho" w:eastAsia="MS Mincho" w:hAnsi="MS Mincho" w:cs="MS Mincho" w:hint="eastAsia"/>
        </w:rPr>
        <w:t>│</w:t>
      </w:r>
      <w:r w:rsidRPr="008B04C0">
        <w:t xml:space="preserve"> Beware of men, for they will deliver you over to courts and flog you in their synagogues, </w:t>
      </w:r>
      <w:r w:rsidRPr="008B04C0">
        <w:rPr>
          <w:b/>
          <w:bCs/>
          <w:vertAlign w:val="superscript"/>
        </w:rPr>
        <w:t>18 </w:t>
      </w:r>
      <w:r w:rsidRPr="008B04C0">
        <w:t xml:space="preserve">and you will be </w:t>
      </w:r>
      <w:r w:rsidRPr="00BD0D1B">
        <w:rPr>
          <w:b/>
          <w:bCs/>
          <w:highlight w:val="yellow"/>
        </w:rPr>
        <w:t>dragged before governors and kings for my sake</w:t>
      </w:r>
      <w:r w:rsidRPr="008B04C0">
        <w:t>, to bear witness before them and the Gentiles. </w:t>
      </w:r>
      <w:r w:rsidRPr="008B04C0">
        <w:rPr>
          <w:b/>
          <w:bCs/>
          <w:vertAlign w:val="superscript"/>
        </w:rPr>
        <w:t>19 </w:t>
      </w:r>
      <w:r w:rsidRPr="008B04C0">
        <w:t>When they deliver you over, do not be anxious how you are to speak or what you are to say, for what you are to say will be given to you in that hour.</w:t>
      </w:r>
    </w:p>
    <w:p w14:paraId="3827B522" w14:textId="77777777" w:rsidR="00383A9D" w:rsidRPr="008B04C0" w:rsidRDefault="00383A9D" w:rsidP="00383A9D">
      <w:pPr>
        <w:pStyle w:val="bodynormal"/>
      </w:pPr>
      <w:r w:rsidRPr="008B04C0">
        <w:t>This is basically the story of the apostle Paul’s life! The Lord had said of Paul that he was a chosen instrument for the Gentiles.</w:t>
      </w:r>
    </w:p>
    <w:p w14:paraId="665CAAB9" w14:textId="77777777" w:rsidR="00383A9D" w:rsidRPr="008B04C0" w:rsidRDefault="00383A9D" w:rsidP="00383A9D">
      <w:pPr>
        <w:pStyle w:val="Quote"/>
      </w:pPr>
      <w:r w:rsidRPr="008B04C0">
        <w:rPr>
          <w:i/>
          <w:iCs/>
        </w:rPr>
        <w:t>Acts 9:15</w:t>
      </w:r>
      <w:r w:rsidRPr="008B04C0">
        <w:t xml:space="preserve"> </w:t>
      </w:r>
      <w:r w:rsidRPr="008B04C0">
        <w:rPr>
          <w:rFonts w:ascii="MS Mincho" w:eastAsia="MS Mincho" w:hAnsi="MS Mincho" w:cs="MS Mincho" w:hint="eastAsia"/>
        </w:rPr>
        <w:t>│</w:t>
      </w:r>
      <w:r w:rsidRPr="008B04C0">
        <w:t xml:space="preserve"> The Lord said to him, “Go, for he is a chosen instrument of mine to carry my name before the Gentiles and kings and the children of Israel.”</w:t>
      </w:r>
    </w:p>
    <w:p w14:paraId="0C0E5F17" w14:textId="77777777" w:rsidR="00383A9D" w:rsidRPr="008B04C0" w:rsidRDefault="00383A9D" w:rsidP="00383A9D">
      <w:pPr>
        <w:pStyle w:val="bodynormal"/>
      </w:pPr>
      <w:r w:rsidRPr="008B04C0">
        <w:t xml:space="preserve">Now </w:t>
      </w:r>
      <w:r w:rsidRPr="00BD0D1B">
        <w:rPr>
          <w:b/>
          <w:bCs/>
          <w:highlight w:val="yellow"/>
        </w:rPr>
        <w:t>Paul was going to have plenty of opportunities to preach</w:t>
      </w:r>
      <w:r w:rsidRPr="008B04C0">
        <w:t xml:space="preserve"> the gospel to </w:t>
      </w:r>
      <w:r w:rsidRPr="00BD0D1B">
        <w:rPr>
          <w:b/>
          <w:bCs/>
          <w:highlight w:val="yellow"/>
        </w:rPr>
        <w:t>Gentiles and kings</w:t>
      </w:r>
      <w:r w:rsidRPr="008B04C0">
        <w:t xml:space="preserve">, and even those of Caesar’s household (Phil 1:13; </w:t>
      </w:r>
      <w:r w:rsidRPr="008B04C0">
        <w:rPr>
          <w:i/>
          <w:iCs/>
        </w:rPr>
        <w:t xml:space="preserve">cf </w:t>
      </w:r>
      <w:r w:rsidRPr="008B04C0">
        <w:t xml:space="preserve">4:22). </w:t>
      </w:r>
    </w:p>
    <w:p w14:paraId="1E62ADB4" w14:textId="77777777" w:rsidR="00383A9D" w:rsidRPr="008B04C0" w:rsidRDefault="00383A9D" w:rsidP="00383A9D">
      <w:pPr>
        <w:pStyle w:val="Heading2"/>
      </w:pPr>
      <w:bookmarkStart w:id="99" w:name="_Toc103239269"/>
      <w:bookmarkStart w:id="100" w:name="_Toc107094390"/>
      <w:bookmarkStart w:id="101" w:name="_Toc108299433"/>
      <w:r w:rsidRPr="008B04C0">
        <w:t>Secure Prison</w:t>
      </w:r>
      <w:bookmarkEnd w:id="99"/>
      <w:bookmarkEnd w:id="100"/>
      <w:bookmarkEnd w:id="101"/>
    </w:p>
    <w:p w14:paraId="4AAE9CA5" w14:textId="77777777" w:rsidR="00383A9D" w:rsidRPr="008B04C0" w:rsidRDefault="00383A9D" w:rsidP="00383A9D">
      <w:pPr>
        <w:pStyle w:val="bodynormal"/>
      </w:pPr>
      <w:r w:rsidRPr="008B04C0">
        <w:t xml:space="preserve">Paul would remain under guard in </w:t>
      </w:r>
      <w:r w:rsidRPr="00BD0D1B">
        <w:rPr>
          <w:b/>
          <w:bCs/>
          <w:highlight w:val="yellow"/>
        </w:rPr>
        <w:t>Herod’s beautiful palace</w:t>
      </w:r>
      <w:r w:rsidRPr="008B04C0">
        <w:t xml:space="preserve"> </w:t>
      </w:r>
      <w:r>
        <w:t xml:space="preserve">in Caesarea </w:t>
      </w:r>
      <w:r w:rsidRPr="008B04C0">
        <w:t>in relative comfort.</w:t>
      </w:r>
      <w:r w:rsidRPr="008B04C0">
        <w:rPr>
          <w:vertAlign w:val="superscript"/>
        </w:rPr>
        <w:footnoteReference w:id="8"/>
      </w:r>
      <w:r w:rsidRPr="008B04C0">
        <w:t xml:space="preserve"> </w:t>
      </w:r>
    </w:p>
    <w:p w14:paraId="27BC4002" w14:textId="77777777" w:rsidR="00383A9D" w:rsidRPr="008B04C0" w:rsidRDefault="00383A9D" w:rsidP="00383A9D">
      <w:pPr>
        <w:pStyle w:val="BibleVerse"/>
      </w:pPr>
      <w:r w:rsidRPr="008B04C0">
        <w:rPr>
          <w:b/>
        </w:rPr>
        <w:t xml:space="preserve">Acts 23:35b </w:t>
      </w:r>
      <w:r w:rsidRPr="008B04C0">
        <w:rPr>
          <w:rFonts w:hint="eastAsia"/>
        </w:rPr>
        <w:t>│</w:t>
      </w:r>
      <w:r w:rsidRPr="008B04C0">
        <w:t xml:space="preserve"> And he commanded him to be guarded in Herod's praetorium.</w:t>
      </w:r>
    </w:p>
    <w:p w14:paraId="7BF04CF0" w14:textId="77777777" w:rsidR="00383A9D" w:rsidRPr="008B04C0" w:rsidRDefault="00383A9D" w:rsidP="00383A9D">
      <w:pPr>
        <w:pStyle w:val="bodynormal"/>
      </w:pPr>
      <w:r w:rsidRPr="008B04C0">
        <w:t>Herod’s praetorium was a beautiful palace built by Herod the Great on the coast of the Mediterranean Sea in Caesarea. It’s a massive palace, and Paul would have been kept with a Roman soldier in one of the rooms</w:t>
      </w:r>
      <w:r>
        <w:t xml:space="preserve"> day and night</w:t>
      </w:r>
      <w:r w:rsidRPr="008B04C0">
        <w:t>.</w:t>
      </w:r>
      <w:r>
        <w:t xml:space="preserve"> </w:t>
      </w:r>
      <w:r w:rsidRPr="00D7187F">
        <w:rPr>
          <w:b/>
          <w:bCs/>
          <w:highlight w:val="yellow"/>
        </w:rPr>
        <w:t>Every six hours, Paul would get a new Roman soldier to preach to</w:t>
      </w:r>
      <w:r>
        <w:t>!</w:t>
      </w:r>
      <w:r w:rsidRPr="008B04C0">
        <w:rPr>
          <w:rStyle w:val="FootnoteReference"/>
        </w:rPr>
        <w:footnoteReference w:id="9"/>
      </w:r>
      <w:r>
        <w:t xml:space="preserve"> That’s what I call a </w:t>
      </w:r>
      <w:r w:rsidRPr="00D7187F">
        <w:rPr>
          <w:b/>
          <w:bCs/>
          <w:u w:val="single"/>
        </w:rPr>
        <w:t>jail ministry!</w:t>
      </w:r>
      <w:r>
        <w:t xml:space="preserve"> </w:t>
      </w:r>
    </w:p>
    <w:p w14:paraId="4CC48694" w14:textId="77777777" w:rsidR="00383A9D" w:rsidRPr="008B04C0" w:rsidRDefault="00383A9D" w:rsidP="00383A9D">
      <w:pPr>
        <w:pStyle w:val="bodynormal"/>
      </w:pPr>
      <w:r w:rsidRPr="008B04C0">
        <w:lastRenderedPageBreak/>
        <w:t>Sometimes God’s protection is very different than what we would have planned. Paul’s desire was to go to Rome and testify there, but this was a very different pathway than anyone would have desired.</w:t>
      </w:r>
    </w:p>
    <w:p w14:paraId="2A6BAB1E" w14:textId="77777777" w:rsidR="00383A9D" w:rsidRPr="008B04C0" w:rsidRDefault="00383A9D" w:rsidP="00383A9D">
      <w:pPr>
        <w:pStyle w:val="bodynormal"/>
      </w:pPr>
      <w:r w:rsidRPr="00F60EE2">
        <w:rPr>
          <w:b/>
          <w:bCs/>
          <w:highlight w:val="yellow"/>
        </w:rPr>
        <w:t>It seemed like Paul’s ministry was over</w:t>
      </w:r>
      <w:r w:rsidRPr="008B04C0">
        <w:t xml:space="preserve">. Have you ever felt that way? The truth is often our </w:t>
      </w:r>
      <w:r w:rsidRPr="00AB100C">
        <w:rPr>
          <w:b/>
          <w:bCs/>
          <w:u w:val="single"/>
        </w:rPr>
        <w:t>ministry is just beginning</w:t>
      </w:r>
      <w:r w:rsidRPr="008B04C0">
        <w:t xml:space="preserve"> </w:t>
      </w:r>
      <w:r w:rsidRPr="00AB100C">
        <w:rPr>
          <w:b/>
          <w:bCs/>
          <w:highlight w:val="yellow"/>
        </w:rPr>
        <w:t>after our legacy is completed</w:t>
      </w:r>
      <w:r w:rsidRPr="008B04C0">
        <w:t xml:space="preserve">. We read Paul’s letters of inspired Scripture even to this very day. We are studying his life. Just when </w:t>
      </w:r>
      <w:proofErr w:type="gramStart"/>
      <w:r w:rsidRPr="008B04C0">
        <w:t>perhaps</w:t>
      </w:r>
      <w:proofErr w:type="gramEnd"/>
      <w:r w:rsidRPr="008B04C0">
        <w:t xml:space="preserve"> he thought his ministry was ending, it had really hardly begun at all. </w:t>
      </w:r>
    </w:p>
    <w:p w14:paraId="7F905F15" w14:textId="77777777" w:rsidR="00383A9D" w:rsidRPr="008B04C0" w:rsidRDefault="00383A9D" w:rsidP="00383A9D">
      <w:pPr>
        <w:pStyle w:val="bodynormal"/>
      </w:pPr>
      <w:r>
        <w:rPr>
          <w:b/>
          <w:bCs/>
          <w:u w:val="single"/>
        </w:rPr>
        <w:t>EDWARDS</w:t>
      </w:r>
      <w:r>
        <w:t xml:space="preserve">: I think of </w:t>
      </w:r>
      <w:r w:rsidRPr="008B04C0">
        <w:t>Jonathan Edwards,</w:t>
      </w:r>
      <w:r>
        <w:t xml:space="preserve"> who</w:t>
      </w:r>
      <w:r w:rsidRPr="008B04C0">
        <w:t xml:space="preserve"> after many years of faithful service to his congregation in Northampton, was fired on the basis of false reports and slander and exiled from the town. </w:t>
      </w:r>
      <w:r>
        <w:t>As a result, h</w:t>
      </w:r>
      <w:r w:rsidRPr="008B04C0">
        <w:t>e went to work among the Indians</w:t>
      </w:r>
      <w:r>
        <w:t xml:space="preserve">. He then was asked to be </w:t>
      </w:r>
      <w:r w:rsidRPr="00AB100C">
        <w:rPr>
          <w:b/>
          <w:bCs/>
          <w:highlight w:val="yellow"/>
          <w:u w:val="single"/>
        </w:rPr>
        <w:t>president of Princeton University</w:t>
      </w:r>
      <w:r>
        <w:t xml:space="preserve">. A week after his installation, he gave himself the smallpox vaccine, and died. </w:t>
      </w:r>
      <w:proofErr w:type="gramStart"/>
      <w:r>
        <w:t>Of course</w:t>
      </w:r>
      <w:proofErr w:type="gramEnd"/>
      <w:r>
        <w:t xml:space="preserve"> </w:t>
      </w:r>
      <w:r w:rsidRPr="008B04C0">
        <w:t>today</w:t>
      </w:r>
      <w:r>
        <w:t xml:space="preserve"> Edwards</w:t>
      </w:r>
      <w:r w:rsidRPr="008B04C0">
        <w:t xml:space="preserve"> is regarded as the </w:t>
      </w:r>
      <w:r w:rsidRPr="00AB100C">
        <w:rPr>
          <w:b/>
          <w:bCs/>
          <w:highlight w:val="yellow"/>
        </w:rPr>
        <w:t>foremost theologian of the American continent</w:t>
      </w:r>
      <w:r w:rsidRPr="008B04C0">
        <w:t>.</w:t>
      </w:r>
      <w:r w:rsidRPr="008B04C0">
        <w:rPr>
          <w:vertAlign w:val="superscript"/>
        </w:rPr>
        <w:footnoteReference w:id="10"/>
      </w:r>
    </w:p>
    <w:p w14:paraId="609CA9E1" w14:textId="77777777" w:rsidR="00383A9D" w:rsidRPr="008B04C0" w:rsidRDefault="00383A9D" w:rsidP="00383A9D">
      <w:pPr>
        <w:pStyle w:val="bodynormal"/>
      </w:pPr>
      <w:r w:rsidRPr="00AB100C">
        <w:rPr>
          <w:b/>
          <w:bCs/>
          <w:u w:val="single"/>
        </w:rPr>
        <w:t>SPURGEON</w:t>
      </w:r>
      <w:r>
        <w:t xml:space="preserve">: </w:t>
      </w:r>
      <w:r w:rsidRPr="008B04C0">
        <w:t xml:space="preserve">Or what about C.H. Spurgeon? He was </w:t>
      </w:r>
      <w:r w:rsidRPr="00AB100C">
        <w:rPr>
          <w:b/>
          <w:bCs/>
          <w:highlight w:val="yellow"/>
        </w:rPr>
        <w:t>run out of his church</w:t>
      </w:r>
      <w:r w:rsidRPr="00AB100C">
        <w:rPr>
          <w:b/>
          <w:bCs/>
        </w:rPr>
        <w:t xml:space="preserve"> </w:t>
      </w:r>
      <w:r w:rsidRPr="008B04C0">
        <w:t xml:space="preserve">during the downgrade controversy when his church joined a compromised denomination. It is said that Spurgeon died at a fairly young age of 57 of </w:t>
      </w:r>
      <w:r w:rsidRPr="004115EB">
        <w:rPr>
          <w:b/>
          <w:bCs/>
          <w:highlight w:val="yellow"/>
        </w:rPr>
        <w:t>a broken heart</w:t>
      </w:r>
      <w:r w:rsidRPr="008B04C0">
        <w:t>. His wife, Susannah, wrote following his death that “</w:t>
      </w:r>
      <w:r w:rsidRPr="004115EB">
        <w:rPr>
          <w:b/>
          <w:bCs/>
          <w:highlight w:val="yellow"/>
        </w:rPr>
        <w:t>his fight for the faith … cost him his life</w:t>
      </w:r>
      <w:r w:rsidRPr="008B04C0">
        <w:t>.”</w:t>
      </w:r>
      <w:r w:rsidRPr="008B04C0">
        <w:rPr>
          <w:rStyle w:val="FootnoteReference"/>
        </w:rPr>
        <w:footnoteReference w:id="11"/>
      </w:r>
      <w:r w:rsidRPr="008B04C0">
        <w:t xml:space="preserve"> Yet we read his sermons and enjoy his books to this very day.</w:t>
      </w:r>
    </w:p>
    <w:p w14:paraId="752E0350" w14:textId="77777777" w:rsidR="00383A9D" w:rsidRPr="008B04C0" w:rsidRDefault="00383A9D" w:rsidP="00383A9D">
      <w:pPr>
        <w:pStyle w:val="bodynormal"/>
      </w:pPr>
      <w:r w:rsidRPr="008B04C0">
        <w:t xml:space="preserve">Paul was under the watch of a Roman soldier day and night as he waited for what would be two years there in Caesarea near the Mediterranean Sea. Pointless? Not at all. He’d be busy evangelizing kings and governors and the Roman soldiers. Paul was given a new “jailhouse” ministry. What was God doing? He was refining Paul by reinventing his mission field. No longer was he to go to the synagogue or the marketplace. Now it was to the governor’s court, the king’s palace, and the soldier’s jail cell. </w:t>
      </w:r>
    </w:p>
    <w:p w14:paraId="01420775" w14:textId="77777777" w:rsidR="00383A9D" w:rsidRPr="008B04C0" w:rsidRDefault="00383A9D" w:rsidP="00383A9D">
      <w:pPr>
        <w:pStyle w:val="Heading6"/>
        <w:rPr>
          <w:bCs w:val="0"/>
        </w:rPr>
      </w:pPr>
      <w:r w:rsidRPr="008B04C0">
        <w:rPr>
          <w:bCs w:val="0"/>
        </w:rPr>
        <w:t>Conclusion</w:t>
      </w:r>
    </w:p>
    <w:p w14:paraId="5D24BC7D" w14:textId="77777777" w:rsidR="00383A9D" w:rsidRPr="008B04C0" w:rsidRDefault="00383A9D" w:rsidP="00383A9D">
      <w:pPr>
        <w:pStyle w:val="bodynormal"/>
      </w:pPr>
      <w:r w:rsidRPr="008B04C0">
        <w:t xml:space="preserve">Paul may have at times felt abandoned, put on the shelf, but he was not. God never puts his saints on the shelf. </w:t>
      </w:r>
      <w:r>
        <w:t xml:space="preserve">We will suffer. We will be tried by fire through tests and tribulations. </w:t>
      </w:r>
      <w:r w:rsidRPr="008B04C0">
        <w:t>He refines us to make us more useful</w:t>
      </w:r>
      <w:r>
        <w:t xml:space="preserve">, </w:t>
      </w:r>
      <w:r w:rsidRPr="00D7187F">
        <w:rPr>
          <w:b/>
          <w:bCs/>
          <w:highlight w:val="yellow"/>
        </w:rPr>
        <w:t>conformed to the image of Christ</w:t>
      </w:r>
      <w:r>
        <w:t>. All of our suffering is pushing us toward Christlikeness.</w:t>
      </w:r>
    </w:p>
    <w:p w14:paraId="655FEEF6" w14:textId="77777777" w:rsidR="00383A9D" w:rsidRPr="008B04C0" w:rsidRDefault="00383A9D" w:rsidP="00383A9D">
      <w:pPr>
        <w:pStyle w:val="bodynormal"/>
        <w:rPr>
          <w:i/>
          <w:iCs/>
        </w:rPr>
      </w:pPr>
      <w:r w:rsidRPr="008B04C0">
        <w:t>In the 1800s, a group of women met to study the Bible in Dublin, Ireland. They were puzzled by the words of Malachi 3.</w:t>
      </w:r>
      <w:r w:rsidRPr="008B04C0">
        <w:rPr>
          <w:i/>
          <w:iCs/>
        </w:rPr>
        <w:t> </w:t>
      </w:r>
    </w:p>
    <w:p w14:paraId="2C5F39B9" w14:textId="77777777" w:rsidR="00383A9D" w:rsidRPr="008B04C0" w:rsidRDefault="00383A9D" w:rsidP="00383A9D">
      <w:pPr>
        <w:pStyle w:val="Quote"/>
      </w:pPr>
      <w:r w:rsidRPr="008B04C0">
        <w:rPr>
          <w:i/>
          <w:iCs/>
        </w:rPr>
        <w:t>Malachi 3:3</w:t>
      </w:r>
      <w:r w:rsidRPr="008B04C0">
        <w:t xml:space="preserve"> </w:t>
      </w:r>
      <w:r w:rsidRPr="008B04C0">
        <w:rPr>
          <w:rFonts w:ascii="MS Mincho" w:eastAsia="MS Mincho" w:hAnsi="MS Mincho" w:cs="MS Mincho" w:hint="eastAsia"/>
        </w:rPr>
        <w:t>│</w:t>
      </w:r>
      <w:r w:rsidRPr="008B04C0">
        <w:t xml:space="preserve"> And he shall sit as a refiner and purifier of silver.</w:t>
      </w:r>
    </w:p>
    <w:p w14:paraId="5C362654" w14:textId="77777777" w:rsidR="00383A9D" w:rsidRPr="008B04C0" w:rsidRDefault="00383A9D" w:rsidP="00383A9D">
      <w:pPr>
        <w:pStyle w:val="bodynormal"/>
      </w:pPr>
      <w:r w:rsidRPr="00F60EE2">
        <w:rPr>
          <w:b/>
          <w:bCs/>
          <w:highlight w:val="yellow"/>
        </w:rPr>
        <w:t>Why would a refiner sit and watch the silver?</w:t>
      </w:r>
      <w:r w:rsidRPr="008B04C0">
        <w:t xml:space="preserve"> One of the ladies promised to call on a silversmith and report to the group, and she did just that. “Is it true,” asked the lady to the silversmith, “that you must sit while the silver is being refined?”</w:t>
      </w:r>
    </w:p>
    <w:p w14:paraId="2469403B" w14:textId="77777777" w:rsidR="00383A9D" w:rsidRPr="008B04C0" w:rsidRDefault="00383A9D" w:rsidP="00383A9D">
      <w:pPr>
        <w:pStyle w:val="bodynormal"/>
      </w:pPr>
      <w:r w:rsidRPr="008B04C0">
        <w:t>“Oh yes, Madam,” replied the silversmith, “I must sit with my eye steadily fixed on the furnace. For</w:t>
      </w:r>
      <w:r w:rsidRPr="004115EB">
        <w:rPr>
          <w:b/>
          <w:bCs/>
        </w:rPr>
        <w:t xml:space="preserve"> </w:t>
      </w:r>
      <w:r w:rsidRPr="004115EB">
        <w:rPr>
          <w:b/>
          <w:bCs/>
          <w:highlight w:val="yellow"/>
        </w:rPr>
        <w:t>if the time necessary for refining be exceeded in the slightest degree</w:t>
      </w:r>
      <w:r w:rsidRPr="008B04C0">
        <w:t xml:space="preserve">, the silver will be </w:t>
      </w:r>
      <w:r w:rsidRPr="004115EB">
        <w:rPr>
          <w:b/>
          <w:bCs/>
          <w:u w:val="single"/>
        </w:rPr>
        <w:t>ruined</w:t>
      </w:r>
      <w:r w:rsidRPr="008B04C0">
        <w:t>.”</w:t>
      </w:r>
      <w:r>
        <w:t xml:space="preserve"> T</w:t>
      </w:r>
      <w:r w:rsidRPr="008B04C0">
        <w:t xml:space="preserve">he </w:t>
      </w:r>
      <w:r>
        <w:t>then noted that</w:t>
      </w:r>
      <w:r w:rsidRPr="008B04C0">
        <w:t xml:space="preserve"> </w:t>
      </w:r>
      <w:r>
        <w:t>the way he knew</w:t>
      </w:r>
      <w:r w:rsidRPr="008B04C0">
        <w:t xml:space="preserve"> the process of purifying was complete </w:t>
      </w:r>
      <w:r>
        <w:t xml:space="preserve">was </w:t>
      </w:r>
      <w:r w:rsidRPr="008B04C0">
        <w:t xml:space="preserve">by </w:t>
      </w:r>
      <w:r w:rsidRPr="00C379A0">
        <w:rPr>
          <w:b/>
          <w:bCs/>
          <w:highlight w:val="yellow"/>
        </w:rPr>
        <w:t>seeing his own image reflected in the silver</w:t>
      </w:r>
      <w:r w:rsidRPr="008B04C0">
        <w:t xml:space="preserve">. </w:t>
      </w:r>
      <w:proofErr w:type="gramStart"/>
      <w:r>
        <w:t>So</w:t>
      </w:r>
      <w:proofErr w:type="gramEnd"/>
      <w:r>
        <w:t xml:space="preserve"> it is with the Christian. </w:t>
      </w:r>
      <w:r w:rsidRPr="008B04C0">
        <w:t>When Christ’</w:t>
      </w:r>
      <w:r w:rsidRPr="008B04C0">
        <w:rPr>
          <w:i/>
          <w:iCs/>
        </w:rPr>
        <w:t>s </w:t>
      </w:r>
      <w:r w:rsidRPr="008B04C0">
        <w:t>image is reflected in us his work of purifying is accomplished.</w:t>
      </w:r>
      <w:r w:rsidRPr="008B04C0">
        <w:rPr>
          <w:rStyle w:val="FootnoteReference"/>
        </w:rPr>
        <w:footnoteReference w:id="12"/>
      </w:r>
    </w:p>
    <w:p w14:paraId="74D1D77F" w14:textId="77777777" w:rsidR="00383A9D" w:rsidRPr="008B04C0" w:rsidRDefault="00383A9D" w:rsidP="00383A9D">
      <w:pPr>
        <w:pStyle w:val="bodynormal"/>
      </w:pPr>
      <w:proofErr w:type="gramStart"/>
      <w:r w:rsidRPr="008B04C0">
        <w:lastRenderedPageBreak/>
        <w:t>So</w:t>
      </w:r>
      <w:proofErr w:type="gramEnd"/>
      <w:r w:rsidRPr="008B04C0">
        <w:t xml:space="preserve"> Paul was in the fire. It seemed he was done for. But actually, God was refining him for even greater use. What about you? You’re in the fire right now. You can’t understand it. You feel put on the shelf. But learn the lessons God is teaching you. Surrender to him, and you will see that he is preparing you for an even greater legacy with greater fruit.</w:t>
      </w:r>
    </w:p>
    <w:p w14:paraId="5D3885F1" w14:textId="77777777" w:rsidR="007F1231" w:rsidRPr="000836A4" w:rsidRDefault="007F1231" w:rsidP="00953924">
      <w:pPr>
        <w:pStyle w:val="bodynormal"/>
      </w:pPr>
    </w:p>
    <w:sectPr w:rsidR="007F1231" w:rsidRPr="000836A4" w:rsidSect="005F2679">
      <w:headerReference w:type="default" r:id="rId9"/>
      <w:footerReference w:type="default" r:id="rId10"/>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A3C4E" w14:textId="77777777" w:rsidR="00705160" w:rsidRDefault="00705160" w:rsidP="00A936C7">
      <w:r>
        <w:separator/>
      </w:r>
    </w:p>
    <w:p w14:paraId="6D084F47" w14:textId="77777777" w:rsidR="00705160" w:rsidRDefault="00705160" w:rsidP="00A936C7"/>
    <w:p w14:paraId="72D659EA" w14:textId="77777777" w:rsidR="00705160" w:rsidRDefault="00705160"/>
    <w:p w14:paraId="2444616B" w14:textId="77777777" w:rsidR="00705160" w:rsidRDefault="00705160"/>
  </w:endnote>
  <w:endnote w:type="continuationSeparator" w:id="0">
    <w:p w14:paraId="0DB11225" w14:textId="77777777" w:rsidR="00705160" w:rsidRDefault="00705160" w:rsidP="00A936C7">
      <w:r>
        <w:continuationSeparator/>
      </w:r>
    </w:p>
    <w:p w14:paraId="5D11C7B8" w14:textId="77777777" w:rsidR="00705160" w:rsidRDefault="00705160" w:rsidP="00A936C7"/>
    <w:p w14:paraId="0E27B31E" w14:textId="77777777" w:rsidR="00705160" w:rsidRDefault="00705160"/>
    <w:p w14:paraId="240F2E23" w14:textId="77777777" w:rsidR="00705160" w:rsidRDefault="00705160"/>
  </w:endnote>
  <w:endnote w:type="continuationNotice" w:id="1">
    <w:p w14:paraId="74826DA5" w14:textId="77777777" w:rsidR="00705160" w:rsidRDefault="00705160" w:rsidP="00A936C7"/>
    <w:p w14:paraId="4AB55C23" w14:textId="77777777" w:rsidR="00705160" w:rsidRDefault="00705160" w:rsidP="00A936C7"/>
    <w:p w14:paraId="2A9C74AC" w14:textId="77777777" w:rsidR="00705160" w:rsidRDefault="00705160"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4F34A8AD" w14:textId="77777777" w:rsidR="00705160" w:rsidRDefault="00705160"/>
    <w:p w14:paraId="3237C58C" w14:textId="77777777" w:rsidR="00705160" w:rsidRDefault="007051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Footlight MT Light">
    <w:panose1 w:val="0204060206030A020304"/>
    <w:charset w:val="4D"/>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10257DA8"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4E70DA">
      <w:rPr>
        <w:rFonts w:asciiTheme="minorHAnsi" w:hAnsiTheme="minorHAnsi" w:cstheme="minorHAnsi"/>
        <w:sz w:val="20"/>
      </w:rPr>
      <w:t xml:space="preserve">July </w:t>
    </w:r>
    <w:r w:rsidR="00383A9D">
      <w:rPr>
        <w:rFonts w:asciiTheme="minorHAnsi" w:hAnsiTheme="minorHAnsi" w:cstheme="minorHAnsi"/>
        <w:sz w:val="20"/>
      </w:rPr>
      <w:t>10</w:t>
    </w:r>
    <w:r w:rsidR="00192856">
      <w:rPr>
        <w:rFonts w:asciiTheme="minorHAnsi" w:hAnsiTheme="minorHAnsi" w:cstheme="minorHAnsi"/>
        <w:sz w:val="20"/>
      </w:rPr>
      <w:t xml:space="preserve">, </w:t>
    </w:r>
    <w:r w:rsidR="00332CFC">
      <w:rPr>
        <w:rFonts w:asciiTheme="minorHAnsi" w:hAnsiTheme="minorHAnsi" w:cstheme="minorHAns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1EAA8" w14:textId="77777777" w:rsidR="00705160" w:rsidRDefault="00705160">
      <w:r>
        <w:separator/>
      </w:r>
    </w:p>
  </w:footnote>
  <w:footnote w:type="continuationSeparator" w:id="0">
    <w:p w14:paraId="45109FEA" w14:textId="77777777" w:rsidR="00705160" w:rsidRDefault="00705160">
      <w:r>
        <w:continuationSeparator/>
      </w:r>
    </w:p>
  </w:footnote>
  <w:footnote w:type="continuationNotice" w:id="1">
    <w:p w14:paraId="39D52317" w14:textId="77777777" w:rsidR="00705160" w:rsidRPr="007F0185" w:rsidRDefault="00705160" w:rsidP="007F0185">
      <w:pPr>
        <w:pStyle w:val="Footer"/>
        <w:ind w:firstLine="0"/>
      </w:pPr>
    </w:p>
  </w:footnote>
  <w:footnote w:id="2">
    <w:p w14:paraId="31450897" w14:textId="77777777" w:rsidR="00383A9D" w:rsidRDefault="00383A9D" w:rsidP="00383A9D">
      <w:pPr>
        <w:pStyle w:val="Footnotes"/>
      </w:pPr>
      <w:r>
        <w:rPr>
          <w:rStyle w:val="FootnoteReference"/>
        </w:rPr>
        <w:footnoteRef/>
      </w:r>
      <w:r>
        <w:t xml:space="preserve"> </w:t>
      </w:r>
      <w:r w:rsidRPr="00330DEB">
        <w:t xml:space="preserve">John </w:t>
      </w:r>
      <w:proofErr w:type="spellStart"/>
      <w:r w:rsidRPr="00330DEB">
        <w:t>Hairr</w:t>
      </w:r>
      <w:proofErr w:type="spellEnd"/>
      <w:r>
        <w:t xml:space="preserve"> and </w:t>
      </w:r>
      <w:r w:rsidRPr="00330DEB">
        <w:t xml:space="preserve">Joey Powell, </w:t>
      </w:r>
      <w:r w:rsidRPr="00330DEB">
        <w:rPr>
          <w:i/>
          <w:iCs/>
        </w:rPr>
        <w:t>Gold Mines in North Carolina</w:t>
      </w:r>
      <w:r w:rsidRPr="00330DEB">
        <w:t xml:space="preserve"> (Charleston</w:t>
      </w:r>
      <w:r>
        <w:t>,</w:t>
      </w:r>
      <w:r w:rsidRPr="00330DEB">
        <w:t xml:space="preserve"> SC: Arcadia Publishing, 2004), 8-9.</w:t>
      </w:r>
    </w:p>
  </w:footnote>
  <w:footnote w:id="3">
    <w:p w14:paraId="40676099" w14:textId="77777777" w:rsidR="00383A9D" w:rsidRDefault="00383A9D" w:rsidP="00383A9D">
      <w:pPr>
        <w:pStyle w:val="Footnotes"/>
      </w:pPr>
      <w:r>
        <w:rPr>
          <w:rStyle w:val="FootnoteReference"/>
        </w:rPr>
        <w:footnoteRef/>
      </w:r>
      <w:r>
        <w:t xml:space="preserve"> </w:t>
      </w:r>
      <w:r w:rsidRPr="00330DEB">
        <w:t xml:space="preserve">John </w:t>
      </w:r>
      <w:r>
        <w:t xml:space="preserve">Paton, </w:t>
      </w:r>
      <w:r w:rsidRPr="001D6C69">
        <w:rPr>
          <w:i/>
          <w:iCs/>
        </w:rPr>
        <w:t xml:space="preserve">Missionary to the New Hebrides: An Autobiography </w:t>
      </w:r>
      <w:r>
        <w:t xml:space="preserve">(Carlisle, PA: Banner of Truth, 2018), </w:t>
      </w:r>
      <w:r w:rsidRPr="001D6C69">
        <w:t>207</w:t>
      </w:r>
      <w:r>
        <w:t>.</w:t>
      </w:r>
    </w:p>
  </w:footnote>
  <w:footnote w:id="4">
    <w:p w14:paraId="58F19BF5" w14:textId="77777777" w:rsidR="00383A9D" w:rsidRPr="008830FD" w:rsidRDefault="00383A9D" w:rsidP="00383A9D">
      <w:pPr>
        <w:pStyle w:val="Footnotes"/>
      </w:pPr>
      <w:r w:rsidRPr="008830FD">
        <w:rPr>
          <w:color w:val="000000" w:themeColor="text1"/>
          <w:vertAlign w:val="superscript"/>
        </w:rPr>
        <w:footnoteRef/>
      </w:r>
      <w:r w:rsidRPr="008830FD">
        <w:rPr>
          <w:color w:val="000000" w:themeColor="text1"/>
        </w:rPr>
        <w:t xml:space="preserve"> </w:t>
      </w:r>
      <w:r>
        <w:t xml:space="preserve">J. </w:t>
      </w:r>
      <w:r w:rsidRPr="00F47B92">
        <w:t xml:space="preserve">Phillips, </w:t>
      </w:r>
      <w:hyperlink r:id="rId1" w:history="1">
        <w:r w:rsidRPr="00F47B92">
          <w:rPr>
            <w:i/>
          </w:rPr>
          <w:t>Exploring Acts</w:t>
        </w:r>
      </w:hyperlink>
      <w:r w:rsidRPr="00F47B92">
        <w:t xml:space="preserve">, </w:t>
      </w:r>
      <w:r w:rsidRPr="008830FD">
        <w:rPr>
          <w:color w:val="000000" w:themeColor="text1"/>
        </w:rPr>
        <w:t>Ac 23:15.</w:t>
      </w:r>
    </w:p>
  </w:footnote>
  <w:footnote w:id="5">
    <w:p w14:paraId="47F8DFB1" w14:textId="77777777" w:rsidR="00383A9D" w:rsidRPr="00C95D3A" w:rsidRDefault="00383A9D" w:rsidP="00383A9D">
      <w:pPr>
        <w:pStyle w:val="Footnotes"/>
      </w:pPr>
      <w:r w:rsidRPr="00C95D3A">
        <w:rPr>
          <w:color w:val="000000" w:themeColor="text1"/>
          <w:vertAlign w:val="superscript"/>
        </w:rPr>
        <w:footnoteRef/>
      </w:r>
      <w:r w:rsidRPr="00C95D3A">
        <w:rPr>
          <w:color w:val="000000" w:themeColor="text1"/>
        </w:rPr>
        <w:t xml:space="preserve"> Phillips, </w:t>
      </w:r>
      <w:r w:rsidRPr="00C95D3A">
        <w:rPr>
          <w:i/>
          <w:iCs/>
          <w:color w:val="000000" w:themeColor="text1"/>
        </w:rPr>
        <w:t>Exploring Acts</w:t>
      </w:r>
      <w:r>
        <w:rPr>
          <w:color w:val="000000" w:themeColor="text1"/>
        </w:rPr>
        <w:t>,</w:t>
      </w:r>
      <w:r w:rsidRPr="00C95D3A">
        <w:rPr>
          <w:color w:val="000000" w:themeColor="text1"/>
        </w:rPr>
        <w:t xml:space="preserve"> Ac 23:17–18.</w:t>
      </w:r>
    </w:p>
  </w:footnote>
  <w:footnote w:id="6">
    <w:p w14:paraId="31AA7367" w14:textId="77777777" w:rsidR="00383A9D" w:rsidRPr="00B03BE4" w:rsidRDefault="00383A9D" w:rsidP="00383A9D">
      <w:pPr>
        <w:pStyle w:val="Footnotes"/>
      </w:pPr>
      <w:r w:rsidRPr="00B03BE4">
        <w:rPr>
          <w:color w:val="000000" w:themeColor="text1"/>
          <w:vertAlign w:val="superscript"/>
        </w:rPr>
        <w:footnoteRef/>
      </w:r>
      <w:r w:rsidRPr="00B03BE4">
        <w:rPr>
          <w:color w:val="000000" w:themeColor="text1"/>
        </w:rPr>
        <w:t xml:space="preserve"> </w:t>
      </w:r>
      <w:r w:rsidRPr="00F47B92">
        <w:t xml:space="preserve">Thomas, </w:t>
      </w:r>
      <w:hyperlink r:id="rId2" w:history="1">
        <w:r w:rsidRPr="00F47B92">
          <w:rPr>
            <w:i/>
          </w:rPr>
          <w:t>Acts</w:t>
        </w:r>
      </w:hyperlink>
      <w:r w:rsidRPr="00F47B92">
        <w:t xml:space="preserve">, </w:t>
      </w:r>
      <w:r w:rsidRPr="00B03BE4">
        <w:rPr>
          <w:color w:val="000000" w:themeColor="text1"/>
        </w:rPr>
        <w:t>654–655.</w:t>
      </w:r>
    </w:p>
  </w:footnote>
  <w:footnote w:id="7">
    <w:p w14:paraId="7319F1AF" w14:textId="77777777" w:rsidR="00383A9D" w:rsidRPr="006545F6" w:rsidRDefault="00383A9D" w:rsidP="00383A9D">
      <w:pPr>
        <w:pStyle w:val="Footnotes"/>
      </w:pPr>
      <w:r w:rsidRPr="006545F6">
        <w:rPr>
          <w:color w:val="000000" w:themeColor="text1"/>
          <w:vertAlign w:val="superscript"/>
        </w:rPr>
        <w:footnoteRef/>
      </w:r>
      <w:r w:rsidRPr="006545F6">
        <w:rPr>
          <w:color w:val="000000" w:themeColor="text1"/>
        </w:rPr>
        <w:t xml:space="preserve"> </w:t>
      </w:r>
      <w:r w:rsidRPr="00FA09C7">
        <w:t>Charles R. Swindoll</w:t>
      </w:r>
      <w:r w:rsidRPr="00ED1716">
        <w:t xml:space="preserve">, </w:t>
      </w:r>
      <w:hyperlink r:id="rId3" w:history="1">
        <w:r w:rsidRPr="00ED1716">
          <w:rPr>
            <w:i/>
          </w:rPr>
          <w:t>Acts</w:t>
        </w:r>
      </w:hyperlink>
      <w:r w:rsidRPr="00ED1716">
        <w:t xml:space="preserve">, Swindoll’s Living Insights New Testament Commentary (Carol Stream, IL: Tyndale House Publishers, Inc., 2016), </w:t>
      </w:r>
      <w:r w:rsidRPr="006545F6">
        <w:rPr>
          <w:color w:val="000000" w:themeColor="text1"/>
        </w:rPr>
        <w:t>459.</w:t>
      </w:r>
    </w:p>
  </w:footnote>
  <w:footnote w:id="8">
    <w:p w14:paraId="4559BA6A" w14:textId="77777777" w:rsidR="00383A9D" w:rsidRDefault="00383A9D" w:rsidP="00383A9D">
      <w:pPr>
        <w:pStyle w:val="Footnotes"/>
      </w:pPr>
      <w:r>
        <w:rPr>
          <w:vertAlign w:val="superscript"/>
        </w:rPr>
        <w:footnoteRef/>
      </w:r>
      <w:r>
        <w:t xml:space="preserve"> Ibid.</w:t>
      </w:r>
    </w:p>
  </w:footnote>
  <w:footnote w:id="9">
    <w:p w14:paraId="1E514775" w14:textId="77777777" w:rsidR="00383A9D" w:rsidRPr="00AD253A" w:rsidRDefault="00383A9D" w:rsidP="00383A9D">
      <w:pPr>
        <w:pStyle w:val="Footnotes"/>
        <w:rPr>
          <w:color w:val="000000" w:themeColor="text1"/>
        </w:rPr>
      </w:pPr>
      <w:r>
        <w:rPr>
          <w:rStyle w:val="FootnoteReference"/>
        </w:rPr>
        <w:footnoteRef/>
      </w:r>
      <w:r>
        <w:t xml:space="preserve"> </w:t>
      </w:r>
      <w:r w:rsidRPr="00246C37">
        <w:t>Kathryn L.</w:t>
      </w:r>
      <w:r>
        <w:t xml:space="preserve"> </w:t>
      </w:r>
      <w:r w:rsidRPr="00246C37">
        <w:t xml:space="preserve">Gleason, et al. “The Promontory Palace at Caesarea Maritima: </w:t>
      </w:r>
      <w:r w:rsidRPr="00AD253A">
        <w:rPr>
          <w:color w:val="000000" w:themeColor="text1"/>
        </w:rPr>
        <w:t>Preliminary Evidence for Herod's praetorium.” JRA 11 (1998): 23–52.</w:t>
      </w:r>
    </w:p>
  </w:footnote>
  <w:footnote w:id="10">
    <w:p w14:paraId="2F2F09E7" w14:textId="77777777" w:rsidR="00383A9D" w:rsidRDefault="00383A9D" w:rsidP="00383A9D">
      <w:pPr>
        <w:pStyle w:val="Footnotes"/>
      </w:pPr>
      <w:r w:rsidRPr="00AD253A">
        <w:rPr>
          <w:color w:val="000000" w:themeColor="text1"/>
          <w:vertAlign w:val="superscript"/>
        </w:rPr>
        <w:footnoteRef/>
      </w:r>
      <w:r w:rsidRPr="00AD253A">
        <w:rPr>
          <w:color w:val="000000" w:themeColor="text1"/>
        </w:rPr>
        <w:t xml:space="preserve"> </w:t>
      </w:r>
      <w:r w:rsidRPr="00F47B92">
        <w:t xml:space="preserve">Sproul, </w:t>
      </w:r>
      <w:hyperlink r:id="rId4" w:history="1">
        <w:r w:rsidRPr="00F47B92">
          <w:rPr>
            <w:i/>
          </w:rPr>
          <w:t>Acts</w:t>
        </w:r>
      </w:hyperlink>
      <w:r w:rsidRPr="00F47B92">
        <w:t xml:space="preserve">, </w:t>
      </w:r>
      <w:r w:rsidRPr="00AD253A">
        <w:rPr>
          <w:color w:val="000000" w:themeColor="text1"/>
        </w:rPr>
        <w:t>376–377.</w:t>
      </w:r>
    </w:p>
  </w:footnote>
  <w:footnote w:id="11">
    <w:p w14:paraId="3A9BB7D0" w14:textId="77777777" w:rsidR="00383A9D" w:rsidRPr="008D68B7" w:rsidRDefault="00383A9D" w:rsidP="00383A9D">
      <w:pPr>
        <w:pStyle w:val="Footnotes"/>
      </w:pPr>
      <w:r w:rsidRPr="008D68B7">
        <w:rPr>
          <w:rStyle w:val="FootnoteReference"/>
        </w:rPr>
        <w:footnoteRef/>
      </w:r>
      <w:r w:rsidRPr="008D68B7">
        <w:t xml:space="preserve"> Charles Haddon Spurgeon, Susannah Spurgeon, Joseph </w:t>
      </w:r>
      <w:proofErr w:type="spellStart"/>
      <w:r w:rsidRPr="008D68B7">
        <w:t>Harrald</w:t>
      </w:r>
      <w:proofErr w:type="spellEnd"/>
      <w:r w:rsidRPr="008D68B7">
        <w:t xml:space="preserve">, </w:t>
      </w:r>
      <w:r w:rsidRPr="008D68B7">
        <w:rPr>
          <w:i/>
          <w:iCs/>
        </w:rPr>
        <w:t>C.H. Spurgeon’s Autobiography: 1878-1892, vol 4</w:t>
      </w:r>
      <w:r w:rsidRPr="008D68B7">
        <w:t xml:space="preserve"> (London: Passmore and Alabaster, 1900), 255.</w:t>
      </w:r>
    </w:p>
  </w:footnote>
  <w:footnote w:id="12">
    <w:p w14:paraId="02E778B0" w14:textId="77777777" w:rsidR="00383A9D" w:rsidRDefault="00383A9D" w:rsidP="00383A9D">
      <w:pPr>
        <w:pStyle w:val="Footnotes"/>
      </w:pPr>
      <w:r>
        <w:rPr>
          <w:rStyle w:val="FootnoteReference"/>
        </w:rPr>
        <w:footnoteRef/>
      </w:r>
      <w:r>
        <w:t xml:space="preserve"> </w:t>
      </w:r>
      <w:r w:rsidRPr="00140E7C">
        <w:t xml:space="preserve">A.G. </w:t>
      </w:r>
      <w:proofErr w:type="spellStart"/>
      <w:r w:rsidRPr="00140E7C">
        <w:t>Whittelsey</w:t>
      </w:r>
      <w:proofErr w:type="spellEnd"/>
      <w:r w:rsidRPr="00140E7C">
        <w:t xml:space="preserve">. </w:t>
      </w:r>
      <w:r w:rsidRPr="00140E7C">
        <w:rPr>
          <w:i/>
          <w:iCs/>
        </w:rPr>
        <w:t>Magazine for Mothers and Daughters, Volume 3</w:t>
      </w:r>
      <w:r w:rsidRPr="00140E7C">
        <w:t xml:space="preserve"> (New York: </w:t>
      </w:r>
      <w:proofErr w:type="spellStart"/>
      <w:r w:rsidRPr="00140E7C">
        <w:t>Whittelsey</w:t>
      </w:r>
      <w:proofErr w:type="spellEnd"/>
      <w:r w:rsidRPr="00140E7C">
        <w:t xml:space="preserve"> Press, 1852)</w:t>
      </w:r>
      <w:r>
        <w:t xml:space="preserve">, 33.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659C435E" w14:textId="41721387" w:rsidR="001A54CE" w:rsidRPr="00DA5D96" w:rsidRDefault="008A6E03" w:rsidP="0021355E">
                          <w:pPr>
                            <w:pStyle w:val="Header"/>
                            <w:ind w:firstLine="0"/>
                            <w:rPr>
                              <w:rFonts w:asciiTheme="minorHAnsi" w:eastAsia="Calibri" w:hAnsiTheme="minorHAnsi" w:cstheme="minorHAnsi"/>
                              <w:sz w:val="18"/>
                              <w:szCs w:val="20"/>
                            </w:rPr>
                          </w:pPr>
                          <w:bookmarkStart w:id="102" w:name="_Hlk479328740"/>
                          <w:r w:rsidRPr="0021355E">
                            <w:rPr>
                              <w:rFonts w:asciiTheme="minorHAnsi" w:eastAsia="Calibri" w:hAnsiTheme="minorHAnsi" w:cstheme="minorHAnsi"/>
                              <w:sz w:val="18"/>
                              <w:szCs w:val="20"/>
                            </w:rPr>
                            <w:t xml:space="preserve">Message: </w:t>
                          </w:r>
                          <w:r w:rsidR="00383A9D">
                            <w:rPr>
                              <w:rFonts w:asciiTheme="minorHAnsi" w:eastAsia="Calibri" w:hAnsiTheme="minorHAnsi" w:cstheme="minorHAnsi"/>
                              <w:sz w:val="18"/>
                              <w:szCs w:val="20"/>
                            </w:rPr>
                            <w:t>Trusting in God’s Protection</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2"/>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659C435E" w14:textId="41721387" w:rsidR="001A54CE" w:rsidRPr="00DA5D96" w:rsidRDefault="008A6E03" w:rsidP="0021355E">
                    <w:pPr>
                      <w:pStyle w:val="Header"/>
                      <w:ind w:firstLine="0"/>
                      <w:rPr>
                        <w:rFonts w:asciiTheme="minorHAnsi" w:eastAsia="Calibri" w:hAnsiTheme="minorHAnsi" w:cstheme="minorHAnsi"/>
                        <w:sz w:val="18"/>
                        <w:szCs w:val="20"/>
                      </w:rPr>
                    </w:pPr>
                    <w:bookmarkStart w:id="103" w:name="_Hlk479328740"/>
                    <w:r w:rsidRPr="0021355E">
                      <w:rPr>
                        <w:rFonts w:asciiTheme="minorHAnsi" w:eastAsia="Calibri" w:hAnsiTheme="minorHAnsi" w:cstheme="minorHAnsi"/>
                        <w:sz w:val="18"/>
                        <w:szCs w:val="20"/>
                      </w:rPr>
                      <w:t xml:space="preserve">Message: </w:t>
                    </w:r>
                    <w:r w:rsidR="00383A9D">
                      <w:rPr>
                        <w:rFonts w:asciiTheme="minorHAnsi" w:eastAsia="Calibri" w:hAnsiTheme="minorHAnsi" w:cstheme="minorHAnsi"/>
                        <w:sz w:val="18"/>
                        <w:szCs w:val="20"/>
                      </w:rPr>
                      <w:t>Trusting in God’s Protection</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103"/>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6A13A1F"/>
    <w:multiLevelType w:val="multilevel"/>
    <w:tmpl w:val="CF0A4E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5"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3"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6"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8" w15:restartNumberingAfterBreak="0">
    <w:nsid w:val="5EFB006C"/>
    <w:multiLevelType w:val="hybridMultilevel"/>
    <w:tmpl w:val="D43CA2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0"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4"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8"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2191528">
    <w:abstractNumId w:val="16"/>
  </w:num>
  <w:num w:numId="2" w16cid:durableId="842666494">
    <w:abstractNumId w:val="19"/>
  </w:num>
  <w:num w:numId="3" w16cid:durableId="2010908044">
    <w:abstractNumId w:val="6"/>
  </w:num>
  <w:num w:numId="4" w16cid:durableId="1885553601">
    <w:abstractNumId w:val="39"/>
  </w:num>
  <w:num w:numId="5" w16cid:durableId="444468111">
    <w:abstractNumId w:val="23"/>
  </w:num>
  <w:num w:numId="6" w16cid:durableId="467548792">
    <w:abstractNumId w:val="34"/>
  </w:num>
  <w:num w:numId="7" w16cid:durableId="2030256644">
    <w:abstractNumId w:val="4"/>
  </w:num>
  <w:num w:numId="8" w16cid:durableId="1668288317">
    <w:abstractNumId w:val="21"/>
  </w:num>
  <w:num w:numId="9" w16cid:durableId="2083675344">
    <w:abstractNumId w:val="11"/>
  </w:num>
  <w:num w:numId="10" w16cid:durableId="573006456">
    <w:abstractNumId w:val="18"/>
  </w:num>
  <w:num w:numId="11" w16cid:durableId="744570731">
    <w:abstractNumId w:val="40"/>
  </w:num>
  <w:num w:numId="12" w16cid:durableId="1816407982">
    <w:abstractNumId w:val="13"/>
  </w:num>
  <w:num w:numId="13" w16cid:durableId="930162441">
    <w:abstractNumId w:val="37"/>
  </w:num>
  <w:num w:numId="14" w16cid:durableId="841352812">
    <w:abstractNumId w:val="30"/>
  </w:num>
  <w:num w:numId="15" w16cid:durableId="150489676">
    <w:abstractNumId w:val="29"/>
  </w:num>
  <w:num w:numId="16" w16cid:durableId="2029020776">
    <w:abstractNumId w:val="25"/>
  </w:num>
  <w:num w:numId="17" w16cid:durableId="746421897">
    <w:abstractNumId w:val="33"/>
  </w:num>
  <w:num w:numId="18" w16cid:durableId="532546346">
    <w:abstractNumId w:val="3"/>
  </w:num>
  <w:num w:numId="19" w16cid:durableId="1292981307">
    <w:abstractNumId w:val="27"/>
  </w:num>
  <w:num w:numId="20" w16cid:durableId="582029237">
    <w:abstractNumId w:val="36"/>
  </w:num>
  <w:num w:numId="21" w16cid:durableId="1165516199">
    <w:abstractNumId w:val="0"/>
  </w:num>
  <w:num w:numId="22" w16cid:durableId="933629062">
    <w:abstractNumId w:val="22"/>
  </w:num>
  <w:num w:numId="23" w16cid:durableId="263460486">
    <w:abstractNumId w:val="20"/>
  </w:num>
  <w:num w:numId="24" w16cid:durableId="1491100177">
    <w:abstractNumId w:val="17"/>
  </w:num>
  <w:num w:numId="25" w16cid:durableId="876433046">
    <w:abstractNumId w:val="5"/>
  </w:num>
  <w:num w:numId="26" w16cid:durableId="502547646">
    <w:abstractNumId w:val="26"/>
  </w:num>
  <w:num w:numId="27" w16cid:durableId="1151294284">
    <w:abstractNumId w:val="31"/>
  </w:num>
  <w:num w:numId="28" w16cid:durableId="421950510">
    <w:abstractNumId w:val="9"/>
  </w:num>
  <w:num w:numId="29" w16cid:durableId="1478524333">
    <w:abstractNumId w:val="12"/>
  </w:num>
  <w:num w:numId="30" w16cid:durableId="2067413973">
    <w:abstractNumId w:val="2"/>
  </w:num>
  <w:num w:numId="31" w16cid:durableId="1873690098">
    <w:abstractNumId w:val="14"/>
  </w:num>
  <w:num w:numId="32" w16cid:durableId="1818255708">
    <w:abstractNumId w:val="7"/>
  </w:num>
  <w:num w:numId="33" w16cid:durableId="1918467541">
    <w:abstractNumId w:val="10"/>
  </w:num>
  <w:num w:numId="34" w16cid:durableId="608050460">
    <w:abstractNumId w:val="38"/>
  </w:num>
  <w:num w:numId="35" w16cid:durableId="1510175951">
    <w:abstractNumId w:val="35"/>
  </w:num>
  <w:num w:numId="36" w16cid:durableId="1095705645">
    <w:abstractNumId w:val="1"/>
    <w:lvlOverride w:ilvl="0">
      <w:lvl w:ilvl="0">
        <w:numFmt w:val="bullet"/>
        <w:lvlText w:val=""/>
        <w:lvlJc w:val="left"/>
        <w:pPr>
          <w:tabs>
            <w:tab w:val="num" w:pos="720"/>
          </w:tabs>
          <w:ind w:left="720" w:hanging="360"/>
        </w:pPr>
        <w:rPr>
          <w:rFonts w:ascii="Symbol" w:hAnsi="Symbol" w:hint="default"/>
          <w:sz w:val="20"/>
        </w:rPr>
      </w:lvl>
    </w:lvlOverride>
  </w:num>
  <w:num w:numId="37" w16cid:durableId="188300356">
    <w:abstractNumId w:val="15"/>
  </w:num>
  <w:num w:numId="38" w16cid:durableId="880046549">
    <w:abstractNumId w:val="32"/>
  </w:num>
  <w:num w:numId="39" w16cid:durableId="489710123">
    <w:abstractNumId w:val="24"/>
  </w:num>
  <w:num w:numId="40" w16cid:durableId="776365511">
    <w:abstractNumId w:val="8"/>
  </w:num>
  <w:num w:numId="41" w16cid:durableId="1424957486">
    <w:abstractNumId w:val="1"/>
    <w:lvlOverride w:ilvl="0">
      <w:lvl w:ilvl="0">
        <w:numFmt w:val="bullet"/>
        <w:lvlText w:val=""/>
        <w:lvlJc w:val="left"/>
        <w:pPr>
          <w:tabs>
            <w:tab w:val="num" w:pos="720"/>
          </w:tabs>
          <w:ind w:left="720" w:hanging="360"/>
        </w:pPr>
        <w:rPr>
          <w:rFonts w:ascii="Symbol" w:hAnsi="Symbol" w:hint="default"/>
          <w:sz w:val="20"/>
        </w:rPr>
      </w:lvl>
    </w:lvlOverride>
  </w:num>
  <w:num w:numId="42" w16cid:durableId="1666011313">
    <w:abstractNumId w:val="2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07EB6"/>
    <w:rsid w:val="00011A01"/>
    <w:rsid w:val="00011C8D"/>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0D"/>
    <w:rsid w:val="00020853"/>
    <w:rsid w:val="00020D4D"/>
    <w:rsid w:val="00020F26"/>
    <w:rsid w:val="000210D1"/>
    <w:rsid w:val="00021179"/>
    <w:rsid w:val="000215A7"/>
    <w:rsid w:val="00021750"/>
    <w:rsid w:val="00021C23"/>
    <w:rsid w:val="00021CA5"/>
    <w:rsid w:val="00021CB4"/>
    <w:rsid w:val="00022044"/>
    <w:rsid w:val="0002218B"/>
    <w:rsid w:val="00022E35"/>
    <w:rsid w:val="0002320B"/>
    <w:rsid w:val="00023798"/>
    <w:rsid w:val="0002397E"/>
    <w:rsid w:val="00023A3E"/>
    <w:rsid w:val="00024117"/>
    <w:rsid w:val="0002453E"/>
    <w:rsid w:val="00024825"/>
    <w:rsid w:val="00024CEE"/>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1E4"/>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8AA"/>
    <w:rsid w:val="00046AC8"/>
    <w:rsid w:val="000470E0"/>
    <w:rsid w:val="00047552"/>
    <w:rsid w:val="000476A1"/>
    <w:rsid w:val="00047848"/>
    <w:rsid w:val="000479A9"/>
    <w:rsid w:val="00047DA2"/>
    <w:rsid w:val="0005018B"/>
    <w:rsid w:val="00050286"/>
    <w:rsid w:val="000505B3"/>
    <w:rsid w:val="000506B3"/>
    <w:rsid w:val="00050A63"/>
    <w:rsid w:val="0005111B"/>
    <w:rsid w:val="00051146"/>
    <w:rsid w:val="00051CD9"/>
    <w:rsid w:val="00051ECE"/>
    <w:rsid w:val="0005279D"/>
    <w:rsid w:val="00052845"/>
    <w:rsid w:val="00052E43"/>
    <w:rsid w:val="000534C5"/>
    <w:rsid w:val="0005350C"/>
    <w:rsid w:val="000537F3"/>
    <w:rsid w:val="000540BA"/>
    <w:rsid w:val="000540C8"/>
    <w:rsid w:val="000541B5"/>
    <w:rsid w:val="000541F3"/>
    <w:rsid w:val="00054515"/>
    <w:rsid w:val="00054D90"/>
    <w:rsid w:val="00054E77"/>
    <w:rsid w:val="0005508E"/>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08A"/>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187"/>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E07"/>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6A4"/>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3BA3"/>
    <w:rsid w:val="000D5105"/>
    <w:rsid w:val="000D513B"/>
    <w:rsid w:val="000D51EB"/>
    <w:rsid w:val="000D5520"/>
    <w:rsid w:val="000D5921"/>
    <w:rsid w:val="000D5D0A"/>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22A"/>
    <w:rsid w:val="000E3997"/>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DF2"/>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5A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1BD"/>
    <w:rsid w:val="0012563B"/>
    <w:rsid w:val="00125A92"/>
    <w:rsid w:val="0012665B"/>
    <w:rsid w:val="00126F3F"/>
    <w:rsid w:val="001270D9"/>
    <w:rsid w:val="001271B2"/>
    <w:rsid w:val="0012764C"/>
    <w:rsid w:val="00127B3E"/>
    <w:rsid w:val="001300D5"/>
    <w:rsid w:val="001303E9"/>
    <w:rsid w:val="00130403"/>
    <w:rsid w:val="001304D5"/>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3D8"/>
    <w:rsid w:val="00141499"/>
    <w:rsid w:val="001414D9"/>
    <w:rsid w:val="001418CB"/>
    <w:rsid w:val="0014200E"/>
    <w:rsid w:val="00142525"/>
    <w:rsid w:val="0014261C"/>
    <w:rsid w:val="00142942"/>
    <w:rsid w:val="001429F7"/>
    <w:rsid w:val="00142C36"/>
    <w:rsid w:val="00142DA4"/>
    <w:rsid w:val="00143125"/>
    <w:rsid w:val="001436ED"/>
    <w:rsid w:val="00143F55"/>
    <w:rsid w:val="0014415B"/>
    <w:rsid w:val="0014418C"/>
    <w:rsid w:val="00144C71"/>
    <w:rsid w:val="0014523D"/>
    <w:rsid w:val="00145663"/>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B9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1E"/>
    <w:rsid w:val="00156FB4"/>
    <w:rsid w:val="001576AB"/>
    <w:rsid w:val="00157F26"/>
    <w:rsid w:val="001602A3"/>
    <w:rsid w:val="00160658"/>
    <w:rsid w:val="0016070E"/>
    <w:rsid w:val="00160BD2"/>
    <w:rsid w:val="00161680"/>
    <w:rsid w:val="00161A70"/>
    <w:rsid w:val="00161E1C"/>
    <w:rsid w:val="001622AD"/>
    <w:rsid w:val="00162477"/>
    <w:rsid w:val="00162584"/>
    <w:rsid w:val="00162618"/>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5FE5"/>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856"/>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4CE"/>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56C"/>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01DB"/>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E59"/>
    <w:rsid w:val="001E1FB1"/>
    <w:rsid w:val="001E2157"/>
    <w:rsid w:val="001E23E7"/>
    <w:rsid w:val="001E2A63"/>
    <w:rsid w:val="001E2FCC"/>
    <w:rsid w:val="001E335C"/>
    <w:rsid w:val="001E34DD"/>
    <w:rsid w:val="001E35FA"/>
    <w:rsid w:val="001E3600"/>
    <w:rsid w:val="001E3E2F"/>
    <w:rsid w:val="001E3FC8"/>
    <w:rsid w:val="001E4EC5"/>
    <w:rsid w:val="001E5066"/>
    <w:rsid w:val="001E58AA"/>
    <w:rsid w:val="001E599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0C92"/>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BCD"/>
    <w:rsid w:val="00243CDC"/>
    <w:rsid w:val="00243D66"/>
    <w:rsid w:val="00244021"/>
    <w:rsid w:val="00244195"/>
    <w:rsid w:val="0024488E"/>
    <w:rsid w:val="002449C1"/>
    <w:rsid w:val="0024560B"/>
    <w:rsid w:val="002456CD"/>
    <w:rsid w:val="00245985"/>
    <w:rsid w:val="00245BEB"/>
    <w:rsid w:val="00245C7A"/>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90"/>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5FBC"/>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544"/>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D3F"/>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5963"/>
    <w:rsid w:val="00286084"/>
    <w:rsid w:val="002864C9"/>
    <w:rsid w:val="002865FE"/>
    <w:rsid w:val="00286B59"/>
    <w:rsid w:val="00286BD2"/>
    <w:rsid w:val="00287180"/>
    <w:rsid w:val="00287355"/>
    <w:rsid w:val="00287359"/>
    <w:rsid w:val="0028745B"/>
    <w:rsid w:val="002879BD"/>
    <w:rsid w:val="00287AD7"/>
    <w:rsid w:val="00287D88"/>
    <w:rsid w:val="00287E27"/>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5AA"/>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519"/>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4DD"/>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361"/>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540"/>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4BF"/>
    <w:rsid w:val="002E294C"/>
    <w:rsid w:val="002E2B89"/>
    <w:rsid w:val="002E2FC5"/>
    <w:rsid w:val="002E3388"/>
    <w:rsid w:val="002E3812"/>
    <w:rsid w:val="002E39DD"/>
    <w:rsid w:val="002E46BC"/>
    <w:rsid w:val="002E4D65"/>
    <w:rsid w:val="002E4E20"/>
    <w:rsid w:val="002E5008"/>
    <w:rsid w:val="002E5291"/>
    <w:rsid w:val="002E6319"/>
    <w:rsid w:val="002E65E8"/>
    <w:rsid w:val="002E6757"/>
    <w:rsid w:val="002E68C6"/>
    <w:rsid w:val="002E6DA8"/>
    <w:rsid w:val="002E6F8B"/>
    <w:rsid w:val="002E70AE"/>
    <w:rsid w:val="002E74F4"/>
    <w:rsid w:val="002E7996"/>
    <w:rsid w:val="002E7ED3"/>
    <w:rsid w:val="002F05FC"/>
    <w:rsid w:val="002F0AE8"/>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ED6"/>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73E"/>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0F5"/>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B26"/>
    <w:rsid w:val="00326C6D"/>
    <w:rsid w:val="00326DA6"/>
    <w:rsid w:val="00327836"/>
    <w:rsid w:val="003278ED"/>
    <w:rsid w:val="0032799A"/>
    <w:rsid w:val="00327FF9"/>
    <w:rsid w:val="00330537"/>
    <w:rsid w:val="00330776"/>
    <w:rsid w:val="0033088B"/>
    <w:rsid w:val="00330B2D"/>
    <w:rsid w:val="00330D0F"/>
    <w:rsid w:val="00330ED7"/>
    <w:rsid w:val="00331158"/>
    <w:rsid w:val="003311C9"/>
    <w:rsid w:val="00331263"/>
    <w:rsid w:val="00331488"/>
    <w:rsid w:val="00331825"/>
    <w:rsid w:val="00331880"/>
    <w:rsid w:val="003319C4"/>
    <w:rsid w:val="00331A52"/>
    <w:rsid w:val="00331CCA"/>
    <w:rsid w:val="00331D80"/>
    <w:rsid w:val="00331DA4"/>
    <w:rsid w:val="00331E0F"/>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130"/>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6E90"/>
    <w:rsid w:val="003574BF"/>
    <w:rsid w:val="00357863"/>
    <w:rsid w:val="00357C00"/>
    <w:rsid w:val="00357E6E"/>
    <w:rsid w:val="00357F71"/>
    <w:rsid w:val="0036002F"/>
    <w:rsid w:val="003602BF"/>
    <w:rsid w:val="003603FA"/>
    <w:rsid w:val="003606F3"/>
    <w:rsid w:val="00360722"/>
    <w:rsid w:val="003607A5"/>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A9D"/>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5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4B"/>
    <w:rsid w:val="003A2DD5"/>
    <w:rsid w:val="003A2E34"/>
    <w:rsid w:val="003A3322"/>
    <w:rsid w:val="003A33CE"/>
    <w:rsid w:val="003A359F"/>
    <w:rsid w:val="003A38F2"/>
    <w:rsid w:val="003A3A51"/>
    <w:rsid w:val="003A3C1B"/>
    <w:rsid w:val="003A49E5"/>
    <w:rsid w:val="003A4CE4"/>
    <w:rsid w:val="003A4D06"/>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8B0"/>
    <w:rsid w:val="003B4DF1"/>
    <w:rsid w:val="003B4E7B"/>
    <w:rsid w:val="003B569F"/>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115"/>
    <w:rsid w:val="003C64AC"/>
    <w:rsid w:val="003C6646"/>
    <w:rsid w:val="003C67B1"/>
    <w:rsid w:val="003C6808"/>
    <w:rsid w:val="003C71A0"/>
    <w:rsid w:val="003C72D2"/>
    <w:rsid w:val="003C741D"/>
    <w:rsid w:val="003C74A2"/>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BC2"/>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5BD7"/>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27D"/>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33B"/>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96"/>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445"/>
    <w:rsid w:val="0044760F"/>
    <w:rsid w:val="00450295"/>
    <w:rsid w:val="00450A48"/>
    <w:rsid w:val="00450AE5"/>
    <w:rsid w:val="00450EAF"/>
    <w:rsid w:val="00451083"/>
    <w:rsid w:val="00451966"/>
    <w:rsid w:val="00451A99"/>
    <w:rsid w:val="00451D03"/>
    <w:rsid w:val="00451EE4"/>
    <w:rsid w:val="00451F55"/>
    <w:rsid w:val="004521A2"/>
    <w:rsid w:val="00452352"/>
    <w:rsid w:val="00452389"/>
    <w:rsid w:val="00452B68"/>
    <w:rsid w:val="00453014"/>
    <w:rsid w:val="004535E6"/>
    <w:rsid w:val="00453E5A"/>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C1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07B"/>
    <w:rsid w:val="0046450E"/>
    <w:rsid w:val="00464627"/>
    <w:rsid w:val="00464A21"/>
    <w:rsid w:val="00464AC7"/>
    <w:rsid w:val="00464ACC"/>
    <w:rsid w:val="004656E6"/>
    <w:rsid w:val="00465763"/>
    <w:rsid w:val="004659F2"/>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5E5F"/>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626"/>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58"/>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6FA"/>
    <w:rsid w:val="004C0744"/>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967"/>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38E"/>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0DA"/>
    <w:rsid w:val="004E710D"/>
    <w:rsid w:val="004E7554"/>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D35"/>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60E"/>
    <w:rsid w:val="00510714"/>
    <w:rsid w:val="005108D6"/>
    <w:rsid w:val="00511052"/>
    <w:rsid w:val="005113B6"/>
    <w:rsid w:val="0051178D"/>
    <w:rsid w:val="00511DE8"/>
    <w:rsid w:val="00511E99"/>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345"/>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5D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9A2"/>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7FC"/>
    <w:rsid w:val="00554B55"/>
    <w:rsid w:val="00554D2B"/>
    <w:rsid w:val="005551F9"/>
    <w:rsid w:val="0055528E"/>
    <w:rsid w:val="00555A2E"/>
    <w:rsid w:val="00555C7C"/>
    <w:rsid w:val="00555CA0"/>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73D"/>
    <w:rsid w:val="00566B73"/>
    <w:rsid w:val="005676C3"/>
    <w:rsid w:val="00567BAF"/>
    <w:rsid w:val="00567FCE"/>
    <w:rsid w:val="00570438"/>
    <w:rsid w:val="005706B5"/>
    <w:rsid w:val="005707D9"/>
    <w:rsid w:val="005709DD"/>
    <w:rsid w:val="00570BAB"/>
    <w:rsid w:val="00570E56"/>
    <w:rsid w:val="00570F0E"/>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14E"/>
    <w:rsid w:val="005742E4"/>
    <w:rsid w:val="00574754"/>
    <w:rsid w:val="00574BF2"/>
    <w:rsid w:val="00575140"/>
    <w:rsid w:val="0057519A"/>
    <w:rsid w:val="005757D9"/>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66D"/>
    <w:rsid w:val="00595E5E"/>
    <w:rsid w:val="005963C8"/>
    <w:rsid w:val="00596A3E"/>
    <w:rsid w:val="00596FB2"/>
    <w:rsid w:val="00597127"/>
    <w:rsid w:val="005972AF"/>
    <w:rsid w:val="005976CF"/>
    <w:rsid w:val="005978E1"/>
    <w:rsid w:val="00597D7B"/>
    <w:rsid w:val="00597DC8"/>
    <w:rsid w:val="005A045C"/>
    <w:rsid w:val="005A0619"/>
    <w:rsid w:val="005A08DD"/>
    <w:rsid w:val="005A0A0D"/>
    <w:rsid w:val="005A0C1C"/>
    <w:rsid w:val="005A1146"/>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580"/>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C7A07"/>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962"/>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6C9"/>
    <w:rsid w:val="005D7885"/>
    <w:rsid w:val="005E01BA"/>
    <w:rsid w:val="005E02E1"/>
    <w:rsid w:val="005E0730"/>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15"/>
    <w:rsid w:val="005F1192"/>
    <w:rsid w:val="005F16EC"/>
    <w:rsid w:val="005F1AEC"/>
    <w:rsid w:val="005F1D70"/>
    <w:rsid w:val="005F1DAD"/>
    <w:rsid w:val="005F1E62"/>
    <w:rsid w:val="005F25ED"/>
    <w:rsid w:val="005F2679"/>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587A"/>
    <w:rsid w:val="006164BB"/>
    <w:rsid w:val="0061673D"/>
    <w:rsid w:val="0061685D"/>
    <w:rsid w:val="00616D28"/>
    <w:rsid w:val="006170B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7A3"/>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64"/>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D31"/>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4FFE"/>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154"/>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349"/>
    <w:rsid w:val="006B19EC"/>
    <w:rsid w:val="006B1A72"/>
    <w:rsid w:val="006B1CA7"/>
    <w:rsid w:val="006B1FB0"/>
    <w:rsid w:val="006B224B"/>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773"/>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6C18"/>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B7E"/>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6CA"/>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3D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25A"/>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160"/>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5FB9"/>
    <w:rsid w:val="00726008"/>
    <w:rsid w:val="0072677E"/>
    <w:rsid w:val="0072681E"/>
    <w:rsid w:val="0072697F"/>
    <w:rsid w:val="00726AC4"/>
    <w:rsid w:val="00726D71"/>
    <w:rsid w:val="00726FA2"/>
    <w:rsid w:val="007271D8"/>
    <w:rsid w:val="00727A7D"/>
    <w:rsid w:val="00727C6F"/>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352"/>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EC7"/>
    <w:rsid w:val="00751F3D"/>
    <w:rsid w:val="007524BA"/>
    <w:rsid w:val="00752680"/>
    <w:rsid w:val="00752B2A"/>
    <w:rsid w:val="007534E8"/>
    <w:rsid w:val="0075385F"/>
    <w:rsid w:val="00753FC8"/>
    <w:rsid w:val="00755055"/>
    <w:rsid w:val="00755C73"/>
    <w:rsid w:val="0075604D"/>
    <w:rsid w:val="007564B9"/>
    <w:rsid w:val="00756701"/>
    <w:rsid w:val="0075675A"/>
    <w:rsid w:val="00756F80"/>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81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2F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631"/>
    <w:rsid w:val="007E0C51"/>
    <w:rsid w:val="007E159B"/>
    <w:rsid w:val="007E17EE"/>
    <w:rsid w:val="007E1C11"/>
    <w:rsid w:val="007E22DD"/>
    <w:rsid w:val="007E26B7"/>
    <w:rsid w:val="007E2B4E"/>
    <w:rsid w:val="007E2EA2"/>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231"/>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6D4D"/>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6E4E"/>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070"/>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8CB"/>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0E0"/>
    <w:rsid w:val="00836134"/>
    <w:rsid w:val="008368A7"/>
    <w:rsid w:val="00836ABD"/>
    <w:rsid w:val="00836BCC"/>
    <w:rsid w:val="00836F44"/>
    <w:rsid w:val="0083749E"/>
    <w:rsid w:val="0083772B"/>
    <w:rsid w:val="00840022"/>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23E"/>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0E0"/>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38"/>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1B3F"/>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07"/>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6F9F"/>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05F"/>
    <w:rsid w:val="008B4357"/>
    <w:rsid w:val="008B4831"/>
    <w:rsid w:val="008B4ECF"/>
    <w:rsid w:val="008B4FEF"/>
    <w:rsid w:val="008B5433"/>
    <w:rsid w:val="008B5840"/>
    <w:rsid w:val="008B58FA"/>
    <w:rsid w:val="008B6342"/>
    <w:rsid w:val="008B70B2"/>
    <w:rsid w:val="008B72AD"/>
    <w:rsid w:val="008B73B3"/>
    <w:rsid w:val="008B742D"/>
    <w:rsid w:val="008B758A"/>
    <w:rsid w:val="008B7871"/>
    <w:rsid w:val="008B78A0"/>
    <w:rsid w:val="008B7A7D"/>
    <w:rsid w:val="008B7C36"/>
    <w:rsid w:val="008C01E5"/>
    <w:rsid w:val="008C02BB"/>
    <w:rsid w:val="008C0612"/>
    <w:rsid w:val="008C0A97"/>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50A"/>
    <w:rsid w:val="008C56C8"/>
    <w:rsid w:val="008C5704"/>
    <w:rsid w:val="008C5749"/>
    <w:rsid w:val="008C5B68"/>
    <w:rsid w:val="008C5D5D"/>
    <w:rsid w:val="008C5E7B"/>
    <w:rsid w:val="008C5F21"/>
    <w:rsid w:val="008C66A8"/>
    <w:rsid w:val="008C67FD"/>
    <w:rsid w:val="008C6B75"/>
    <w:rsid w:val="008C6D7C"/>
    <w:rsid w:val="008C6DD2"/>
    <w:rsid w:val="008C6EAE"/>
    <w:rsid w:val="008C7311"/>
    <w:rsid w:val="008C7380"/>
    <w:rsid w:val="008C7830"/>
    <w:rsid w:val="008C7D3D"/>
    <w:rsid w:val="008D00AB"/>
    <w:rsid w:val="008D04FD"/>
    <w:rsid w:val="008D08DD"/>
    <w:rsid w:val="008D0E95"/>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0E9F"/>
    <w:rsid w:val="008E124B"/>
    <w:rsid w:val="008E198E"/>
    <w:rsid w:val="008E1E0F"/>
    <w:rsid w:val="008E1E38"/>
    <w:rsid w:val="008E2C50"/>
    <w:rsid w:val="008E3659"/>
    <w:rsid w:val="008E3C43"/>
    <w:rsid w:val="008E4418"/>
    <w:rsid w:val="008E59AF"/>
    <w:rsid w:val="008E5A53"/>
    <w:rsid w:val="008E5BD4"/>
    <w:rsid w:val="008E605C"/>
    <w:rsid w:val="008E6060"/>
    <w:rsid w:val="008E619A"/>
    <w:rsid w:val="008E622D"/>
    <w:rsid w:val="008E6286"/>
    <w:rsid w:val="008E67F8"/>
    <w:rsid w:val="008E6B76"/>
    <w:rsid w:val="008E6F69"/>
    <w:rsid w:val="008E6FED"/>
    <w:rsid w:val="008E7330"/>
    <w:rsid w:val="008E735D"/>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273"/>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8A4"/>
    <w:rsid w:val="00911FD0"/>
    <w:rsid w:val="009120C6"/>
    <w:rsid w:val="009125D7"/>
    <w:rsid w:val="00912AA8"/>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17"/>
    <w:rsid w:val="0092134B"/>
    <w:rsid w:val="00921C22"/>
    <w:rsid w:val="0092246E"/>
    <w:rsid w:val="00922728"/>
    <w:rsid w:val="00922873"/>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785"/>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88D"/>
    <w:rsid w:val="00945FBC"/>
    <w:rsid w:val="009460B0"/>
    <w:rsid w:val="0094620A"/>
    <w:rsid w:val="00946DE0"/>
    <w:rsid w:val="00946E99"/>
    <w:rsid w:val="00947576"/>
    <w:rsid w:val="009475B9"/>
    <w:rsid w:val="009476EC"/>
    <w:rsid w:val="009477FA"/>
    <w:rsid w:val="00947BA7"/>
    <w:rsid w:val="00947C61"/>
    <w:rsid w:val="0095007C"/>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924"/>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57741"/>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998"/>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67E"/>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C64"/>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2E18"/>
    <w:rsid w:val="009B3034"/>
    <w:rsid w:val="009B321F"/>
    <w:rsid w:val="009B3682"/>
    <w:rsid w:val="009B3919"/>
    <w:rsid w:val="009B3975"/>
    <w:rsid w:val="009B398F"/>
    <w:rsid w:val="009B3F99"/>
    <w:rsid w:val="009B3FC2"/>
    <w:rsid w:val="009B4241"/>
    <w:rsid w:val="009B4C7A"/>
    <w:rsid w:val="009B4F02"/>
    <w:rsid w:val="009B5139"/>
    <w:rsid w:val="009B527F"/>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0CAB"/>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4B85"/>
    <w:rsid w:val="009D4F27"/>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6C"/>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423"/>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46D"/>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149"/>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628"/>
    <w:rsid w:val="00A2073A"/>
    <w:rsid w:val="00A20BF0"/>
    <w:rsid w:val="00A20CEB"/>
    <w:rsid w:val="00A20F55"/>
    <w:rsid w:val="00A21001"/>
    <w:rsid w:val="00A2130D"/>
    <w:rsid w:val="00A21466"/>
    <w:rsid w:val="00A216DC"/>
    <w:rsid w:val="00A2176B"/>
    <w:rsid w:val="00A217B0"/>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17C3"/>
    <w:rsid w:val="00A32226"/>
    <w:rsid w:val="00A32865"/>
    <w:rsid w:val="00A32C83"/>
    <w:rsid w:val="00A331C6"/>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961"/>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3D8B"/>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74A"/>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EB1"/>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972"/>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47D"/>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42E"/>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A34"/>
    <w:rsid w:val="00B07C93"/>
    <w:rsid w:val="00B10088"/>
    <w:rsid w:val="00B10941"/>
    <w:rsid w:val="00B10EE5"/>
    <w:rsid w:val="00B10FC5"/>
    <w:rsid w:val="00B1159C"/>
    <w:rsid w:val="00B115B6"/>
    <w:rsid w:val="00B11765"/>
    <w:rsid w:val="00B11896"/>
    <w:rsid w:val="00B11969"/>
    <w:rsid w:val="00B12034"/>
    <w:rsid w:val="00B1255C"/>
    <w:rsid w:val="00B12583"/>
    <w:rsid w:val="00B1270F"/>
    <w:rsid w:val="00B128F0"/>
    <w:rsid w:val="00B12F13"/>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9FB"/>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35"/>
    <w:rsid w:val="00B2697A"/>
    <w:rsid w:val="00B2716F"/>
    <w:rsid w:val="00B27DA4"/>
    <w:rsid w:val="00B30134"/>
    <w:rsid w:val="00B3053D"/>
    <w:rsid w:val="00B3073F"/>
    <w:rsid w:val="00B30A11"/>
    <w:rsid w:val="00B30B32"/>
    <w:rsid w:val="00B30D44"/>
    <w:rsid w:val="00B30EB6"/>
    <w:rsid w:val="00B3107D"/>
    <w:rsid w:val="00B31203"/>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BF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D5B"/>
    <w:rsid w:val="00B44EA2"/>
    <w:rsid w:val="00B45387"/>
    <w:rsid w:val="00B45A72"/>
    <w:rsid w:val="00B45DC3"/>
    <w:rsid w:val="00B45E32"/>
    <w:rsid w:val="00B45F10"/>
    <w:rsid w:val="00B47B13"/>
    <w:rsid w:val="00B47B69"/>
    <w:rsid w:val="00B47D3A"/>
    <w:rsid w:val="00B47F10"/>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961"/>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AF1"/>
    <w:rsid w:val="00B93CE7"/>
    <w:rsid w:val="00B94016"/>
    <w:rsid w:val="00B940C7"/>
    <w:rsid w:val="00B9412A"/>
    <w:rsid w:val="00B945E0"/>
    <w:rsid w:val="00B9462B"/>
    <w:rsid w:val="00B94C32"/>
    <w:rsid w:val="00B94C98"/>
    <w:rsid w:val="00B95F4D"/>
    <w:rsid w:val="00B9638B"/>
    <w:rsid w:val="00B96BA5"/>
    <w:rsid w:val="00B96DF1"/>
    <w:rsid w:val="00B9702C"/>
    <w:rsid w:val="00B97255"/>
    <w:rsid w:val="00B978E6"/>
    <w:rsid w:val="00B97A0D"/>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092"/>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4BD1"/>
    <w:rsid w:val="00BC5AD1"/>
    <w:rsid w:val="00BC61ED"/>
    <w:rsid w:val="00BC635F"/>
    <w:rsid w:val="00BC637E"/>
    <w:rsid w:val="00BC6582"/>
    <w:rsid w:val="00BC6D15"/>
    <w:rsid w:val="00BC703C"/>
    <w:rsid w:val="00BC7457"/>
    <w:rsid w:val="00BC75EB"/>
    <w:rsid w:val="00BC7F1F"/>
    <w:rsid w:val="00BD00AD"/>
    <w:rsid w:val="00BD00DE"/>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0D"/>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5CED"/>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1B0"/>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23"/>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BD5"/>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18F"/>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4F4D"/>
    <w:rsid w:val="00C45765"/>
    <w:rsid w:val="00C4577E"/>
    <w:rsid w:val="00C4598E"/>
    <w:rsid w:val="00C45BBE"/>
    <w:rsid w:val="00C45CB1"/>
    <w:rsid w:val="00C464D8"/>
    <w:rsid w:val="00C4668A"/>
    <w:rsid w:val="00C46864"/>
    <w:rsid w:val="00C47635"/>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802"/>
    <w:rsid w:val="00C60AB6"/>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E1D"/>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783"/>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5C"/>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45B"/>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5D39"/>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123"/>
    <w:rsid w:val="00CC43C5"/>
    <w:rsid w:val="00CC4657"/>
    <w:rsid w:val="00CC4936"/>
    <w:rsid w:val="00CC4E33"/>
    <w:rsid w:val="00CC5293"/>
    <w:rsid w:val="00CC58D0"/>
    <w:rsid w:val="00CC5AD9"/>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29F"/>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14A"/>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104"/>
    <w:rsid w:val="00D22206"/>
    <w:rsid w:val="00D22482"/>
    <w:rsid w:val="00D22704"/>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429"/>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DBF"/>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9C3"/>
    <w:rsid w:val="00D74A9F"/>
    <w:rsid w:val="00D74AB3"/>
    <w:rsid w:val="00D75278"/>
    <w:rsid w:val="00D75631"/>
    <w:rsid w:val="00D760A4"/>
    <w:rsid w:val="00D76209"/>
    <w:rsid w:val="00D763CF"/>
    <w:rsid w:val="00D765E5"/>
    <w:rsid w:val="00D76B3B"/>
    <w:rsid w:val="00D76C5A"/>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3FF8"/>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587"/>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55F"/>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8DF"/>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745"/>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1E1"/>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3DC6"/>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952"/>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439"/>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2D8"/>
    <w:rsid w:val="00E40720"/>
    <w:rsid w:val="00E4092C"/>
    <w:rsid w:val="00E40E32"/>
    <w:rsid w:val="00E40F4B"/>
    <w:rsid w:val="00E41AD5"/>
    <w:rsid w:val="00E421BA"/>
    <w:rsid w:val="00E423AC"/>
    <w:rsid w:val="00E42E07"/>
    <w:rsid w:val="00E435C4"/>
    <w:rsid w:val="00E437E9"/>
    <w:rsid w:val="00E439CA"/>
    <w:rsid w:val="00E43CFD"/>
    <w:rsid w:val="00E4412F"/>
    <w:rsid w:val="00E44134"/>
    <w:rsid w:val="00E441BB"/>
    <w:rsid w:val="00E444D0"/>
    <w:rsid w:val="00E446F1"/>
    <w:rsid w:val="00E44AF5"/>
    <w:rsid w:val="00E452A7"/>
    <w:rsid w:val="00E46447"/>
    <w:rsid w:val="00E46EDD"/>
    <w:rsid w:val="00E470B9"/>
    <w:rsid w:val="00E47116"/>
    <w:rsid w:val="00E4779D"/>
    <w:rsid w:val="00E4797B"/>
    <w:rsid w:val="00E47C64"/>
    <w:rsid w:val="00E47D9C"/>
    <w:rsid w:val="00E47FB7"/>
    <w:rsid w:val="00E5026B"/>
    <w:rsid w:val="00E5117D"/>
    <w:rsid w:val="00E51221"/>
    <w:rsid w:val="00E51736"/>
    <w:rsid w:val="00E519B5"/>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4C96"/>
    <w:rsid w:val="00E65285"/>
    <w:rsid w:val="00E6529E"/>
    <w:rsid w:val="00E65775"/>
    <w:rsid w:val="00E65D8E"/>
    <w:rsid w:val="00E66008"/>
    <w:rsid w:val="00E66237"/>
    <w:rsid w:val="00E66D46"/>
    <w:rsid w:val="00E67158"/>
    <w:rsid w:val="00E672E5"/>
    <w:rsid w:val="00E67461"/>
    <w:rsid w:val="00E67733"/>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3D4B"/>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18B"/>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47D"/>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6114"/>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8E"/>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12F"/>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89E"/>
    <w:rsid w:val="00F01962"/>
    <w:rsid w:val="00F020AF"/>
    <w:rsid w:val="00F023C4"/>
    <w:rsid w:val="00F023CC"/>
    <w:rsid w:val="00F02FB5"/>
    <w:rsid w:val="00F03397"/>
    <w:rsid w:val="00F034C0"/>
    <w:rsid w:val="00F03F49"/>
    <w:rsid w:val="00F03F52"/>
    <w:rsid w:val="00F04304"/>
    <w:rsid w:val="00F04597"/>
    <w:rsid w:val="00F045AB"/>
    <w:rsid w:val="00F04757"/>
    <w:rsid w:val="00F049AC"/>
    <w:rsid w:val="00F04D49"/>
    <w:rsid w:val="00F04DEA"/>
    <w:rsid w:val="00F05925"/>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15B"/>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2FA"/>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166"/>
    <w:rsid w:val="00F2771E"/>
    <w:rsid w:val="00F27BCB"/>
    <w:rsid w:val="00F303A9"/>
    <w:rsid w:val="00F303C7"/>
    <w:rsid w:val="00F3068A"/>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4D41"/>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29D"/>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2F7"/>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AFA"/>
    <w:rsid w:val="00F85C73"/>
    <w:rsid w:val="00F85F0C"/>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09A9"/>
    <w:rsid w:val="00F9115B"/>
    <w:rsid w:val="00F91287"/>
    <w:rsid w:val="00F91431"/>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874"/>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1B9"/>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1EF0"/>
    <w:rsid w:val="00FC21E1"/>
    <w:rsid w:val="00FC22F3"/>
    <w:rsid w:val="00FC2393"/>
    <w:rsid w:val="00FC2504"/>
    <w:rsid w:val="00FC25AD"/>
    <w:rsid w:val="00FC27A0"/>
    <w:rsid w:val="00FC28BF"/>
    <w:rsid w:val="00FC2D86"/>
    <w:rsid w:val="00FC2F27"/>
    <w:rsid w:val="00FC3034"/>
    <w:rsid w:val="00FC336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D37"/>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516345"/>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953924"/>
    <w:pPr>
      <w:keepNext/>
      <w:keepLines/>
      <w:spacing w:before="120" w:line="260" w:lineRule="atLeast"/>
      <w:jc w:val="center"/>
      <w:outlineLvl w:val="5"/>
    </w:pPr>
    <w:rPr>
      <w:rFonts w:ascii="Georgia" w:hAnsi="Georgia"/>
      <w:b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2D4540"/>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810" w:right="630" w:firstLine="450"/>
      <w:jc w:val="both"/>
    </w:pPr>
    <w:rPr>
      <w:rFonts w:ascii="Georgia" w:hAnsi="Georgia"/>
      <w:sz w:val="22"/>
      <w:szCs w:val="28"/>
    </w:rPr>
  </w:style>
  <w:style w:type="character" w:customStyle="1" w:styleId="QuoteChar">
    <w:name w:val="Quote Char"/>
    <w:basedOn w:val="DefaultParagraphFont"/>
    <w:link w:val="Quote"/>
    <w:rsid w:val="002D4540"/>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953924"/>
    <w:rPr>
      <w:rFonts w:ascii="Georgia" w:eastAsia="Times New Roman" w:hAnsi="Georgia" w:cs="Times New Roman"/>
      <w:b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 w:type="character" w:customStyle="1" w:styleId="chapternum">
    <w:name w:val="chapternum"/>
    <w:basedOn w:val="DefaultParagraphFont"/>
    <w:rsid w:val="00727C6F"/>
  </w:style>
  <w:style w:type="paragraph" w:customStyle="1" w:styleId="Style16">
    <w:name w:val="Style 16"/>
    <w:basedOn w:val="Normal"/>
    <w:uiPriority w:val="99"/>
    <w:rsid w:val="005F2679"/>
    <w:pPr>
      <w:widowControl w:val="0"/>
      <w:autoSpaceDE w:val="0"/>
      <w:autoSpaceDN w:val="0"/>
      <w:ind w:firstLine="360"/>
      <w:jc w:val="both"/>
    </w:pPr>
  </w:style>
  <w:style w:type="paragraph" w:customStyle="1" w:styleId="Style18">
    <w:name w:val="Style 18"/>
    <w:basedOn w:val="Normal"/>
    <w:uiPriority w:val="99"/>
    <w:rsid w:val="005F2679"/>
    <w:pPr>
      <w:widowControl w:val="0"/>
      <w:autoSpaceDE w:val="0"/>
      <w:autoSpaceDN w:val="0"/>
      <w:spacing w:before="432"/>
      <w:jc w:val="center"/>
    </w:pPr>
  </w:style>
  <w:style w:type="paragraph" w:customStyle="1" w:styleId="Style20">
    <w:name w:val="Style 20"/>
    <w:basedOn w:val="Normal"/>
    <w:uiPriority w:val="99"/>
    <w:rsid w:val="005F2679"/>
    <w:pPr>
      <w:widowControl w:val="0"/>
      <w:autoSpaceDE w:val="0"/>
      <w:autoSpaceDN w:val="0"/>
      <w:ind w:firstLine="720"/>
      <w:jc w:val="both"/>
    </w:pPr>
  </w:style>
  <w:style w:type="paragraph" w:customStyle="1" w:styleId="Style21">
    <w:name w:val="Style 21"/>
    <w:basedOn w:val="Normal"/>
    <w:uiPriority w:val="99"/>
    <w:rsid w:val="005F2679"/>
    <w:pPr>
      <w:widowControl w:val="0"/>
      <w:autoSpaceDE w:val="0"/>
      <w:autoSpaceDN w:val="0"/>
      <w:jc w:val="center"/>
    </w:pPr>
  </w:style>
  <w:style w:type="paragraph" w:customStyle="1" w:styleId="Style23">
    <w:name w:val="Style 23"/>
    <w:basedOn w:val="Normal"/>
    <w:uiPriority w:val="99"/>
    <w:rsid w:val="005F2679"/>
    <w:pPr>
      <w:widowControl w:val="0"/>
      <w:autoSpaceDE w:val="0"/>
      <w:autoSpaceDN w:val="0"/>
      <w:ind w:left="1080" w:right="720"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2825600">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4492466">
      <w:bodyDiv w:val="1"/>
      <w:marLeft w:val="0"/>
      <w:marRight w:val="0"/>
      <w:marTop w:val="0"/>
      <w:marBottom w:val="0"/>
      <w:divBdr>
        <w:top w:val="none" w:sz="0" w:space="0" w:color="auto"/>
        <w:left w:val="none" w:sz="0" w:space="0" w:color="auto"/>
        <w:bottom w:val="none" w:sz="0" w:space="0" w:color="auto"/>
        <w:right w:val="none" w:sz="0" w:space="0" w:color="auto"/>
      </w:divBdr>
    </w:div>
    <w:div w:id="65340695">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162552">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2514795">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0151699">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290143">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634164">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85432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233187">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898795">
      <w:bodyDiv w:val="1"/>
      <w:marLeft w:val="0"/>
      <w:marRight w:val="0"/>
      <w:marTop w:val="0"/>
      <w:marBottom w:val="0"/>
      <w:divBdr>
        <w:top w:val="none" w:sz="0" w:space="0" w:color="auto"/>
        <w:left w:val="none" w:sz="0" w:space="0" w:color="auto"/>
        <w:bottom w:val="none" w:sz="0" w:space="0" w:color="auto"/>
        <w:right w:val="none" w:sz="0" w:space="0" w:color="auto"/>
      </w:divBdr>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2853755">
      <w:bodyDiv w:val="1"/>
      <w:marLeft w:val="0"/>
      <w:marRight w:val="0"/>
      <w:marTop w:val="0"/>
      <w:marBottom w:val="0"/>
      <w:divBdr>
        <w:top w:val="none" w:sz="0" w:space="0" w:color="auto"/>
        <w:left w:val="none" w:sz="0" w:space="0" w:color="auto"/>
        <w:bottom w:val="none" w:sz="0" w:space="0" w:color="auto"/>
        <w:right w:val="none" w:sz="0" w:space="0" w:color="auto"/>
      </w:divBdr>
      <w:divsChild>
        <w:div w:id="1559780725">
          <w:marLeft w:val="0"/>
          <w:marRight w:val="0"/>
          <w:marTop w:val="0"/>
          <w:marBottom w:val="0"/>
          <w:divBdr>
            <w:top w:val="none" w:sz="0" w:space="0" w:color="auto"/>
            <w:left w:val="none" w:sz="0" w:space="0" w:color="auto"/>
            <w:bottom w:val="none" w:sz="0" w:space="0" w:color="auto"/>
            <w:right w:val="none" w:sz="0" w:space="0" w:color="auto"/>
          </w:divBdr>
          <w:divsChild>
            <w:div w:id="1159419345">
              <w:marLeft w:val="0"/>
              <w:marRight w:val="0"/>
              <w:marTop w:val="0"/>
              <w:marBottom w:val="0"/>
              <w:divBdr>
                <w:top w:val="none" w:sz="0" w:space="0" w:color="auto"/>
                <w:left w:val="none" w:sz="0" w:space="0" w:color="auto"/>
                <w:bottom w:val="none" w:sz="0" w:space="0" w:color="auto"/>
                <w:right w:val="none" w:sz="0" w:space="0" w:color="auto"/>
              </w:divBdr>
            </w:div>
          </w:divsChild>
        </w:div>
        <w:div w:id="1981568530">
          <w:marLeft w:val="0"/>
          <w:marRight w:val="0"/>
          <w:marTop w:val="0"/>
          <w:marBottom w:val="0"/>
          <w:divBdr>
            <w:top w:val="none" w:sz="0" w:space="0" w:color="auto"/>
            <w:left w:val="none" w:sz="0" w:space="0" w:color="auto"/>
            <w:bottom w:val="none" w:sz="0" w:space="0" w:color="auto"/>
            <w:right w:val="none" w:sz="0" w:space="0" w:color="auto"/>
          </w:divBdr>
        </w:div>
        <w:div w:id="613094338">
          <w:marLeft w:val="0"/>
          <w:marRight w:val="0"/>
          <w:marTop w:val="0"/>
          <w:marBottom w:val="0"/>
          <w:divBdr>
            <w:top w:val="none" w:sz="0" w:space="0" w:color="auto"/>
            <w:left w:val="none" w:sz="0" w:space="0" w:color="auto"/>
            <w:bottom w:val="none" w:sz="0" w:space="0" w:color="auto"/>
            <w:right w:val="none" w:sz="0" w:space="0" w:color="auto"/>
          </w:divBdr>
        </w:div>
        <w:div w:id="167715684">
          <w:marLeft w:val="0"/>
          <w:marRight w:val="0"/>
          <w:marTop w:val="0"/>
          <w:marBottom w:val="0"/>
          <w:divBdr>
            <w:top w:val="none" w:sz="0" w:space="0" w:color="auto"/>
            <w:left w:val="none" w:sz="0" w:space="0" w:color="auto"/>
            <w:bottom w:val="none" w:sz="0" w:space="0" w:color="auto"/>
            <w:right w:val="none" w:sz="0" w:space="0" w:color="auto"/>
          </w:divBdr>
        </w:div>
        <w:div w:id="1041250345">
          <w:marLeft w:val="0"/>
          <w:marRight w:val="0"/>
          <w:marTop w:val="0"/>
          <w:marBottom w:val="0"/>
          <w:divBdr>
            <w:top w:val="none" w:sz="0" w:space="0" w:color="auto"/>
            <w:left w:val="none" w:sz="0" w:space="0" w:color="auto"/>
            <w:bottom w:val="none" w:sz="0" w:space="0" w:color="auto"/>
            <w:right w:val="none" w:sz="0" w:space="0" w:color="auto"/>
          </w:divBdr>
        </w:div>
      </w:divsChild>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399182763">
      <w:bodyDiv w:val="1"/>
      <w:marLeft w:val="0"/>
      <w:marRight w:val="0"/>
      <w:marTop w:val="0"/>
      <w:marBottom w:val="0"/>
      <w:divBdr>
        <w:top w:val="none" w:sz="0" w:space="0" w:color="auto"/>
        <w:left w:val="none" w:sz="0" w:space="0" w:color="auto"/>
        <w:bottom w:val="none" w:sz="0" w:space="0" w:color="auto"/>
        <w:right w:val="none" w:sz="0" w:space="0" w:color="auto"/>
      </w:divBdr>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032031">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7468047">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700339">
      <w:bodyDiv w:val="1"/>
      <w:marLeft w:val="0"/>
      <w:marRight w:val="0"/>
      <w:marTop w:val="0"/>
      <w:marBottom w:val="0"/>
      <w:divBdr>
        <w:top w:val="none" w:sz="0" w:space="0" w:color="auto"/>
        <w:left w:val="none" w:sz="0" w:space="0" w:color="auto"/>
        <w:bottom w:val="none" w:sz="0" w:space="0" w:color="auto"/>
        <w:right w:val="none" w:sz="0" w:space="0" w:color="auto"/>
      </w:divBdr>
      <w:divsChild>
        <w:div w:id="1941713505">
          <w:marLeft w:val="0"/>
          <w:marRight w:val="0"/>
          <w:marTop w:val="0"/>
          <w:marBottom w:val="0"/>
          <w:divBdr>
            <w:top w:val="none" w:sz="0" w:space="0" w:color="auto"/>
            <w:left w:val="none" w:sz="0" w:space="0" w:color="auto"/>
            <w:bottom w:val="none" w:sz="0" w:space="0" w:color="auto"/>
            <w:right w:val="none" w:sz="0" w:space="0" w:color="auto"/>
          </w:divBdr>
          <w:divsChild>
            <w:div w:id="1158577127">
              <w:marLeft w:val="0"/>
              <w:marRight w:val="0"/>
              <w:marTop w:val="0"/>
              <w:marBottom w:val="0"/>
              <w:divBdr>
                <w:top w:val="none" w:sz="0" w:space="0" w:color="auto"/>
                <w:left w:val="none" w:sz="0" w:space="0" w:color="auto"/>
                <w:bottom w:val="none" w:sz="0" w:space="0" w:color="auto"/>
                <w:right w:val="none" w:sz="0" w:space="0" w:color="auto"/>
              </w:divBdr>
            </w:div>
            <w:div w:id="2102295565">
              <w:marLeft w:val="0"/>
              <w:marRight w:val="0"/>
              <w:marTop w:val="0"/>
              <w:marBottom w:val="0"/>
              <w:divBdr>
                <w:top w:val="none" w:sz="0" w:space="0" w:color="auto"/>
                <w:left w:val="none" w:sz="0" w:space="0" w:color="auto"/>
                <w:bottom w:val="none" w:sz="0" w:space="0" w:color="auto"/>
                <w:right w:val="none" w:sz="0" w:space="0" w:color="auto"/>
              </w:divBdr>
            </w:div>
            <w:div w:id="836384391">
              <w:marLeft w:val="0"/>
              <w:marRight w:val="0"/>
              <w:marTop w:val="0"/>
              <w:marBottom w:val="0"/>
              <w:divBdr>
                <w:top w:val="none" w:sz="0" w:space="0" w:color="auto"/>
                <w:left w:val="none" w:sz="0" w:space="0" w:color="auto"/>
                <w:bottom w:val="none" w:sz="0" w:space="0" w:color="auto"/>
                <w:right w:val="none" w:sz="0" w:space="0" w:color="auto"/>
              </w:divBdr>
            </w:div>
          </w:divsChild>
        </w:div>
        <w:div w:id="1254439393">
          <w:marLeft w:val="0"/>
          <w:marRight w:val="0"/>
          <w:marTop w:val="0"/>
          <w:marBottom w:val="0"/>
          <w:divBdr>
            <w:top w:val="none" w:sz="0" w:space="0" w:color="auto"/>
            <w:left w:val="none" w:sz="0" w:space="0" w:color="auto"/>
            <w:bottom w:val="none" w:sz="0" w:space="0" w:color="auto"/>
            <w:right w:val="none" w:sz="0" w:space="0" w:color="auto"/>
          </w:divBdr>
        </w:div>
        <w:div w:id="129634937">
          <w:marLeft w:val="0"/>
          <w:marRight w:val="0"/>
          <w:marTop w:val="0"/>
          <w:marBottom w:val="0"/>
          <w:divBdr>
            <w:top w:val="none" w:sz="0" w:space="0" w:color="auto"/>
            <w:left w:val="none" w:sz="0" w:space="0" w:color="auto"/>
            <w:bottom w:val="none" w:sz="0" w:space="0" w:color="auto"/>
            <w:right w:val="none" w:sz="0" w:space="0" w:color="auto"/>
          </w:divBdr>
        </w:div>
      </w:divsChild>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635032">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576184">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2607577">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077828">
      <w:bodyDiv w:val="1"/>
      <w:marLeft w:val="0"/>
      <w:marRight w:val="0"/>
      <w:marTop w:val="0"/>
      <w:marBottom w:val="0"/>
      <w:divBdr>
        <w:top w:val="none" w:sz="0" w:space="0" w:color="auto"/>
        <w:left w:val="none" w:sz="0" w:space="0" w:color="auto"/>
        <w:bottom w:val="none" w:sz="0" w:space="0" w:color="auto"/>
        <w:right w:val="none" w:sz="0" w:space="0" w:color="auto"/>
      </w:divBdr>
    </w:div>
    <w:div w:id="766342197">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6800214">
      <w:bodyDiv w:val="1"/>
      <w:marLeft w:val="0"/>
      <w:marRight w:val="0"/>
      <w:marTop w:val="0"/>
      <w:marBottom w:val="0"/>
      <w:divBdr>
        <w:top w:val="none" w:sz="0" w:space="0" w:color="auto"/>
        <w:left w:val="none" w:sz="0" w:space="0" w:color="auto"/>
        <w:bottom w:val="none" w:sz="0" w:space="0" w:color="auto"/>
        <w:right w:val="none" w:sz="0" w:space="0" w:color="auto"/>
      </w:divBdr>
      <w:divsChild>
        <w:div w:id="1670474669">
          <w:marLeft w:val="0"/>
          <w:marRight w:val="0"/>
          <w:marTop w:val="0"/>
          <w:marBottom w:val="0"/>
          <w:divBdr>
            <w:top w:val="none" w:sz="0" w:space="0" w:color="auto"/>
            <w:left w:val="none" w:sz="0" w:space="0" w:color="auto"/>
            <w:bottom w:val="none" w:sz="0" w:space="0" w:color="auto"/>
            <w:right w:val="none" w:sz="0" w:space="0" w:color="auto"/>
          </w:divBdr>
        </w:div>
        <w:div w:id="1904103383">
          <w:marLeft w:val="0"/>
          <w:marRight w:val="0"/>
          <w:marTop w:val="0"/>
          <w:marBottom w:val="0"/>
          <w:divBdr>
            <w:top w:val="none" w:sz="0" w:space="0" w:color="auto"/>
            <w:left w:val="none" w:sz="0" w:space="0" w:color="auto"/>
            <w:bottom w:val="none" w:sz="0" w:space="0" w:color="auto"/>
            <w:right w:val="none" w:sz="0" w:space="0" w:color="auto"/>
          </w:divBdr>
        </w:div>
        <w:div w:id="63723147">
          <w:marLeft w:val="0"/>
          <w:marRight w:val="0"/>
          <w:marTop w:val="0"/>
          <w:marBottom w:val="0"/>
          <w:divBdr>
            <w:top w:val="none" w:sz="0" w:space="0" w:color="auto"/>
            <w:left w:val="none" w:sz="0" w:space="0" w:color="auto"/>
            <w:bottom w:val="none" w:sz="0" w:space="0" w:color="auto"/>
            <w:right w:val="none" w:sz="0" w:space="0" w:color="auto"/>
          </w:divBdr>
        </w:div>
        <w:div w:id="948781732">
          <w:marLeft w:val="0"/>
          <w:marRight w:val="0"/>
          <w:marTop w:val="0"/>
          <w:marBottom w:val="0"/>
          <w:divBdr>
            <w:top w:val="none" w:sz="0" w:space="0" w:color="auto"/>
            <w:left w:val="none" w:sz="0" w:space="0" w:color="auto"/>
            <w:bottom w:val="none" w:sz="0" w:space="0" w:color="auto"/>
            <w:right w:val="none" w:sz="0" w:space="0" w:color="auto"/>
          </w:divBdr>
        </w:div>
      </w:divsChild>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1116721">
      <w:bodyDiv w:val="1"/>
      <w:marLeft w:val="0"/>
      <w:marRight w:val="0"/>
      <w:marTop w:val="0"/>
      <w:marBottom w:val="0"/>
      <w:divBdr>
        <w:top w:val="none" w:sz="0" w:space="0" w:color="auto"/>
        <w:left w:val="none" w:sz="0" w:space="0" w:color="auto"/>
        <w:bottom w:val="none" w:sz="0" w:space="0" w:color="auto"/>
        <w:right w:val="none" w:sz="0" w:space="0" w:color="auto"/>
      </w:divBdr>
      <w:divsChild>
        <w:div w:id="867527254">
          <w:marLeft w:val="0"/>
          <w:marRight w:val="0"/>
          <w:marTop w:val="0"/>
          <w:marBottom w:val="0"/>
          <w:divBdr>
            <w:top w:val="none" w:sz="0" w:space="0" w:color="auto"/>
            <w:left w:val="none" w:sz="0" w:space="0" w:color="auto"/>
            <w:bottom w:val="none" w:sz="0" w:space="0" w:color="auto"/>
            <w:right w:val="none" w:sz="0" w:space="0" w:color="auto"/>
          </w:divBdr>
        </w:div>
        <w:div w:id="2050715144">
          <w:marLeft w:val="0"/>
          <w:marRight w:val="0"/>
          <w:marTop w:val="0"/>
          <w:marBottom w:val="0"/>
          <w:divBdr>
            <w:top w:val="none" w:sz="0" w:space="0" w:color="auto"/>
            <w:left w:val="none" w:sz="0" w:space="0" w:color="auto"/>
            <w:bottom w:val="none" w:sz="0" w:space="0" w:color="auto"/>
            <w:right w:val="none" w:sz="0" w:space="0" w:color="auto"/>
          </w:divBdr>
        </w:div>
        <w:div w:id="1615213332">
          <w:marLeft w:val="0"/>
          <w:marRight w:val="0"/>
          <w:marTop w:val="0"/>
          <w:marBottom w:val="0"/>
          <w:divBdr>
            <w:top w:val="none" w:sz="0" w:space="0" w:color="auto"/>
            <w:left w:val="none" w:sz="0" w:space="0" w:color="auto"/>
            <w:bottom w:val="none" w:sz="0" w:space="0" w:color="auto"/>
            <w:right w:val="none" w:sz="0" w:space="0" w:color="auto"/>
          </w:divBdr>
        </w:div>
        <w:div w:id="711272440">
          <w:marLeft w:val="0"/>
          <w:marRight w:val="0"/>
          <w:marTop w:val="0"/>
          <w:marBottom w:val="0"/>
          <w:divBdr>
            <w:top w:val="none" w:sz="0" w:space="0" w:color="auto"/>
            <w:left w:val="none" w:sz="0" w:space="0" w:color="auto"/>
            <w:bottom w:val="none" w:sz="0" w:space="0" w:color="auto"/>
            <w:right w:val="none" w:sz="0" w:space="0" w:color="auto"/>
          </w:divBdr>
        </w:div>
        <w:div w:id="1697998279">
          <w:marLeft w:val="0"/>
          <w:marRight w:val="0"/>
          <w:marTop w:val="0"/>
          <w:marBottom w:val="0"/>
          <w:divBdr>
            <w:top w:val="none" w:sz="0" w:space="0" w:color="auto"/>
            <w:left w:val="none" w:sz="0" w:space="0" w:color="auto"/>
            <w:bottom w:val="none" w:sz="0" w:space="0" w:color="auto"/>
            <w:right w:val="none" w:sz="0" w:space="0" w:color="auto"/>
          </w:divBdr>
        </w:div>
      </w:divsChild>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8862854">
      <w:bodyDiv w:val="1"/>
      <w:marLeft w:val="0"/>
      <w:marRight w:val="0"/>
      <w:marTop w:val="0"/>
      <w:marBottom w:val="0"/>
      <w:divBdr>
        <w:top w:val="none" w:sz="0" w:space="0" w:color="auto"/>
        <w:left w:val="none" w:sz="0" w:space="0" w:color="auto"/>
        <w:bottom w:val="none" w:sz="0" w:space="0" w:color="auto"/>
        <w:right w:val="none" w:sz="0" w:space="0" w:color="auto"/>
      </w:divBdr>
      <w:divsChild>
        <w:div w:id="1460146196">
          <w:marLeft w:val="0"/>
          <w:marRight w:val="0"/>
          <w:marTop w:val="0"/>
          <w:marBottom w:val="0"/>
          <w:divBdr>
            <w:top w:val="none" w:sz="0" w:space="0" w:color="auto"/>
            <w:left w:val="none" w:sz="0" w:space="0" w:color="auto"/>
            <w:bottom w:val="none" w:sz="0" w:space="0" w:color="auto"/>
            <w:right w:val="none" w:sz="0" w:space="0" w:color="auto"/>
          </w:divBdr>
        </w:div>
        <w:div w:id="1296907693">
          <w:marLeft w:val="0"/>
          <w:marRight w:val="0"/>
          <w:marTop w:val="0"/>
          <w:marBottom w:val="0"/>
          <w:divBdr>
            <w:top w:val="none" w:sz="0" w:space="0" w:color="auto"/>
            <w:left w:val="none" w:sz="0" w:space="0" w:color="auto"/>
            <w:bottom w:val="none" w:sz="0" w:space="0" w:color="auto"/>
            <w:right w:val="none" w:sz="0" w:space="0" w:color="auto"/>
          </w:divBdr>
        </w:div>
        <w:div w:id="985742544">
          <w:marLeft w:val="0"/>
          <w:marRight w:val="0"/>
          <w:marTop w:val="0"/>
          <w:marBottom w:val="0"/>
          <w:divBdr>
            <w:top w:val="none" w:sz="0" w:space="0" w:color="auto"/>
            <w:left w:val="none" w:sz="0" w:space="0" w:color="auto"/>
            <w:bottom w:val="none" w:sz="0" w:space="0" w:color="auto"/>
            <w:right w:val="none" w:sz="0" w:space="0" w:color="auto"/>
          </w:divBdr>
        </w:div>
        <w:div w:id="600453281">
          <w:marLeft w:val="0"/>
          <w:marRight w:val="0"/>
          <w:marTop w:val="0"/>
          <w:marBottom w:val="0"/>
          <w:divBdr>
            <w:top w:val="none" w:sz="0" w:space="0" w:color="auto"/>
            <w:left w:val="none" w:sz="0" w:space="0" w:color="auto"/>
            <w:bottom w:val="none" w:sz="0" w:space="0" w:color="auto"/>
            <w:right w:val="none" w:sz="0" w:space="0" w:color="auto"/>
          </w:divBdr>
        </w:div>
      </w:divsChild>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4905071">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8005656">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14969475">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0917115">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4512454">
      <w:bodyDiv w:val="1"/>
      <w:marLeft w:val="0"/>
      <w:marRight w:val="0"/>
      <w:marTop w:val="0"/>
      <w:marBottom w:val="0"/>
      <w:divBdr>
        <w:top w:val="none" w:sz="0" w:space="0" w:color="auto"/>
        <w:left w:val="none" w:sz="0" w:space="0" w:color="auto"/>
        <w:bottom w:val="none" w:sz="0" w:space="0" w:color="auto"/>
        <w:right w:val="none" w:sz="0" w:space="0" w:color="auto"/>
      </w:divBdr>
      <w:divsChild>
        <w:div w:id="400756417">
          <w:marLeft w:val="0"/>
          <w:marRight w:val="0"/>
          <w:marTop w:val="0"/>
          <w:marBottom w:val="0"/>
          <w:divBdr>
            <w:top w:val="none" w:sz="0" w:space="0" w:color="auto"/>
            <w:left w:val="none" w:sz="0" w:space="0" w:color="auto"/>
            <w:bottom w:val="none" w:sz="0" w:space="0" w:color="auto"/>
            <w:right w:val="none" w:sz="0" w:space="0" w:color="auto"/>
          </w:divBdr>
        </w:div>
        <w:div w:id="402486925">
          <w:marLeft w:val="0"/>
          <w:marRight w:val="0"/>
          <w:marTop w:val="0"/>
          <w:marBottom w:val="0"/>
          <w:divBdr>
            <w:top w:val="none" w:sz="0" w:space="0" w:color="auto"/>
            <w:left w:val="none" w:sz="0" w:space="0" w:color="auto"/>
            <w:bottom w:val="none" w:sz="0" w:space="0" w:color="auto"/>
            <w:right w:val="none" w:sz="0" w:space="0" w:color="auto"/>
          </w:divBdr>
        </w:div>
        <w:div w:id="949356578">
          <w:marLeft w:val="0"/>
          <w:marRight w:val="0"/>
          <w:marTop w:val="0"/>
          <w:marBottom w:val="0"/>
          <w:divBdr>
            <w:top w:val="none" w:sz="0" w:space="0" w:color="auto"/>
            <w:left w:val="none" w:sz="0" w:space="0" w:color="auto"/>
            <w:bottom w:val="none" w:sz="0" w:space="0" w:color="auto"/>
            <w:right w:val="none" w:sz="0" w:space="0" w:color="auto"/>
          </w:divBdr>
        </w:div>
        <w:div w:id="262304586">
          <w:marLeft w:val="0"/>
          <w:marRight w:val="0"/>
          <w:marTop w:val="0"/>
          <w:marBottom w:val="0"/>
          <w:divBdr>
            <w:top w:val="none" w:sz="0" w:space="0" w:color="auto"/>
            <w:left w:val="none" w:sz="0" w:space="0" w:color="auto"/>
            <w:bottom w:val="none" w:sz="0" w:space="0" w:color="auto"/>
            <w:right w:val="none" w:sz="0" w:space="0" w:color="auto"/>
          </w:divBdr>
        </w:div>
        <w:div w:id="392779663">
          <w:marLeft w:val="0"/>
          <w:marRight w:val="0"/>
          <w:marTop w:val="0"/>
          <w:marBottom w:val="0"/>
          <w:divBdr>
            <w:top w:val="none" w:sz="0" w:space="0" w:color="auto"/>
            <w:left w:val="none" w:sz="0" w:space="0" w:color="auto"/>
            <w:bottom w:val="none" w:sz="0" w:space="0" w:color="auto"/>
            <w:right w:val="none" w:sz="0" w:space="0" w:color="auto"/>
          </w:divBdr>
        </w:div>
      </w:divsChild>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5303994">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433005">
      <w:bodyDiv w:val="1"/>
      <w:marLeft w:val="0"/>
      <w:marRight w:val="0"/>
      <w:marTop w:val="0"/>
      <w:marBottom w:val="0"/>
      <w:divBdr>
        <w:top w:val="none" w:sz="0" w:space="0" w:color="auto"/>
        <w:left w:val="none" w:sz="0" w:space="0" w:color="auto"/>
        <w:bottom w:val="none" w:sz="0" w:space="0" w:color="auto"/>
        <w:right w:val="none" w:sz="0" w:space="0" w:color="auto"/>
      </w:divBdr>
      <w:divsChild>
        <w:div w:id="1505125280">
          <w:marLeft w:val="0"/>
          <w:marRight w:val="0"/>
          <w:marTop w:val="0"/>
          <w:marBottom w:val="0"/>
          <w:divBdr>
            <w:top w:val="none" w:sz="0" w:space="0" w:color="auto"/>
            <w:left w:val="none" w:sz="0" w:space="0" w:color="auto"/>
            <w:bottom w:val="none" w:sz="0" w:space="0" w:color="auto"/>
            <w:right w:val="none" w:sz="0" w:space="0" w:color="auto"/>
          </w:divBdr>
        </w:div>
        <w:div w:id="281573804">
          <w:marLeft w:val="0"/>
          <w:marRight w:val="0"/>
          <w:marTop w:val="0"/>
          <w:marBottom w:val="0"/>
          <w:divBdr>
            <w:top w:val="none" w:sz="0" w:space="0" w:color="auto"/>
            <w:left w:val="none" w:sz="0" w:space="0" w:color="auto"/>
            <w:bottom w:val="none" w:sz="0" w:space="0" w:color="auto"/>
            <w:right w:val="none" w:sz="0" w:space="0" w:color="auto"/>
          </w:divBdr>
          <w:divsChild>
            <w:div w:id="558128175">
              <w:marLeft w:val="0"/>
              <w:marRight w:val="0"/>
              <w:marTop w:val="0"/>
              <w:marBottom w:val="0"/>
              <w:divBdr>
                <w:top w:val="none" w:sz="0" w:space="0" w:color="auto"/>
                <w:left w:val="none" w:sz="0" w:space="0" w:color="auto"/>
                <w:bottom w:val="none" w:sz="0" w:space="0" w:color="auto"/>
                <w:right w:val="none" w:sz="0" w:space="0" w:color="auto"/>
              </w:divBdr>
            </w:div>
          </w:divsChild>
        </w:div>
        <w:div w:id="1446655107">
          <w:marLeft w:val="0"/>
          <w:marRight w:val="0"/>
          <w:marTop w:val="0"/>
          <w:marBottom w:val="0"/>
          <w:divBdr>
            <w:top w:val="none" w:sz="0" w:space="0" w:color="auto"/>
            <w:left w:val="none" w:sz="0" w:space="0" w:color="auto"/>
            <w:bottom w:val="none" w:sz="0" w:space="0" w:color="auto"/>
            <w:right w:val="none" w:sz="0" w:space="0" w:color="auto"/>
          </w:divBdr>
        </w:div>
        <w:div w:id="183595303">
          <w:marLeft w:val="0"/>
          <w:marRight w:val="0"/>
          <w:marTop w:val="0"/>
          <w:marBottom w:val="0"/>
          <w:divBdr>
            <w:top w:val="none" w:sz="0" w:space="0" w:color="auto"/>
            <w:left w:val="none" w:sz="0" w:space="0" w:color="auto"/>
            <w:bottom w:val="none" w:sz="0" w:space="0" w:color="auto"/>
            <w:right w:val="none" w:sz="0" w:space="0" w:color="auto"/>
          </w:divBdr>
        </w:div>
        <w:div w:id="407309881">
          <w:marLeft w:val="0"/>
          <w:marRight w:val="0"/>
          <w:marTop w:val="0"/>
          <w:marBottom w:val="0"/>
          <w:divBdr>
            <w:top w:val="none" w:sz="0" w:space="0" w:color="auto"/>
            <w:left w:val="none" w:sz="0" w:space="0" w:color="auto"/>
            <w:bottom w:val="none" w:sz="0" w:space="0" w:color="auto"/>
            <w:right w:val="none" w:sz="0" w:space="0" w:color="auto"/>
          </w:divBdr>
        </w:div>
      </w:divsChild>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2801385">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194532">
      <w:bodyDiv w:val="1"/>
      <w:marLeft w:val="0"/>
      <w:marRight w:val="0"/>
      <w:marTop w:val="0"/>
      <w:marBottom w:val="0"/>
      <w:divBdr>
        <w:top w:val="none" w:sz="0" w:space="0" w:color="auto"/>
        <w:left w:val="none" w:sz="0" w:space="0" w:color="auto"/>
        <w:bottom w:val="none" w:sz="0" w:space="0" w:color="auto"/>
        <w:right w:val="none" w:sz="0" w:space="0" w:color="auto"/>
      </w:divBdr>
      <w:divsChild>
        <w:div w:id="903565643">
          <w:marLeft w:val="0"/>
          <w:marRight w:val="0"/>
          <w:marTop w:val="0"/>
          <w:marBottom w:val="0"/>
          <w:divBdr>
            <w:top w:val="none" w:sz="0" w:space="0" w:color="auto"/>
            <w:left w:val="none" w:sz="0" w:space="0" w:color="auto"/>
            <w:bottom w:val="none" w:sz="0" w:space="0" w:color="auto"/>
            <w:right w:val="none" w:sz="0" w:space="0" w:color="auto"/>
          </w:divBdr>
        </w:div>
        <w:div w:id="1361394016">
          <w:marLeft w:val="0"/>
          <w:marRight w:val="0"/>
          <w:marTop w:val="0"/>
          <w:marBottom w:val="0"/>
          <w:divBdr>
            <w:top w:val="none" w:sz="0" w:space="0" w:color="auto"/>
            <w:left w:val="none" w:sz="0" w:space="0" w:color="auto"/>
            <w:bottom w:val="none" w:sz="0" w:space="0" w:color="auto"/>
            <w:right w:val="none" w:sz="0" w:space="0" w:color="auto"/>
          </w:divBdr>
        </w:div>
        <w:div w:id="831676406">
          <w:marLeft w:val="0"/>
          <w:marRight w:val="0"/>
          <w:marTop w:val="0"/>
          <w:marBottom w:val="0"/>
          <w:divBdr>
            <w:top w:val="none" w:sz="0" w:space="0" w:color="auto"/>
            <w:left w:val="none" w:sz="0" w:space="0" w:color="auto"/>
            <w:bottom w:val="none" w:sz="0" w:space="0" w:color="auto"/>
            <w:right w:val="none" w:sz="0" w:space="0" w:color="auto"/>
          </w:divBdr>
        </w:div>
        <w:div w:id="86736421">
          <w:marLeft w:val="0"/>
          <w:marRight w:val="0"/>
          <w:marTop w:val="0"/>
          <w:marBottom w:val="0"/>
          <w:divBdr>
            <w:top w:val="none" w:sz="0" w:space="0" w:color="auto"/>
            <w:left w:val="none" w:sz="0" w:space="0" w:color="auto"/>
            <w:bottom w:val="none" w:sz="0" w:space="0" w:color="auto"/>
            <w:right w:val="none" w:sz="0" w:space="0" w:color="auto"/>
          </w:divBdr>
        </w:div>
        <w:div w:id="37975257">
          <w:marLeft w:val="0"/>
          <w:marRight w:val="0"/>
          <w:marTop w:val="0"/>
          <w:marBottom w:val="0"/>
          <w:divBdr>
            <w:top w:val="none" w:sz="0" w:space="0" w:color="auto"/>
            <w:left w:val="none" w:sz="0" w:space="0" w:color="auto"/>
            <w:bottom w:val="none" w:sz="0" w:space="0" w:color="auto"/>
            <w:right w:val="none" w:sz="0" w:space="0" w:color="auto"/>
          </w:divBdr>
        </w:div>
      </w:divsChild>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663356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4935491">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64091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2784173">
      <w:bodyDiv w:val="1"/>
      <w:marLeft w:val="0"/>
      <w:marRight w:val="0"/>
      <w:marTop w:val="0"/>
      <w:marBottom w:val="0"/>
      <w:divBdr>
        <w:top w:val="none" w:sz="0" w:space="0" w:color="auto"/>
        <w:left w:val="none" w:sz="0" w:space="0" w:color="auto"/>
        <w:bottom w:val="none" w:sz="0" w:space="0" w:color="auto"/>
        <w:right w:val="none" w:sz="0" w:space="0" w:color="auto"/>
      </w:divBdr>
      <w:divsChild>
        <w:div w:id="1234856556">
          <w:marLeft w:val="0"/>
          <w:marRight w:val="0"/>
          <w:marTop w:val="0"/>
          <w:marBottom w:val="0"/>
          <w:divBdr>
            <w:top w:val="none" w:sz="0" w:space="0" w:color="auto"/>
            <w:left w:val="none" w:sz="0" w:space="0" w:color="auto"/>
            <w:bottom w:val="none" w:sz="0" w:space="0" w:color="auto"/>
            <w:right w:val="none" w:sz="0" w:space="0" w:color="auto"/>
          </w:divBdr>
        </w:div>
        <w:div w:id="1400714968">
          <w:marLeft w:val="0"/>
          <w:marRight w:val="0"/>
          <w:marTop w:val="0"/>
          <w:marBottom w:val="0"/>
          <w:divBdr>
            <w:top w:val="none" w:sz="0" w:space="0" w:color="auto"/>
            <w:left w:val="none" w:sz="0" w:space="0" w:color="auto"/>
            <w:bottom w:val="none" w:sz="0" w:space="0" w:color="auto"/>
            <w:right w:val="none" w:sz="0" w:space="0" w:color="auto"/>
          </w:divBdr>
        </w:div>
        <w:div w:id="665330593">
          <w:marLeft w:val="0"/>
          <w:marRight w:val="0"/>
          <w:marTop w:val="0"/>
          <w:marBottom w:val="0"/>
          <w:divBdr>
            <w:top w:val="none" w:sz="0" w:space="0" w:color="auto"/>
            <w:left w:val="none" w:sz="0" w:space="0" w:color="auto"/>
            <w:bottom w:val="none" w:sz="0" w:space="0" w:color="auto"/>
            <w:right w:val="none" w:sz="0" w:space="0" w:color="auto"/>
          </w:divBdr>
        </w:div>
        <w:div w:id="2061246757">
          <w:marLeft w:val="0"/>
          <w:marRight w:val="0"/>
          <w:marTop w:val="0"/>
          <w:marBottom w:val="0"/>
          <w:divBdr>
            <w:top w:val="none" w:sz="0" w:space="0" w:color="auto"/>
            <w:left w:val="none" w:sz="0" w:space="0" w:color="auto"/>
            <w:bottom w:val="none" w:sz="0" w:space="0" w:color="auto"/>
            <w:right w:val="none" w:sz="0" w:space="0" w:color="auto"/>
          </w:divBdr>
        </w:div>
        <w:div w:id="698820476">
          <w:marLeft w:val="0"/>
          <w:marRight w:val="0"/>
          <w:marTop w:val="0"/>
          <w:marBottom w:val="0"/>
          <w:divBdr>
            <w:top w:val="none" w:sz="0" w:space="0" w:color="auto"/>
            <w:left w:val="none" w:sz="0" w:space="0" w:color="auto"/>
            <w:bottom w:val="none" w:sz="0" w:space="0" w:color="auto"/>
            <w:right w:val="none" w:sz="0" w:space="0" w:color="auto"/>
          </w:divBdr>
        </w:div>
      </w:divsChild>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0850441">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303269">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6036747">
      <w:bodyDiv w:val="1"/>
      <w:marLeft w:val="0"/>
      <w:marRight w:val="0"/>
      <w:marTop w:val="0"/>
      <w:marBottom w:val="0"/>
      <w:divBdr>
        <w:top w:val="none" w:sz="0" w:space="0" w:color="auto"/>
        <w:left w:val="none" w:sz="0" w:space="0" w:color="auto"/>
        <w:bottom w:val="none" w:sz="0" w:space="0" w:color="auto"/>
        <w:right w:val="none" w:sz="0" w:space="0" w:color="auto"/>
      </w:divBdr>
      <w:divsChild>
        <w:div w:id="2055347067">
          <w:marLeft w:val="0"/>
          <w:marRight w:val="0"/>
          <w:marTop w:val="0"/>
          <w:marBottom w:val="0"/>
          <w:divBdr>
            <w:top w:val="none" w:sz="0" w:space="0" w:color="auto"/>
            <w:left w:val="none" w:sz="0" w:space="0" w:color="auto"/>
            <w:bottom w:val="none" w:sz="0" w:space="0" w:color="auto"/>
            <w:right w:val="none" w:sz="0" w:space="0" w:color="auto"/>
          </w:divBdr>
        </w:div>
        <w:div w:id="1306355534">
          <w:marLeft w:val="0"/>
          <w:marRight w:val="0"/>
          <w:marTop w:val="0"/>
          <w:marBottom w:val="0"/>
          <w:divBdr>
            <w:top w:val="none" w:sz="0" w:space="0" w:color="auto"/>
            <w:left w:val="none" w:sz="0" w:space="0" w:color="auto"/>
            <w:bottom w:val="none" w:sz="0" w:space="0" w:color="auto"/>
            <w:right w:val="none" w:sz="0" w:space="0" w:color="auto"/>
          </w:divBdr>
        </w:div>
        <w:div w:id="1024865305">
          <w:marLeft w:val="0"/>
          <w:marRight w:val="0"/>
          <w:marTop w:val="0"/>
          <w:marBottom w:val="0"/>
          <w:divBdr>
            <w:top w:val="none" w:sz="0" w:space="0" w:color="auto"/>
            <w:left w:val="none" w:sz="0" w:space="0" w:color="auto"/>
            <w:bottom w:val="none" w:sz="0" w:space="0" w:color="auto"/>
            <w:right w:val="none" w:sz="0" w:space="0" w:color="auto"/>
          </w:divBdr>
        </w:div>
        <w:div w:id="1144546403">
          <w:marLeft w:val="0"/>
          <w:marRight w:val="0"/>
          <w:marTop w:val="0"/>
          <w:marBottom w:val="0"/>
          <w:divBdr>
            <w:top w:val="none" w:sz="0" w:space="0" w:color="auto"/>
            <w:left w:val="none" w:sz="0" w:space="0" w:color="auto"/>
            <w:bottom w:val="none" w:sz="0" w:space="0" w:color="auto"/>
            <w:right w:val="none" w:sz="0" w:space="0" w:color="auto"/>
          </w:divBdr>
        </w:div>
      </w:divsChild>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4735884">
      <w:bodyDiv w:val="1"/>
      <w:marLeft w:val="0"/>
      <w:marRight w:val="0"/>
      <w:marTop w:val="0"/>
      <w:marBottom w:val="0"/>
      <w:divBdr>
        <w:top w:val="none" w:sz="0" w:space="0" w:color="auto"/>
        <w:left w:val="none" w:sz="0" w:space="0" w:color="auto"/>
        <w:bottom w:val="none" w:sz="0" w:space="0" w:color="auto"/>
        <w:right w:val="none" w:sz="0" w:space="0" w:color="auto"/>
      </w:divBdr>
      <w:divsChild>
        <w:div w:id="1535801282">
          <w:marLeft w:val="0"/>
          <w:marRight w:val="0"/>
          <w:marTop w:val="0"/>
          <w:marBottom w:val="0"/>
          <w:divBdr>
            <w:top w:val="none" w:sz="0" w:space="0" w:color="auto"/>
            <w:left w:val="none" w:sz="0" w:space="0" w:color="auto"/>
            <w:bottom w:val="none" w:sz="0" w:space="0" w:color="auto"/>
            <w:right w:val="none" w:sz="0" w:space="0" w:color="auto"/>
          </w:divBdr>
          <w:divsChild>
            <w:div w:id="2026862080">
              <w:marLeft w:val="0"/>
              <w:marRight w:val="0"/>
              <w:marTop w:val="0"/>
              <w:marBottom w:val="0"/>
              <w:divBdr>
                <w:top w:val="none" w:sz="0" w:space="0" w:color="auto"/>
                <w:left w:val="none" w:sz="0" w:space="0" w:color="auto"/>
                <w:bottom w:val="none" w:sz="0" w:space="0" w:color="auto"/>
                <w:right w:val="none" w:sz="0" w:space="0" w:color="auto"/>
              </w:divBdr>
            </w:div>
            <w:div w:id="2087413423">
              <w:marLeft w:val="0"/>
              <w:marRight w:val="0"/>
              <w:marTop w:val="0"/>
              <w:marBottom w:val="0"/>
              <w:divBdr>
                <w:top w:val="none" w:sz="0" w:space="0" w:color="auto"/>
                <w:left w:val="none" w:sz="0" w:space="0" w:color="auto"/>
                <w:bottom w:val="none" w:sz="0" w:space="0" w:color="auto"/>
                <w:right w:val="none" w:sz="0" w:space="0" w:color="auto"/>
              </w:divBdr>
            </w:div>
            <w:div w:id="1874272107">
              <w:marLeft w:val="0"/>
              <w:marRight w:val="0"/>
              <w:marTop w:val="0"/>
              <w:marBottom w:val="0"/>
              <w:divBdr>
                <w:top w:val="none" w:sz="0" w:space="0" w:color="auto"/>
                <w:left w:val="none" w:sz="0" w:space="0" w:color="auto"/>
                <w:bottom w:val="none" w:sz="0" w:space="0" w:color="auto"/>
                <w:right w:val="none" w:sz="0" w:space="0" w:color="auto"/>
              </w:divBdr>
            </w:div>
          </w:divsChild>
        </w:div>
        <w:div w:id="1909800343">
          <w:marLeft w:val="0"/>
          <w:marRight w:val="0"/>
          <w:marTop w:val="0"/>
          <w:marBottom w:val="0"/>
          <w:divBdr>
            <w:top w:val="none" w:sz="0" w:space="0" w:color="auto"/>
            <w:left w:val="none" w:sz="0" w:space="0" w:color="auto"/>
            <w:bottom w:val="none" w:sz="0" w:space="0" w:color="auto"/>
            <w:right w:val="none" w:sz="0" w:space="0" w:color="auto"/>
          </w:divBdr>
        </w:div>
      </w:divsChild>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03384">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8225604">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5242700">
      <w:bodyDiv w:val="1"/>
      <w:marLeft w:val="0"/>
      <w:marRight w:val="0"/>
      <w:marTop w:val="0"/>
      <w:marBottom w:val="0"/>
      <w:divBdr>
        <w:top w:val="none" w:sz="0" w:space="0" w:color="auto"/>
        <w:left w:val="none" w:sz="0" w:space="0" w:color="auto"/>
        <w:bottom w:val="none" w:sz="0" w:space="0" w:color="auto"/>
        <w:right w:val="none" w:sz="0" w:space="0" w:color="auto"/>
      </w:divBdr>
      <w:divsChild>
        <w:div w:id="1651597503">
          <w:marLeft w:val="240"/>
          <w:marRight w:val="0"/>
          <w:marTop w:val="240"/>
          <w:marBottom w:val="240"/>
          <w:divBdr>
            <w:top w:val="none" w:sz="0" w:space="0" w:color="auto"/>
            <w:left w:val="none" w:sz="0" w:space="0" w:color="auto"/>
            <w:bottom w:val="none" w:sz="0" w:space="0" w:color="auto"/>
            <w:right w:val="none" w:sz="0" w:space="0" w:color="auto"/>
          </w:divBdr>
        </w:div>
        <w:div w:id="627049414">
          <w:marLeft w:val="240"/>
          <w:marRight w:val="0"/>
          <w:marTop w:val="240"/>
          <w:marBottom w:val="240"/>
          <w:divBdr>
            <w:top w:val="none" w:sz="0" w:space="0" w:color="auto"/>
            <w:left w:val="none" w:sz="0" w:space="0" w:color="auto"/>
            <w:bottom w:val="none" w:sz="0" w:space="0" w:color="auto"/>
            <w:right w:val="none" w:sz="0" w:space="0" w:color="auto"/>
          </w:divBdr>
        </w:div>
        <w:div w:id="1585067913">
          <w:marLeft w:val="240"/>
          <w:marRight w:val="0"/>
          <w:marTop w:val="240"/>
          <w:marBottom w:val="240"/>
          <w:divBdr>
            <w:top w:val="none" w:sz="0" w:space="0" w:color="auto"/>
            <w:left w:val="none" w:sz="0" w:space="0" w:color="auto"/>
            <w:bottom w:val="none" w:sz="0" w:space="0" w:color="auto"/>
            <w:right w:val="none" w:sz="0" w:space="0" w:color="auto"/>
          </w:divBdr>
        </w:div>
        <w:div w:id="635137648">
          <w:marLeft w:val="240"/>
          <w:marRight w:val="0"/>
          <w:marTop w:val="240"/>
          <w:marBottom w:val="24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1254242">
      <w:bodyDiv w:val="1"/>
      <w:marLeft w:val="0"/>
      <w:marRight w:val="0"/>
      <w:marTop w:val="0"/>
      <w:marBottom w:val="0"/>
      <w:divBdr>
        <w:top w:val="none" w:sz="0" w:space="0" w:color="auto"/>
        <w:left w:val="none" w:sz="0" w:space="0" w:color="auto"/>
        <w:bottom w:val="none" w:sz="0" w:space="0" w:color="auto"/>
        <w:right w:val="none" w:sz="0" w:space="0" w:color="auto"/>
      </w:divBdr>
      <w:divsChild>
        <w:div w:id="264003292">
          <w:marLeft w:val="0"/>
          <w:marRight w:val="0"/>
          <w:marTop w:val="0"/>
          <w:marBottom w:val="0"/>
          <w:divBdr>
            <w:top w:val="none" w:sz="0" w:space="0" w:color="auto"/>
            <w:left w:val="none" w:sz="0" w:space="0" w:color="auto"/>
            <w:bottom w:val="none" w:sz="0" w:space="0" w:color="auto"/>
            <w:right w:val="none" w:sz="0" w:space="0" w:color="auto"/>
          </w:divBdr>
        </w:div>
        <w:div w:id="836386946">
          <w:marLeft w:val="0"/>
          <w:marRight w:val="0"/>
          <w:marTop w:val="0"/>
          <w:marBottom w:val="0"/>
          <w:divBdr>
            <w:top w:val="none" w:sz="0" w:space="0" w:color="auto"/>
            <w:left w:val="none" w:sz="0" w:space="0" w:color="auto"/>
            <w:bottom w:val="none" w:sz="0" w:space="0" w:color="auto"/>
            <w:right w:val="none" w:sz="0" w:space="0" w:color="auto"/>
          </w:divBdr>
        </w:div>
        <w:div w:id="1650816965">
          <w:marLeft w:val="0"/>
          <w:marRight w:val="0"/>
          <w:marTop w:val="0"/>
          <w:marBottom w:val="0"/>
          <w:divBdr>
            <w:top w:val="none" w:sz="0" w:space="0" w:color="auto"/>
            <w:left w:val="none" w:sz="0" w:space="0" w:color="auto"/>
            <w:bottom w:val="none" w:sz="0" w:space="0" w:color="auto"/>
            <w:right w:val="none" w:sz="0" w:space="0" w:color="auto"/>
          </w:divBdr>
        </w:div>
        <w:div w:id="1623538907">
          <w:marLeft w:val="0"/>
          <w:marRight w:val="0"/>
          <w:marTop w:val="0"/>
          <w:marBottom w:val="0"/>
          <w:divBdr>
            <w:top w:val="none" w:sz="0" w:space="0" w:color="auto"/>
            <w:left w:val="none" w:sz="0" w:space="0" w:color="auto"/>
            <w:bottom w:val="none" w:sz="0" w:space="0" w:color="auto"/>
            <w:right w:val="none" w:sz="0" w:space="0" w:color="auto"/>
          </w:divBdr>
        </w:div>
        <w:div w:id="991642368">
          <w:marLeft w:val="0"/>
          <w:marRight w:val="0"/>
          <w:marTop w:val="0"/>
          <w:marBottom w:val="0"/>
          <w:divBdr>
            <w:top w:val="none" w:sz="0" w:space="0" w:color="auto"/>
            <w:left w:val="none" w:sz="0" w:space="0" w:color="auto"/>
            <w:bottom w:val="none" w:sz="0" w:space="0" w:color="auto"/>
            <w:right w:val="none" w:sz="0" w:space="0" w:color="auto"/>
          </w:divBdr>
        </w:div>
      </w:divsChild>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4866060">
      <w:bodyDiv w:val="1"/>
      <w:marLeft w:val="0"/>
      <w:marRight w:val="0"/>
      <w:marTop w:val="0"/>
      <w:marBottom w:val="0"/>
      <w:divBdr>
        <w:top w:val="none" w:sz="0" w:space="0" w:color="auto"/>
        <w:left w:val="none" w:sz="0" w:space="0" w:color="auto"/>
        <w:bottom w:val="none" w:sz="0" w:space="0" w:color="auto"/>
        <w:right w:val="none" w:sz="0" w:space="0" w:color="auto"/>
      </w:divBdr>
      <w:divsChild>
        <w:div w:id="1640918697">
          <w:marLeft w:val="0"/>
          <w:marRight w:val="0"/>
          <w:marTop w:val="0"/>
          <w:marBottom w:val="0"/>
          <w:divBdr>
            <w:top w:val="none" w:sz="0" w:space="0" w:color="auto"/>
            <w:left w:val="none" w:sz="0" w:space="0" w:color="auto"/>
            <w:bottom w:val="none" w:sz="0" w:space="0" w:color="auto"/>
            <w:right w:val="none" w:sz="0" w:space="0" w:color="auto"/>
          </w:divBdr>
        </w:div>
        <w:div w:id="1894611928">
          <w:marLeft w:val="0"/>
          <w:marRight w:val="0"/>
          <w:marTop w:val="0"/>
          <w:marBottom w:val="0"/>
          <w:divBdr>
            <w:top w:val="none" w:sz="0" w:space="0" w:color="auto"/>
            <w:left w:val="none" w:sz="0" w:space="0" w:color="auto"/>
            <w:bottom w:val="none" w:sz="0" w:space="0" w:color="auto"/>
            <w:right w:val="none" w:sz="0" w:space="0" w:color="auto"/>
          </w:divBdr>
        </w:div>
        <w:div w:id="710156632">
          <w:marLeft w:val="0"/>
          <w:marRight w:val="0"/>
          <w:marTop w:val="0"/>
          <w:marBottom w:val="0"/>
          <w:divBdr>
            <w:top w:val="none" w:sz="0" w:space="0" w:color="auto"/>
            <w:left w:val="none" w:sz="0" w:space="0" w:color="auto"/>
            <w:bottom w:val="none" w:sz="0" w:space="0" w:color="auto"/>
            <w:right w:val="none" w:sz="0" w:space="0" w:color="auto"/>
          </w:divBdr>
        </w:div>
        <w:div w:id="833572566">
          <w:marLeft w:val="0"/>
          <w:marRight w:val="0"/>
          <w:marTop w:val="0"/>
          <w:marBottom w:val="0"/>
          <w:divBdr>
            <w:top w:val="none" w:sz="0" w:space="0" w:color="auto"/>
            <w:left w:val="none" w:sz="0" w:space="0" w:color="auto"/>
            <w:bottom w:val="none" w:sz="0" w:space="0" w:color="auto"/>
            <w:right w:val="none" w:sz="0" w:space="0" w:color="auto"/>
          </w:divBdr>
        </w:div>
        <w:div w:id="11493292">
          <w:marLeft w:val="0"/>
          <w:marRight w:val="0"/>
          <w:marTop w:val="0"/>
          <w:marBottom w:val="0"/>
          <w:divBdr>
            <w:top w:val="none" w:sz="0" w:space="0" w:color="auto"/>
            <w:left w:val="none" w:sz="0" w:space="0" w:color="auto"/>
            <w:bottom w:val="none" w:sz="0" w:space="0" w:color="auto"/>
            <w:right w:val="none" w:sz="0" w:space="0" w:color="auto"/>
          </w:divBdr>
        </w:div>
      </w:divsChild>
    </w:div>
    <w:div w:id="1705862525">
      <w:bodyDiv w:val="1"/>
      <w:marLeft w:val="0"/>
      <w:marRight w:val="0"/>
      <w:marTop w:val="0"/>
      <w:marBottom w:val="0"/>
      <w:divBdr>
        <w:top w:val="none" w:sz="0" w:space="0" w:color="auto"/>
        <w:left w:val="none" w:sz="0" w:space="0" w:color="auto"/>
        <w:bottom w:val="none" w:sz="0" w:space="0" w:color="auto"/>
        <w:right w:val="none" w:sz="0" w:space="0" w:color="auto"/>
      </w:divBdr>
      <w:divsChild>
        <w:div w:id="2076078649">
          <w:marLeft w:val="0"/>
          <w:marRight w:val="0"/>
          <w:marTop w:val="0"/>
          <w:marBottom w:val="0"/>
          <w:divBdr>
            <w:top w:val="none" w:sz="0" w:space="0" w:color="auto"/>
            <w:left w:val="none" w:sz="0" w:space="0" w:color="auto"/>
            <w:bottom w:val="none" w:sz="0" w:space="0" w:color="auto"/>
            <w:right w:val="none" w:sz="0" w:space="0" w:color="auto"/>
          </w:divBdr>
        </w:div>
        <w:div w:id="783773851">
          <w:marLeft w:val="0"/>
          <w:marRight w:val="0"/>
          <w:marTop w:val="0"/>
          <w:marBottom w:val="0"/>
          <w:divBdr>
            <w:top w:val="none" w:sz="0" w:space="0" w:color="auto"/>
            <w:left w:val="none" w:sz="0" w:space="0" w:color="auto"/>
            <w:bottom w:val="none" w:sz="0" w:space="0" w:color="auto"/>
            <w:right w:val="none" w:sz="0" w:space="0" w:color="auto"/>
          </w:divBdr>
        </w:div>
        <w:div w:id="606304969">
          <w:marLeft w:val="0"/>
          <w:marRight w:val="0"/>
          <w:marTop w:val="0"/>
          <w:marBottom w:val="0"/>
          <w:divBdr>
            <w:top w:val="none" w:sz="0" w:space="0" w:color="auto"/>
            <w:left w:val="none" w:sz="0" w:space="0" w:color="auto"/>
            <w:bottom w:val="none" w:sz="0" w:space="0" w:color="auto"/>
            <w:right w:val="none" w:sz="0" w:space="0" w:color="auto"/>
          </w:divBdr>
        </w:div>
        <w:div w:id="225383786">
          <w:marLeft w:val="0"/>
          <w:marRight w:val="0"/>
          <w:marTop w:val="0"/>
          <w:marBottom w:val="0"/>
          <w:divBdr>
            <w:top w:val="none" w:sz="0" w:space="0" w:color="auto"/>
            <w:left w:val="none" w:sz="0" w:space="0" w:color="auto"/>
            <w:bottom w:val="none" w:sz="0" w:space="0" w:color="auto"/>
            <w:right w:val="none" w:sz="0" w:space="0" w:color="auto"/>
          </w:divBdr>
        </w:div>
        <w:div w:id="171378014">
          <w:marLeft w:val="0"/>
          <w:marRight w:val="0"/>
          <w:marTop w:val="0"/>
          <w:marBottom w:val="0"/>
          <w:divBdr>
            <w:top w:val="none" w:sz="0" w:space="0" w:color="auto"/>
            <w:left w:val="none" w:sz="0" w:space="0" w:color="auto"/>
            <w:bottom w:val="none" w:sz="0" w:space="0" w:color="auto"/>
            <w:right w:val="none" w:sz="0" w:space="0" w:color="auto"/>
          </w:divBdr>
        </w:div>
      </w:divsChild>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5445493">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068036">
      <w:bodyDiv w:val="1"/>
      <w:marLeft w:val="0"/>
      <w:marRight w:val="0"/>
      <w:marTop w:val="0"/>
      <w:marBottom w:val="0"/>
      <w:divBdr>
        <w:top w:val="none" w:sz="0" w:space="0" w:color="auto"/>
        <w:left w:val="none" w:sz="0" w:space="0" w:color="auto"/>
        <w:bottom w:val="none" w:sz="0" w:space="0" w:color="auto"/>
        <w:right w:val="none" w:sz="0" w:space="0" w:color="auto"/>
      </w:divBdr>
      <w:divsChild>
        <w:div w:id="1639997498">
          <w:marLeft w:val="0"/>
          <w:marRight w:val="0"/>
          <w:marTop w:val="0"/>
          <w:marBottom w:val="0"/>
          <w:divBdr>
            <w:top w:val="none" w:sz="0" w:space="0" w:color="auto"/>
            <w:left w:val="none" w:sz="0" w:space="0" w:color="auto"/>
            <w:bottom w:val="none" w:sz="0" w:space="0" w:color="auto"/>
            <w:right w:val="none" w:sz="0" w:space="0" w:color="auto"/>
          </w:divBdr>
        </w:div>
        <w:div w:id="1164391773">
          <w:marLeft w:val="0"/>
          <w:marRight w:val="0"/>
          <w:marTop w:val="0"/>
          <w:marBottom w:val="0"/>
          <w:divBdr>
            <w:top w:val="none" w:sz="0" w:space="0" w:color="auto"/>
            <w:left w:val="none" w:sz="0" w:space="0" w:color="auto"/>
            <w:bottom w:val="none" w:sz="0" w:space="0" w:color="auto"/>
            <w:right w:val="none" w:sz="0" w:space="0" w:color="auto"/>
          </w:divBdr>
        </w:div>
        <w:div w:id="1388841695">
          <w:marLeft w:val="0"/>
          <w:marRight w:val="0"/>
          <w:marTop w:val="0"/>
          <w:marBottom w:val="0"/>
          <w:divBdr>
            <w:top w:val="none" w:sz="0" w:space="0" w:color="auto"/>
            <w:left w:val="none" w:sz="0" w:space="0" w:color="auto"/>
            <w:bottom w:val="none" w:sz="0" w:space="0" w:color="auto"/>
            <w:right w:val="none" w:sz="0" w:space="0" w:color="auto"/>
          </w:divBdr>
        </w:div>
        <w:div w:id="598878455">
          <w:marLeft w:val="0"/>
          <w:marRight w:val="0"/>
          <w:marTop w:val="0"/>
          <w:marBottom w:val="0"/>
          <w:divBdr>
            <w:top w:val="none" w:sz="0" w:space="0" w:color="auto"/>
            <w:left w:val="none" w:sz="0" w:space="0" w:color="auto"/>
            <w:bottom w:val="none" w:sz="0" w:space="0" w:color="auto"/>
            <w:right w:val="none" w:sz="0" w:space="0" w:color="auto"/>
          </w:divBdr>
        </w:div>
        <w:div w:id="811365323">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625504">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8760908">
      <w:bodyDiv w:val="1"/>
      <w:marLeft w:val="0"/>
      <w:marRight w:val="0"/>
      <w:marTop w:val="0"/>
      <w:marBottom w:val="0"/>
      <w:divBdr>
        <w:top w:val="none" w:sz="0" w:space="0" w:color="auto"/>
        <w:left w:val="none" w:sz="0" w:space="0" w:color="auto"/>
        <w:bottom w:val="none" w:sz="0" w:space="0" w:color="auto"/>
        <w:right w:val="none" w:sz="0" w:space="0" w:color="auto"/>
      </w:divBdr>
      <w:divsChild>
        <w:div w:id="876047397">
          <w:marLeft w:val="0"/>
          <w:marRight w:val="0"/>
          <w:marTop w:val="0"/>
          <w:marBottom w:val="0"/>
          <w:divBdr>
            <w:top w:val="none" w:sz="0" w:space="0" w:color="auto"/>
            <w:left w:val="none" w:sz="0" w:space="0" w:color="auto"/>
            <w:bottom w:val="none" w:sz="0" w:space="0" w:color="auto"/>
            <w:right w:val="none" w:sz="0" w:space="0" w:color="auto"/>
          </w:divBdr>
        </w:div>
        <w:div w:id="1844664656">
          <w:marLeft w:val="0"/>
          <w:marRight w:val="0"/>
          <w:marTop w:val="0"/>
          <w:marBottom w:val="0"/>
          <w:divBdr>
            <w:top w:val="none" w:sz="0" w:space="0" w:color="auto"/>
            <w:left w:val="none" w:sz="0" w:space="0" w:color="auto"/>
            <w:bottom w:val="none" w:sz="0" w:space="0" w:color="auto"/>
            <w:right w:val="none" w:sz="0" w:space="0" w:color="auto"/>
          </w:divBdr>
        </w:div>
        <w:div w:id="119304628">
          <w:marLeft w:val="0"/>
          <w:marRight w:val="0"/>
          <w:marTop w:val="0"/>
          <w:marBottom w:val="0"/>
          <w:divBdr>
            <w:top w:val="none" w:sz="0" w:space="0" w:color="auto"/>
            <w:left w:val="none" w:sz="0" w:space="0" w:color="auto"/>
            <w:bottom w:val="none" w:sz="0" w:space="0" w:color="auto"/>
            <w:right w:val="none" w:sz="0" w:space="0" w:color="auto"/>
          </w:divBdr>
        </w:div>
        <w:div w:id="701126271">
          <w:marLeft w:val="0"/>
          <w:marRight w:val="0"/>
          <w:marTop w:val="0"/>
          <w:marBottom w:val="0"/>
          <w:divBdr>
            <w:top w:val="none" w:sz="0" w:space="0" w:color="auto"/>
            <w:left w:val="none" w:sz="0" w:space="0" w:color="auto"/>
            <w:bottom w:val="none" w:sz="0" w:space="0" w:color="auto"/>
            <w:right w:val="none" w:sz="0" w:space="0" w:color="auto"/>
          </w:divBdr>
        </w:div>
        <w:div w:id="1883709488">
          <w:marLeft w:val="0"/>
          <w:marRight w:val="0"/>
          <w:marTop w:val="0"/>
          <w:marBottom w:val="0"/>
          <w:divBdr>
            <w:top w:val="none" w:sz="0" w:space="0" w:color="auto"/>
            <w:left w:val="none" w:sz="0" w:space="0" w:color="auto"/>
            <w:bottom w:val="none" w:sz="0" w:space="0" w:color="auto"/>
            <w:right w:val="none" w:sz="0" w:space="0" w:color="auto"/>
          </w:divBdr>
        </w:div>
      </w:divsChild>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4391793">
      <w:bodyDiv w:val="1"/>
      <w:marLeft w:val="0"/>
      <w:marRight w:val="0"/>
      <w:marTop w:val="0"/>
      <w:marBottom w:val="0"/>
      <w:divBdr>
        <w:top w:val="none" w:sz="0" w:space="0" w:color="auto"/>
        <w:left w:val="none" w:sz="0" w:space="0" w:color="auto"/>
        <w:bottom w:val="none" w:sz="0" w:space="0" w:color="auto"/>
        <w:right w:val="none" w:sz="0" w:space="0" w:color="auto"/>
      </w:divBdr>
    </w:div>
    <w:div w:id="1845703366">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8833234">
      <w:bodyDiv w:val="1"/>
      <w:marLeft w:val="0"/>
      <w:marRight w:val="0"/>
      <w:marTop w:val="0"/>
      <w:marBottom w:val="0"/>
      <w:divBdr>
        <w:top w:val="none" w:sz="0" w:space="0" w:color="auto"/>
        <w:left w:val="none" w:sz="0" w:space="0" w:color="auto"/>
        <w:bottom w:val="none" w:sz="0" w:space="0" w:color="auto"/>
        <w:right w:val="none" w:sz="0" w:space="0" w:color="auto"/>
      </w:divBdr>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09874076">
      <w:bodyDiv w:val="1"/>
      <w:marLeft w:val="0"/>
      <w:marRight w:val="0"/>
      <w:marTop w:val="0"/>
      <w:marBottom w:val="0"/>
      <w:divBdr>
        <w:top w:val="none" w:sz="0" w:space="0" w:color="auto"/>
        <w:left w:val="none" w:sz="0" w:space="0" w:color="auto"/>
        <w:bottom w:val="none" w:sz="0" w:space="0" w:color="auto"/>
        <w:right w:val="none" w:sz="0" w:space="0" w:color="auto"/>
      </w:divBdr>
      <w:divsChild>
        <w:div w:id="2013988326">
          <w:marLeft w:val="240"/>
          <w:marRight w:val="0"/>
          <w:marTop w:val="240"/>
          <w:marBottom w:val="240"/>
          <w:divBdr>
            <w:top w:val="none" w:sz="0" w:space="0" w:color="auto"/>
            <w:left w:val="none" w:sz="0" w:space="0" w:color="auto"/>
            <w:bottom w:val="none" w:sz="0" w:space="0" w:color="auto"/>
            <w:right w:val="none" w:sz="0" w:space="0" w:color="auto"/>
          </w:divBdr>
        </w:div>
        <w:div w:id="1471440122">
          <w:marLeft w:val="240"/>
          <w:marRight w:val="0"/>
          <w:marTop w:val="240"/>
          <w:marBottom w:val="240"/>
          <w:divBdr>
            <w:top w:val="none" w:sz="0" w:space="0" w:color="auto"/>
            <w:left w:val="none" w:sz="0" w:space="0" w:color="auto"/>
            <w:bottom w:val="none" w:sz="0" w:space="0" w:color="auto"/>
            <w:right w:val="none" w:sz="0" w:space="0" w:color="auto"/>
          </w:divBdr>
        </w:div>
      </w:divsChild>
    </w:div>
    <w:div w:id="1911234822">
      <w:bodyDiv w:val="1"/>
      <w:marLeft w:val="0"/>
      <w:marRight w:val="0"/>
      <w:marTop w:val="0"/>
      <w:marBottom w:val="0"/>
      <w:divBdr>
        <w:top w:val="none" w:sz="0" w:space="0" w:color="auto"/>
        <w:left w:val="none" w:sz="0" w:space="0" w:color="auto"/>
        <w:bottom w:val="none" w:sz="0" w:space="0" w:color="auto"/>
        <w:right w:val="none" w:sz="0" w:space="0" w:color="auto"/>
      </w:divBdr>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8481861">
      <w:bodyDiv w:val="1"/>
      <w:marLeft w:val="0"/>
      <w:marRight w:val="0"/>
      <w:marTop w:val="0"/>
      <w:marBottom w:val="0"/>
      <w:divBdr>
        <w:top w:val="none" w:sz="0" w:space="0" w:color="auto"/>
        <w:left w:val="none" w:sz="0" w:space="0" w:color="auto"/>
        <w:bottom w:val="none" w:sz="0" w:space="0" w:color="auto"/>
        <w:right w:val="none" w:sz="0" w:space="0" w:color="auto"/>
      </w:divBdr>
      <w:divsChild>
        <w:div w:id="552079911">
          <w:marLeft w:val="0"/>
          <w:marRight w:val="0"/>
          <w:marTop w:val="0"/>
          <w:marBottom w:val="0"/>
          <w:divBdr>
            <w:top w:val="none" w:sz="0" w:space="0" w:color="auto"/>
            <w:left w:val="none" w:sz="0" w:space="0" w:color="auto"/>
            <w:bottom w:val="none" w:sz="0" w:space="0" w:color="auto"/>
            <w:right w:val="none" w:sz="0" w:space="0" w:color="auto"/>
          </w:divBdr>
          <w:divsChild>
            <w:div w:id="1008408093">
              <w:marLeft w:val="0"/>
              <w:marRight w:val="0"/>
              <w:marTop w:val="0"/>
              <w:marBottom w:val="0"/>
              <w:divBdr>
                <w:top w:val="none" w:sz="0" w:space="0" w:color="auto"/>
                <w:left w:val="none" w:sz="0" w:space="0" w:color="auto"/>
                <w:bottom w:val="none" w:sz="0" w:space="0" w:color="auto"/>
                <w:right w:val="none" w:sz="0" w:space="0" w:color="auto"/>
              </w:divBdr>
            </w:div>
            <w:div w:id="1428311882">
              <w:marLeft w:val="0"/>
              <w:marRight w:val="0"/>
              <w:marTop w:val="0"/>
              <w:marBottom w:val="0"/>
              <w:divBdr>
                <w:top w:val="none" w:sz="0" w:space="0" w:color="auto"/>
                <w:left w:val="none" w:sz="0" w:space="0" w:color="auto"/>
                <w:bottom w:val="none" w:sz="0" w:space="0" w:color="auto"/>
                <w:right w:val="none" w:sz="0" w:space="0" w:color="auto"/>
              </w:divBdr>
            </w:div>
            <w:div w:id="2007593466">
              <w:marLeft w:val="0"/>
              <w:marRight w:val="0"/>
              <w:marTop w:val="0"/>
              <w:marBottom w:val="0"/>
              <w:divBdr>
                <w:top w:val="none" w:sz="0" w:space="0" w:color="auto"/>
                <w:left w:val="none" w:sz="0" w:space="0" w:color="auto"/>
                <w:bottom w:val="none" w:sz="0" w:space="0" w:color="auto"/>
                <w:right w:val="none" w:sz="0" w:space="0" w:color="auto"/>
              </w:divBdr>
            </w:div>
          </w:divsChild>
        </w:div>
        <w:div w:id="1632860418">
          <w:marLeft w:val="0"/>
          <w:marRight w:val="0"/>
          <w:marTop w:val="0"/>
          <w:marBottom w:val="0"/>
          <w:divBdr>
            <w:top w:val="none" w:sz="0" w:space="0" w:color="auto"/>
            <w:left w:val="none" w:sz="0" w:space="0" w:color="auto"/>
            <w:bottom w:val="none" w:sz="0" w:space="0" w:color="auto"/>
            <w:right w:val="none" w:sz="0" w:space="0" w:color="auto"/>
          </w:divBdr>
        </w:div>
      </w:divsChild>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4701002">
      <w:bodyDiv w:val="1"/>
      <w:marLeft w:val="0"/>
      <w:marRight w:val="0"/>
      <w:marTop w:val="0"/>
      <w:marBottom w:val="0"/>
      <w:divBdr>
        <w:top w:val="none" w:sz="0" w:space="0" w:color="auto"/>
        <w:left w:val="none" w:sz="0" w:space="0" w:color="auto"/>
        <w:bottom w:val="none" w:sz="0" w:space="0" w:color="auto"/>
        <w:right w:val="none" w:sz="0" w:space="0" w:color="auto"/>
      </w:divBdr>
      <w:divsChild>
        <w:div w:id="2031834350">
          <w:marLeft w:val="0"/>
          <w:marRight w:val="0"/>
          <w:marTop w:val="0"/>
          <w:marBottom w:val="0"/>
          <w:divBdr>
            <w:top w:val="none" w:sz="0" w:space="0" w:color="auto"/>
            <w:left w:val="none" w:sz="0" w:space="0" w:color="auto"/>
            <w:bottom w:val="none" w:sz="0" w:space="0" w:color="auto"/>
            <w:right w:val="none" w:sz="0" w:space="0" w:color="auto"/>
          </w:divBdr>
        </w:div>
        <w:div w:id="1178736375">
          <w:marLeft w:val="0"/>
          <w:marRight w:val="0"/>
          <w:marTop w:val="0"/>
          <w:marBottom w:val="0"/>
          <w:divBdr>
            <w:top w:val="none" w:sz="0" w:space="0" w:color="auto"/>
            <w:left w:val="none" w:sz="0" w:space="0" w:color="auto"/>
            <w:bottom w:val="none" w:sz="0" w:space="0" w:color="auto"/>
            <w:right w:val="none" w:sz="0" w:space="0" w:color="auto"/>
          </w:divBdr>
        </w:div>
        <w:div w:id="148331452">
          <w:marLeft w:val="0"/>
          <w:marRight w:val="0"/>
          <w:marTop w:val="0"/>
          <w:marBottom w:val="0"/>
          <w:divBdr>
            <w:top w:val="none" w:sz="0" w:space="0" w:color="auto"/>
            <w:left w:val="none" w:sz="0" w:space="0" w:color="auto"/>
            <w:bottom w:val="none" w:sz="0" w:space="0" w:color="auto"/>
            <w:right w:val="none" w:sz="0" w:space="0" w:color="auto"/>
          </w:divBdr>
        </w:div>
        <w:div w:id="1515070486">
          <w:marLeft w:val="0"/>
          <w:marRight w:val="0"/>
          <w:marTop w:val="0"/>
          <w:marBottom w:val="0"/>
          <w:divBdr>
            <w:top w:val="none" w:sz="0" w:space="0" w:color="auto"/>
            <w:left w:val="none" w:sz="0" w:space="0" w:color="auto"/>
            <w:bottom w:val="none" w:sz="0" w:space="0" w:color="auto"/>
            <w:right w:val="none" w:sz="0" w:space="0" w:color="auto"/>
          </w:divBdr>
        </w:div>
      </w:divsChild>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573180">
      <w:bodyDiv w:val="1"/>
      <w:marLeft w:val="0"/>
      <w:marRight w:val="0"/>
      <w:marTop w:val="0"/>
      <w:marBottom w:val="0"/>
      <w:divBdr>
        <w:top w:val="none" w:sz="0" w:space="0" w:color="auto"/>
        <w:left w:val="none" w:sz="0" w:space="0" w:color="auto"/>
        <w:bottom w:val="none" w:sz="0" w:space="0" w:color="auto"/>
        <w:right w:val="none" w:sz="0" w:space="0" w:color="auto"/>
      </w:divBdr>
      <w:divsChild>
        <w:div w:id="803279340">
          <w:marLeft w:val="0"/>
          <w:marRight w:val="0"/>
          <w:marTop w:val="0"/>
          <w:marBottom w:val="0"/>
          <w:divBdr>
            <w:top w:val="none" w:sz="0" w:space="0" w:color="auto"/>
            <w:left w:val="none" w:sz="0" w:space="0" w:color="auto"/>
            <w:bottom w:val="none" w:sz="0" w:space="0" w:color="auto"/>
            <w:right w:val="none" w:sz="0" w:space="0" w:color="auto"/>
          </w:divBdr>
        </w:div>
        <w:div w:id="497885567">
          <w:marLeft w:val="0"/>
          <w:marRight w:val="0"/>
          <w:marTop w:val="0"/>
          <w:marBottom w:val="0"/>
          <w:divBdr>
            <w:top w:val="none" w:sz="0" w:space="0" w:color="auto"/>
            <w:left w:val="none" w:sz="0" w:space="0" w:color="auto"/>
            <w:bottom w:val="none" w:sz="0" w:space="0" w:color="auto"/>
            <w:right w:val="none" w:sz="0" w:space="0" w:color="auto"/>
          </w:divBdr>
        </w:div>
        <w:div w:id="158693167">
          <w:marLeft w:val="0"/>
          <w:marRight w:val="0"/>
          <w:marTop w:val="0"/>
          <w:marBottom w:val="0"/>
          <w:divBdr>
            <w:top w:val="none" w:sz="0" w:space="0" w:color="auto"/>
            <w:left w:val="none" w:sz="0" w:space="0" w:color="auto"/>
            <w:bottom w:val="none" w:sz="0" w:space="0" w:color="auto"/>
            <w:right w:val="none" w:sz="0" w:space="0" w:color="auto"/>
          </w:divBdr>
        </w:div>
        <w:div w:id="2045405632">
          <w:marLeft w:val="0"/>
          <w:marRight w:val="0"/>
          <w:marTop w:val="0"/>
          <w:marBottom w:val="0"/>
          <w:divBdr>
            <w:top w:val="none" w:sz="0" w:space="0" w:color="auto"/>
            <w:left w:val="none" w:sz="0" w:space="0" w:color="auto"/>
            <w:bottom w:val="none" w:sz="0" w:space="0" w:color="auto"/>
            <w:right w:val="none" w:sz="0" w:space="0" w:color="auto"/>
          </w:divBdr>
        </w:div>
        <w:div w:id="13024901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2705174">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4684959">
      <w:bodyDiv w:val="1"/>
      <w:marLeft w:val="0"/>
      <w:marRight w:val="0"/>
      <w:marTop w:val="0"/>
      <w:marBottom w:val="0"/>
      <w:divBdr>
        <w:top w:val="none" w:sz="0" w:space="0" w:color="auto"/>
        <w:left w:val="none" w:sz="0" w:space="0" w:color="auto"/>
        <w:bottom w:val="none" w:sz="0" w:space="0" w:color="auto"/>
        <w:right w:val="none" w:sz="0" w:space="0" w:color="auto"/>
      </w:divBdr>
      <w:divsChild>
        <w:div w:id="999696741">
          <w:marLeft w:val="0"/>
          <w:marRight w:val="0"/>
          <w:marTop w:val="0"/>
          <w:marBottom w:val="0"/>
          <w:divBdr>
            <w:top w:val="none" w:sz="0" w:space="0" w:color="auto"/>
            <w:left w:val="none" w:sz="0" w:space="0" w:color="auto"/>
            <w:bottom w:val="none" w:sz="0" w:space="0" w:color="auto"/>
            <w:right w:val="none" w:sz="0" w:space="0" w:color="auto"/>
          </w:divBdr>
          <w:divsChild>
            <w:div w:id="538662409">
              <w:marLeft w:val="0"/>
              <w:marRight w:val="0"/>
              <w:marTop w:val="0"/>
              <w:marBottom w:val="0"/>
              <w:divBdr>
                <w:top w:val="none" w:sz="0" w:space="0" w:color="auto"/>
                <w:left w:val="none" w:sz="0" w:space="0" w:color="auto"/>
                <w:bottom w:val="none" w:sz="0" w:space="0" w:color="auto"/>
                <w:right w:val="none" w:sz="0" w:space="0" w:color="auto"/>
              </w:divBdr>
            </w:div>
            <w:div w:id="1179002630">
              <w:marLeft w:val="0"/>
              <w:marRight w:val="0"/>
              <w:marTop w:val="0"/>
              <w:marBottom w:val="0"/>
              <w:divBdr>
                <w:top w:val="none" w:sz="0" w:space="0" w:color="auto"/>
                <w:left w:val="none" w:sz="0" w:space="0" w:color="auto"/>
                <w:bottom w:val="none" w:sz="0" w:space="0" w:color="auto"/>
                <w:right w:val="none" w:sz="0" w:space="0" w:color="auto"/>
              </w:divBdr>
            </w:div>
            <w:div w:id="429739138">
              <w:marLeft w:val="0"/>
              <w:marRight w:val="0"/>
              <w:marTop w:val="0"/>
              <w:marBottom w:val="0"/>
              <w:divBdr>
                <w:top w:val="none" w:sz="0" w:space="0" w:color="auto"/>
                <w:left w:val="none" w:sz="0" w:space="0" w:color="auto"/>
                <w:bottom w:val="none" w:sz="0" w:space="0" w:color="auto"/>
                <w:right w:val="none" w:sz="0" w:space="0" w:color="auto"/>
              </w:divBdr>
            </w:div>
          </w:divsChild>
        </w:div>
        <w:div w:id="684525725">
          <w:marLeft w:val="0"/>
          <w:marRight w:val="0"/>
          <w:marTop w:val="0"/>
          <w:marBottom w:val="0"/>
          <w:divBdr>
            <w:top w:val="none" w:sz="0" w:space="0" w:color="auto"/>
            <w:left w:val="none" w:sz="0" w:space="0" w:color="auto"/>
            <w:bottom w:val="none" w:sz="0" w:space="0" w:color="auto"/>
            <w:right w:val="none" w:sz="0" w:space="0" w:color="auto"/>
          </w:divBdr>
        </w:div>
        <w:div w:id="2037004422">
          <w:marLeft w:val="0"/>
          <w:marRight w:val="0"/>
          <w:marTop w:val="0"/>
          <w:marBottom w:val="0"/>
          <w:divBdr>
            <w:top w:val="none" w:sz="0" w:space="0" w:color="auto"/>
            <w:left w:val="none" w:sz="0" w:space="0" w:color="auto"/>
            <w:bottom w:val="none" w:sz="0" w:space="0" w:color="auto"/>
            <w:right w:val="none" w:sz="0" w:space="0" w:color="auto"/>
          </w:divBdr>
        </w:div>
      </w:divsChild>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ref.ly/logosres/ws-371821ae867a401caf653ed83b789584?ref=Bible.Ac28.3-6&amp;off=828&amp;ctx=d+himself+(28:5%E2%80%936)!%0a~By+now+the+apostle+h" TargetMode="External"/><Relationship Id="rId2" Type="http://schemas.openxmlformats.org/officeDocument/2006/relationships/hyperlink" Target="https://ref.ly/logosres/rec65ac?ref=Bible.Ac13.1-12&amp;off=17562&amp;ctx=haken+to+the+core.%E2%80%9D%0a~Think+of+it!+In+Cypr" TargetMode="External"/><Relationship Id="rId1" Type="http://schemas.openxmlformats.org/officeDocument/2006/relationships/hyperlink" Target="https://ref.ly/logosres/jpcs65ac01?ref=Bible.Ac16.30-31&amp;off=215&amp;ctx=ved%2c+and+thy+house.%0a~The+man+was+by+now+t" TargetMode="External"/><Relationship Id="rId4" Type="http://schemas.openxmlformats.org/officeDocument/2006/relationships/hyperlink" Target="https://ref.ly/logosres/sproulacts?ref=Bible.Ac1.12&amp;off=362&amp;ctx=oment+in+our+lives.+~I+have+that+visio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3400</Words>
  <Characters>19383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Manager/>
  <Company>Proclaim Publishers</Company>
  <LinksUpToDate>false</LinksUpToDate>
  <CharactersWithSpaces>22738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6</cp:revision>
  <cp:lastPrinted>2022-07-04T03:02:00Z</cp:lastPrinted>
  <dcterms:created xsi:type="dcterms:W3CDTF">2022-07-04T03:02:00Z</dcterms:created>
  <dcterms:modified xsi:type="dcterms:W3CDTF">2022-07-10T05:06:00Z</dcterms:modified>
  <cp:category/>
</cp:coreProperties>
</file>