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04E6116D"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C05B96">
              <w:rPr>
                <w:rFonts w:ascii="Corbel" w:hAnsi="Corbel"/>
                <w:sz w:val="18"/>
              </w:rPr>
              <w:t xml:space="preserve">June </w:t>
            </w:r>
            <w:r w:rsidR="00CB3FF5">
              <w:rPr>
                <w:rFonts w:ascii="Corbel" w:hAnsi="Corbel"/>
                <w:sz w:val="18"/>
              </w:rPr>
              <w:t>24</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38E86E25" w:rsidR="00EE062B" w:rsidRPr="00E452A7" w:rsidRDefault="00CB3FF5" w:rsidP="00AC4E10">
      <w:pPr>
        <w:pStyle w:val="bodynormal"/>
        <w:jc w:val="center"/>
        <w:rPr>
          <w:rFonts w:ascii="Georgia" w:hAnsi="Georgia"/>
          <w:i/>
          <w:iCs/>
        </w:rPr>
      </w:pPr>
      <w:bookmarkStart w:id="2" w:name="_Toc495753684"/>
      <w:bookmarkStart w:id="3" w:name="_Toc516153950"/>
      <w:bookmarkStart w:id="4" w:name="_Hlk512755943"/>
      <w:r>
        <w:rPr>
          <w:rFonts w:ascii="Georgia" w:hAnsi="Georgia"/>
          <w:b/>
          <w:bCs/>
          <w:sz w:val="72"/>
          <w:szCs w:val="96"/>
        </w:rPr>
        <w:t>8</w:t>
      </w:r>
      <w:r w:rsidR="00EE062B" w:rsidRPr="00E452A7">
        <w:rPr>
          <w:rFonts w:ascii="Georgia" w:hAnsi="Georgia"/>
        </w:rPr>
        <w:t xml:space="preserve"> | </w:t>
      </w:r>
      <w:r w:rsidR="003A0D5A">
        <w:rPr>
          <w:rFonts w:ascii="Georgia" w:hAnsi="Georgia"/>
          <w:sz w:val="32"/>
        </w:rPr>
        <w:t xml:space="preserve">LEVITICUS </w:t>
      </w:r>
      <w:r>
        <w:rPr>
          <w:rFonts w:ascii="Georgia" w:hAnsi="Georgia"/>
          <w:sz w:val="32"/>
        </w:rPr>
        <w:t>23</w:t>
      </w:r>
      <w:r w:rsidR="00EE062B" w:rsidRPr="00E452A7">
        <w:rPr>
          <w:rFonts w:ascii="Georgia" w:hAnsi="Georgia"/>
          <w:sz w:val="32"/>
        </w:rPr>
        <w:br w:type="textWrapping" w:clear="all"/>
      </w:r>
      <w:bookmarkEnd w:id="2"/>
      <w:r w:rsidR="003A0D5A" w:rsidRPr="00AC4E10">
        <w:rPr>
          <w:rFonts w:ascii="Oswald" w:hAnsi="Oswald"/>
          <w:caps/>
          <w:sz w:val="36"/>
          <w:szCs w:val="36"/>
        </w:rPr>
        <w:t xml:space="preserve">The </w:t>
      </w:r>
      <w:bookmarkEnd w:id="3"/>
      <w:r>
        <w:rPr>
          <w:rFonts w:ascii="Oswald" w:hAnsi="Oswald"/>
          <w:caps/>
          <w:sz w:val="36"/>
          <w:szCs w:val="36"/>
        </w:rPr>
        <w:t>Feast of Tabernacles</w:t>
      </w:r>
    </w:p>
    <w:p w14:paraId="634BE6EC" w14:textId="4D719548" w:rsidR="00EE062B" w:rsidRPr="00E452A7" w:rsidRDefault="00423548"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4BC8676A">
                <wp:simplePos x="0" y="0"/>
                <wp:positionH relativeFrom="margin">
                  <wp:posOffset>1223645</wp:posOffset>
                </wp:positionH>
                <wp:positionV relativeFrom="paragraph">
                  <wp:posOffset>73025</wp:posOffset>
                </wp:positionV>
                <wp:extent cx="3406775" cy="5212080"/>
                <wp:effectExtent l="0" t="0" r="2222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5212080"/>
                        </a:xfrm>
                        <a:prstGeom prst="rect">
                          <a:avLst/>
                        </a:prstGeom>
                        <a:solidFill>
                          <a:srgbClr val="FFFFFF"/>
                        </a:solidFill>
                        <a:ln w="9525">
                          <a:solidFill>
                            <a:srgbClr val="000000"/>
                          </a:solidFill>
                          <a:miter lim="800000"/>
                          <a:headEnd/>
                          <a:tailEnd/>
                        </a:ln>
                      </wps:spPr>
                      <wps:txbx>
                        <w:txbxContent>
                          <w:p w14:paraId="017E8E3A" w14:textId="77777777" w:rsidR="002A7862" w:rsidRPr="00D26454" w:rsidRDefault="002A7862" w:rsidP="007D0FA7">
                            <w:pPr>
                              <w:pStyle w:val="bodynormal"/>
                              <w:rPr>
                                <w:rFonts w:ascii="Georgia" w:hAnsi="Georgia"/>
                                <w:b/>
                                <w:sz w:val="22"/>
                              </w:rPr>
                            </w:pPr>
                            <w:r w:rsidRPr="00D26454">
                              <w:rPr>
                                <w:rFonts w:ascii="Georgia" w:hAnsi="Georgia"/>
                                <w:b/>
                                <w:sz w:val="22"/>
                              </w:rPr>
                              <w:t>Outline</w:t>
                            </w:r>
                          </w:p>
                          <w:p w14:paraId="5D03B5EB" w14:textId="27210DC6" w:rsidR="00D26454" w:rsidRPr="00D26454" w:rsidRDefault="002A7862">
                            <w:pPr>
                              <w:pStyle w:val="TOC2"/>
                              <w:rPr>
                                <w:rFonts w:asciiTheme="minorHAnsi" w:eastAsiaTheme="minorEastAsia" w:hAnsiTheme="minorHAnsi" w:cstheme="minorBidi"/>
                                <w:noProof/>
                                <w:sz w:val="22"/>
                                <w:szCs w:val="22"/>
                              </w:rPr>
                            </w:pPr>
                            <w:r w:rsidRPr="00D26454">
                              <w:rPr>
                                <w:rFonts w:ascii="Georgia" w:hAnsi="Georgia"/>
                              </w:rPr>
                              <w:fldChar w:fldCharType="begin"/>
                            </w:r>
                            <w:r w:rsidRPr="00D26454">
                              <w:rPr>
                                <w:rFonts w:ascii="Georgia" w:hAnsi="Georgia"/>
                              </w:rPr>
                              <w:instrText xml:space="preserve"> TOC \o "1-3" \n \h \z \u </w:instrText>
                            </w:r>
                            <w:r w:rsidRPr="00D26454">
                              <w:rPr>
                                <w:rFonts w:ascii="Georgia" w:hAnsi="Georgia"/>
                              </w:rPr>
                              <w:fldChar w:fldCharType="separate"/>
                            </w:r>
                            <w:hyperlink w:anchor="_Toc516386336" w:history="1">
                              <w:r w:rsidR="00D26454" w:rsidRPr="00D26454">
                                <w:rPr>
                                  <w:rStyle w:val="Hyperlink"/>
                                  <w:noProof/>
                                </w:rPr>
                                <w:t>Opening Illustration</w:t>
                              </w:r>
                            </w:hyperlink>
                          </w:p>
                          <w:p w14:paraId="7266EE61" w14:textId="190CBE17" w:rsidR="00D26454" w:rsidRPr="00D26454" w:rsidRDefault="005047FC">
                            <w:pPr>
                              <w:pStyle w:val="TOC2"/>
                              <w:rPr>
                                <w:rFonts w:asciiTheme="minorHAnsi" w:eastAsiaTheme="minorEastAsia" w:hAnsiTheme="minorHAnsi" w:cstheme="minorBidi"/>
                                <w:noProof/>
                                <w:sz w:val="22"/>
                                <w:szCs w:val="22"/>
                              </w:rPr>
                            </w:pPr>
                            <w:hyperlink w:anchor="_Toc516386337" w:history="1">
                              <w:r w:rsidR="00D26454" w:rsidRPr="00D26454">
                                <w:rPr>
                                  <w:rStyle w:val="Hyperlink"/>
                                  <w:noProof/>
                                </w:rPr>
                                <w:t>The Presence of God</w:t>
                              </w:r>
                            </w:hyperlink>
                          </w:p>
                          <w:p w14:paraId="71D402A9" w14:textId="2C61C9F2" w:rsidR="00D26454" w:rsidRPr="00D26454" w:rsidRDefault="005047FC">
                            <w:pPr>
                              <w:pStyle w:val="TOC1"/>
                              <w:rPr>
                                <w:rFonts w:asciiTheme="minorHAnsi" w:eastAsiaTheme="minorEastAsia" w:hAnsiTheme="minorHAnsi" w:cstheme="minorBidi"/>
                                <w:caps w:val="0"/>
                                <w:noProof/>
                                <w:szCs w:val="22"/>
                              </w:rPr>
                            </w:pPr>
                            <w:hyperlink w:anchor="_Toc516386338" w:history="1">
                              <w:r w:rsidR="00D26454" w:rsidRPr="00D26454">
                                <w:rPr>
                                  <w:rStyle w:val="Hyperlink"/>
                                  <w:noProof/>
                                </w:rPr>
                                <w:t>1.</w:t>
                              </w:r>
                              <w:r w:rsidR="00D26454" w:rsidRPr="00D26454">
                                <w:rPr>
                                  <w:rFonts w:asciiTheme="minorHAnsi" w:eastAsiaTheme="minorEastAsia" w:hAnsiTheme="minorHAnsi" w:cstheme="minorBidi"/>
                                  <w:caps w:val="0"/>
                                  <w:noProof/>
                                  <w:szCs w:val="22"/>
                                </w:rPr>
                                <w:tab/>
                              </w:r>
                              <w:r w:rsidR="00D26454" w:rsidRPr="00D26454">
                                <w:rPr>
                                  <w:rStyle w:val="Hyperlink"/>
                                  <w:noProof/>
                                </w:rPr>
                                <w:t xml:space="preserve">Admire Your Humble </w:t>
                              </w:r>
                              <w:r w:rsidR="00D26454" w:rsidRPr="00D26454">
                                <w:rPr>
                                  <w:rStyle w:val="Hyperlink"/>
                                  <w:b/>
                                  <w:noProof/>
                                </w:rPr>
                                <w:t>High Priest</w:t>
                              </w:r>
                              <w:r w:rsidR="00D26454" w:rsidRPr="00D26454">
                                <w:rPr>
                                  <w:rStyle w:val="Hyperlink"/>
                                  <w:noProof/>
                                </w:rPr>
                                <w:t xml:space="preserve"> (Lev 16:1-5)</w:t>
                              </w:r>
                            </w:hyperlink>
                          </w:p>
                          <w:p w14:paraId="6D76FE4F" w14:textId="47305B26" w:rsidR="00D26454" w:rsidRPr="00D26454" w:rsidRDefault="005047FC">
                            <w:pPr>
                              <w:pStyle w:val="TOC2"/>
                              <w:rPr>
                                <w:rFonts w:asciiTheme="minorHAnsi" w:eastAsiaTheme="minorEastAsia" w:hAnsiTheme="minorHAnsi" w:cstheme="minorBidi"/>
                                <w:noProof/>
                                <w:sz w:val="22"/>
                                <w:szCs w:val="22"/>
                              </w:rPr>
                            </w:pPr>
                            <w:hyperlink w:anchor="_Toc516386339" w:history="1">
                              <w:r w:rsidR="00D26454" w:rsidRPr="00D26454">
                                <w:rPr>
                                  <w:rStyle w:val="Hyperlink"/>
                                  <w:noProof/>
                                </w:rPr>
                                <w:t>The Priest’s Conviction</w:t>
                              </w:r>
                            </w:hyperlink>
                          </w:p>
                          <w:p w14:paraId="090712B7" w14:textId="2D688C19" w:rsidR="00D26454" w:rsidRPr="00D26454" w:rsidRDefault="005047FC">
                            <w:pPr>
                              <w:pStyle w:val="TOC3"/>
                              <w:rPr>
                                <w:rFonts w:asciiTheme="minorHAnsi" w:eastAsiaTheme="minorEastAsia" w:hAnsiTheme="minorHAnsi" w:cstheme="minorBidi"/>
                                <w:i w:val="0"/>
                                <w:noProof/>
                                <w:sz w:val="22"/>
                                <w:szCs w:val="22"/>
                              </w:rPr>
                            </w:pPr>
                            <w:hyperlink w:anchor="_Toc516386340" w:history="1">
                              <w:r w:rsidR="00D26454" w:rsidRPr="00D26454">
                                <w:rPr>
                                  <w:rStyle w:val="Hyperlink"/>
                                  <w:noProof/>
                                </w:rPr>
                                <w:t>Make Time to Enter the Holiest Place</w:t>
                              </w:r>
                            </w:hyperlink>
                          </w:p>
                          <w:p w14:paraId="6F65AD40" w14:textId="3156121D" w:rsidR="00D26454" w:rsidRPr="00D26454" w:rsidRDefault="005047FC">
                            <w:pPr>
                              <w:pStyle w:val="TOC2"/>
                              <w:rPr>
                                <w:rFonts w:asciiTheme="minorHAnsi" w:eastAsiaTheme="minorEastAsia" w:hAnsiTheme="minorHAnsi" w:cstheme="minorBidi"/>
                                <w:noProof/>
                                <w:sz w:val="22"/>
                                <w:szCs w:val="22"/>
                              </w:rPr>
                            </w:pPr>
                            <w:hyperlink w:anchor="_Toc516386341" w:history="1">
                              <w:r w:rsidR="00D26454" w:rsidRPr="00D26454">
                                <w:rPr>
                                  <w:rStyle w:val="Hyperlink"/>
                                  <w:noProof/>
                                </w:rPr>
                                <w:t>The Priest’s Commission</w:t>
                              </w:r>
                            </w:hyperlink>
                          </w:p>
                          <w:p w14:paraId="2AB467FD" w14:textId="3326063D" w:rsidR="00D26454" w:rsidRPr="00D26454" w:rsidRDefault="005047FC">
                            <w:pPr>
                              <w:pStyle w:val="TOC3"/>
                              <w:rPr>
                                <w:rFonts w:asciiTheme="minorHAnsi" w:eastAsiaTheme="minorEastAsia" w:hAnsiTheme="minorHAnsi" w:cstheme="minorBidi"/>
                                <w:i w:val="0"/>
                                <w:noProof/>
                                <w:sz w:val="22"/>
                                <w:szCs w:val="22"/>
                              </w:rPr>
                            </w:pPr>
                            <w:hyperlink w:anchor="_Toc516386342" w:history="1">
                              <w:r w:rsidR="00D26454" w:rsidRPr="00D26454">
                                <w:rPr>
                                  <w:rStyle w:val="Hyperlink"/>
                                  <w:noProof/>
                                </w:rPr>
                                <w:t>Let Christ Carry Your Guilt</w:t>
                              </w:r>
                            </w:hyperlink>
                          </w:p>
                          <w:p w14:paraId="66061293" w14:textId="6963208D" w:rsidR="00D26454" w:rsidRPr="00D26454" w:rsidRDefault="005047FC">
                            <w:pPr>
                              <w:pStyle w:val="TOC3"/>
                              <w:rPr>
                                <w:rFonts w:asciiTheme="minorHAnsi" w:eastAsiaTheme="minorEastAsia" w:hAnsiTheme="minorHAnsi" w:cstheme="minorBidi"/>
                                <w:i w:val="0"/>
                                <w:noProof/>
                                <w:sz w:val="22"/>
                                <w:szCs w:val="22"/>
                              </w:rPr>
                            </w:pPr>
                            <w:hyperlink w:anchor="_Toc516386343" w:history="1">
                              <w:r w:rsidR="00D26454" w:rsidRPr="00D26454">
                                <w:rPr>
                                  <w:rStyle w:val="Hyperlink"/>
                                  <w:noProof/>
                                </w:rPr>
                                <w:t>Be Healed by the Work of Christ</w:t>
                              </w:r>
                            </w:hyperlink>
                          </w:p>
                          <w:p w14:paraId="12037E0D" w14:textId="52FA59FF" w:rsidR="00D26454" w:rsidRPr="00D26454" w:rsidRDefault="005047FC">
                            <w:pPr>
                              <w:pStyle w:val="TOC2"/>
                              <w:rPr>
                                <w:rFonts w:asciiTheme="minorHAnsi" w:eastAsiaTheme="minorEastAsia" w:hAnsiTheme="minorHAnsi" w:cstheme="minorBidi"/>
                                <w:noProof/>
                                <w:sz w:val="22"/>
                                <w:szCs w:val="22"/>
                              </w:rPr>
                            </w:pPr>
                            <w:hyperlink w:anchor="_Toc516386344" w:history="1">
                              <w:r w:rsidR="00D26454" w:rsidRPr="00D26454">
                                <w:rPr>
                                  <w:rStyle w:val="Hyperlink"/>
                                  <w:noProof/>
                                </w:rPr>
                                <w:t>The Priest’s Clothing</w:t>
                              </w:r>
                            </w:hyperlink>
                          </w:p>
                          <w:p w14:paraId="2B077ABC" w14:textId="728488A9" w:rsidR="00D26454" w:rsidRPr="00D26454" w:rsidRDefault="005047FC">
                            <w:pPr>
                              <w:pStyle w:val="TOC2"/>
                              <w:rPr>
                                <w:rFonts w:asciiTheme="minorHAnsi" w:eastAsiaTheme="minorEastAsia" w:hAnsiTheme="minorHAnsi" w:cstheme="minorBidi"/>
                                <w:noProof/>
                                <w:sz w:val="22"/>
                                <w:szCs w:val="22"/>
                              </w:rPr>
                            </w:pPr>
                            <w:hyperlink w:anchor="_Toc516386345" w:history="1">
                              <w:r w:rsidR="00D26454" w:rsidRPr="00D26454">
                                <w:rPr>
                                  <w:rStyle w:val="Hyperlink"/>
                                  <w:noProof/>
                                </w:rPr>
                                <w:t>The Priest’s Cleansing</w:t>
                              </w:r>
                            </w:hyperlink>
                          </w:p>
                          <w:p w14:paraId="58FC591C" w14:textId="63292AB5" w:rsidR="00D26454" w:rsidRPr="00D26454" w:rsidRDefault="005047FC">
                            <w:pPr>
                              <w:pStyle w:val="TOC3"/>
                              <w:rPr>
                                <w:rFonts w:asciiTheme="minorHAnsi" w:eastAsiaTheme="minorEastAsia" w:hAnsiTheme="minorHAnsi" w:cstheme="minorBidi"/>
                                <w:i w:val="0"/>
                                <w:noProof/>
                                <w:sz w:val="22"/>
                                <w:szCs w:val="22"/>
                              </w:rPr>
                            </w:pPr>
                            <w:hyperlink w:anchor="_Toc516386346" w:history="1">
                              <w:r w:rsidR="00D26454" w:rsidRPr="00D26454">
                                <w:rPr>
                                  <w:rStyle w:val="Hyperlink"/>
                                  <w:noProof/>
                                </w:rPr>
                                <w:t>You are Cleansed in Christ</w:t>
                              </w:r>
                            </w:hyperlink>
                          </w:p>
                          <w:p w14:paraId="63F366B4" w14:textId="7DE19D27" w:rsidR="00D26454" w:rsidRPr="00D26454" w:rsidRDefault="005047FC">
                            <w:pPr>
                              <w:pStyle w:val="TOC3"/>
                              <w:rPr>
                                <w:rFonts w:asciiTheme="minorHAnsi" w:eastAsiaTheme="minorEastAsia" w:hAnsiTheme="minorHAnsi" w:cstheme="minorBidi"/>
                                <w:i w:val="0"/>
                                <w:noProof/>
                                <w:sz w:val="22"/>
                                <w:szCs w:val="22"/>
                              </w:rPr>
                            </w:pPr>
                            <w:hyperlink w:anchor="_Toc516386347" w:history="1">
                              <w:r w:rsidR="00D26454" w:rsidRPr="00D26454">
                                <w:rPr>
                                  <w:rStyle w:val="Hyperlink"/>
                                  <w:noProof/>
                                </w:rPr>
                                <w:t>Clothe Yourself with Christ</w:t>
                              </w:r>
                            </w:hyperlink>
                          </w:p>
                          <w:p w14:paraId="0BB7F7F0" w14:textId="477B2666" w:rsidR="00D26454" w:rsidRPr="00D26454" w:rsidRDefault="005047FC">
                            <w:pPr>
                              <w:pStyle w:val="TOC1"/>
                              <w:rPr>
                                <w:rFonts w:asciiTheme="minorHAnsi" w:eastAsiaTheme="minorEastAsia" w:hAnsiTheme="minorHAnsi" w:cstheme="minorBidi"/>
                                <w:caps w:val="0"/>
                                <w:noProof/>
                                <w:szCs w:val="22"/>
                              </w:rPr>
                            </w:pPr>
                            <w:hyperlink w:anchor="_Toc516386348" w:history="1">
                              <w:r w:rsidR="00D26454" w:rsidRPr="00D26454">
                                <w:rPr>
                                  <w:rStyle w:val="Hyperlink"/>
                                  <w:noProof/>
                                </w:rPr>
                                <w:t>2.</w:t>
                              </w:r>
                              <w:r w:rsidR="00D26454" w:rsidRPr="00D26454">
                                <w:rPr>
                                  <w:rFonts w:asciiTheme="minorHAnsi" w:eastAsiaTheme="minorEastAsia" w:hAnsiTheme="minorHAnsi" w:cstheme="minorBidi"/>
                                  <w:caps w:val="0"/>
                                  <w:noProof/>
                                  <w:szCs w:val="22"/>
                                </w:rPr>
                                <w:tab/>
                              </w:r>
                              <w:r w:rsidR="00D26454" w:rsidRPr="00D26454">
                                <w:rPr>
                                  <w:rStyle w:val="Hyperlink"/>
                                  <w:noProof/>
                                </w:rPr>
                                <w:t xml:space="preserve">Enter God’s </w:t>
                              </w:r>
                              <w:r w:rsidR="00D26454" w:rsidRPr="00D26454">
                                <w:rPr>
                                  <w:rStyle w:val="Hyperlink"/>
                                  <w:b/>
                                  <w:noProof/>
                                </w:rPr>
                                <w:t>Holy Presence</w:t>
                              </w:r>
                              <w:r w:rsidR="00D26454" w:rsidRPr="00D26454">
                                <w:rPr>
                                  <w:rStyle w:val="Hyperlink"/>
                                  <w:noProof/>
                                </w:rPr>
                                <w:t xml:space="preserve"> (Lev 16:7-10)</w:t>
                              </w:r>
                            </w:hyperlink>
                          </w:p>
                          <w:p w14:paraId="2BAF5EEC" w14:textId="064671F6" w:rsidR="00D26454" w:rsidRPr="00D26454" w:rsidRDefault="005047FC">
                            <w:pPr>
                              <w:pStyle w:val="TOC3"/>
                              <w:rPr>
                                <w:rFonts w:asciiTheme="minorHAnsi" w:eastAsiaTheme="minorEastAsia" w:hAnsiTheme="minorHAnsi" w:cstheme="minorBidi"/>
                                <w:i w:val="0"/>
                                <w:noProof/>
                                <w:sz w:val="22"/>
                                <w:szCs w:val="22"/>
                              </w:rPr>
                            </w:pPr>
                            <w:hyperlink w:anchor="_Toc516386349" w:history="1">
                              <w:r w:rsidR="00D26454" w:rsidRPr="00D26454">
                                <w:rPr>
                                  <w:rStyle w:val="Hyperlink"/>
                                  <w:noProof/>
                                </w:rPr>
                                <w:t>Escape to Jesus</w:t>
                              </w:r>
                            </w:hyperlink>
                          </w:p>
                          <w:p w14:paraId="01D94813" w14:textId="16A6097F" w:rsidR="00D26454" w:rsidRPr="00D26454" w:rsidRDefault="005047FC">
                            <w:pPr>
                              <w:pStyle w:val="TOC2"/>
                              <w:rPr>
                                <w:rFonts w:asciiTheme="minorHAnsi" w:eastAsiaTheme="minorEastAsia" w:hAnsiTheme="minorHAnsi" w:cstheme="minorBidi"/>
                                <w:noProof/>
                                <w:sz w:val="22"/>
                                <w:szCs w:val="22"/>
                              </w:rPr>
                            </w:pPr>
                            <w:hyperlink w:anchor="_Toc516386350" w:history="1">
                              <w:r w:rsidR="00D26454" w:rsidRPr="00D26454">
                                <w:rPr>
                                  <w:rStyle w:val="Hyperlink"/>
                                  <w:noProof/>
                                </w:rPr>
                                <w:t>The Sacrificial Goat</w:t>
                              </w:r>
                            </w:hyperlink>
                          </w:p>
                          <w:p w14:paraId="07AEA732" w14:textId="3F60F95B" w:rsidR="00D26454" w:rsidRPr="00D26454" w:rsidRDefault="005047FC">
                            <w:pPr>
                              <w:pStyle w:val="TOC3"/>
                              <w:rPr>
                                <w:rFonts w:asciiTheme="minorHAnsi" w:eastAsiaTheme="minorEastAsia" w:hAnsiTheme="minorHAnsi" w:cstheme="minorBidi"/>
                                <w:i w:val="0"/>
                                <w:noProof/>
                                <w:sz w:val="22"/>
                                <w:szCs w:val="22"/>
                              </w:rPr>
                            </w:pPr>
                            <w:hyperlink w:anchor="_Toc516386351" w:history="1">
                              <w:r w:rsidR="00D26454" w:rsidRPr="00D26454">
                                <w:rPr>
                                  <w:rStyle w:val="Hyperlink"/>
                                  <w:noProof/>
                                </w:rPr>
                                <w:t>The Rope</w:t>
                              </w:r>
                            </w:hyperlink>
                          </w:p>
                          <w:p w14:paraId="5250D5AC" w14:textId="01773587" w:rsidR="00D26454" w:rsidRPr="00D26454" w:rsidRDefault="005047FC">
                            <w:pPr>
                              <w:pStyle w:val="TOC3"/>
                              <w:rPr>
                                <w:rFonts w:asciiTheme="minorHAnsi" w:eastAsiaTheme="minorEastAsia" w:hAnsiTheme="minorHAnsi" w:cstheme="minorBidi"/>
                                <w:i w:val="0"/>
                                <w:noProof/>
                                <w:sz w:val="22"/>
                                <w:szCs w:val="22"/>
                              </w:rPr>
                            </w:pPr>
                            <w:hyperlink w:anchor="_Toc516386352" w:history="1">
                              <w:r w:rsidR="00D26454" w:rsidRPr="00D26454">
                                <w:rPr>
                                  <w:rStyle w:val="Hyperlink"/>
                                  <w:noProof/>
                                </w:rPr>
                                <w:t>The Sacrifice</w:t>
                              </w:r>
                            </w:hyperlink>
                          </w:p>
                          <w:p w14:paraId="02221446" w14:textId="0D0DD407" w:rsidR="00D26454" w:rsidRPr="00D26454" w:rsidRDefault="005047FC">
                            <w:pPr>
                              <w:pStyle w:val="TOC2"/>
                              <w:rPr>
                                <w:rFonts w:asciiTheme="minorHAnsi" w:eastAsiaTheme="minorEastAsia" w:hAnsiTheme="minorHAnsi" w:cstheme="minorBidi"/>
                                <w:noProof/>
                                <w:sz w:val="22"/>
                                <w:szCs w:val="22"/>
                              </w:rPr>
                            </w:pPr>
                            <w:hyperlink w:anchor="_Toc516386353" w:history="1">
                              <w:r w:rsidR="00D26454" w:rsidRPr="00D26454">
                                <w:rPr>
                                  <w:rStyle w:val="Hyperlink"/>
                                  <w:noProof/>
                                </w:rPr>
                                <w:t>The Scapegoat</w:t>
                              </w:r>
                            </w:hyperlink>
                          </w:p>
                          <w:p w14:paraId="70708217" w14:textId="1BC35BCB" w:rsidR="00D26454" w:rsidRPr="00D26454" w:rsidRDefault="005047FC">
                            <w:pPr>
                              <w:pStyle w:val="TOC2"/>
                              <w:rPr>
                                <w:rFonts w:asciiTheme="minorHAnsi" w:eastAsiaTheme="minorEastAsia" w:hAnsiTheme="minorHAnsi" w:cstheme="minorBidi"/>
                                <w:noProof/>
                                <w:sz w:val="22"/>
                                <w:szCs w:val="22"/>
                              </w:rPr>
                            </w:pPr>
                            <w:hyperlink w:anchor="_Toc516386354" w:history="1">
                              <w:r w:rsidR="00D26454" w:rsidRPr="00D26454">
                                <w:rPr>
                                  <w:rStyle w:val="Hyperlink"/>
                                  <w:noProof/>
                                </w:rPr>
                                <w:t>The Miracle of the Crimson Cord</w:t>
                              </w:r>
                            </w:hyperlink>
                          </w:p>
                          <w:p w14:paraId="273BA332" w14:textId="4B8676E8" w:rsidR="00D26454" w:rsidRPr="00D26454" w:rsidRDefault="005047FC">
                            <w:pPr>
                              <w:pStyle w:val="TOC1"/>
                              <w:rPr>
                                <w:rFonts w:asciiTheme="minorHAnsi" w:eastAsiaTheme="minorEastAsia" w:hAnsiTheme="minorHAnsi" w:cstheme="minorBidi"/>
                                <w:caps w:val="0"/>
                                <w:noProof/>
                                <w:szCs w:val="22"/>
                              </w:rPr>
                            </w:pPr>
                            <w:hyperlink w:anchor="_Toc516386355" w:history="1">
                              <w:r w:rsidR="00D26454" w:rsidRPr="00D26454">
                                <w:rPr>
                                  <w:rStyle w:val="Hyperlink"/>
                                  <w:noProof/>
                                </w:rPr>
                                <w:t>3.</w:t>
                              </w:r>
                              <w:r w:rsidR="00D26454" w:rsidRPr="00D26454">
                                <w:rPr>
                                  <w:rFonts w:asciiTheme="minorHAnsi" w:eastAsiaTheme="minorEastAsia" w:hAnsiTheme="minorHAnsi" w:cstheme="minorBidi"/>
                                  <w:caps w:val="0"/>
                                  <w:noProof/>
                                  <w:szCs w:val="22"/>
                                </w:rPr>
                                <w:tab/>
                              </w:r>
                              <w:r w:rsidR="00D26454" w:rsidRPr="00D26454">
                                <w:rPr>
                                  <w:rStyle w:val="Hyperlink"/>
                                  <w:noProof/>
                                </w:rPr>
                                <w:t xml:space="preserve">Remember Your </w:t>
                              </w:r>
                              <w:r w:rsidR="00D26454" w:rsidRPr="00D26454">
                                <w:rPr>
                                  <w:rStyle w:val="Hyperlink"/>
                                  <w:b/>
                                  <w:noProof/>
                                </w:rPr>
                                <w:t>High Privilege</w:t>
                              </w:r>
                              <w:r w:rsidR="00D26454" w:rsidRPr="00D26454">
                                <w:rPr>
                                  <w:rStyle w:val="Hyperlink"/>
                                  <w:noProof/>
                                </w:rPr>
                                <w:t xml:space="preserve"> (Lev 16:29-30)</w:t>
                              </w:r>
                            </w:hyperlink>
                          </w:p>
                          <w:p w14:paraId="35F082DE" w14:textId="270FB39E" w:rsidR="00D26454" w:rsidRPr="00D26454" w:rsidRDefault="005047FC">
                            <w:pPr>
                              <w:pStyle w:val="TOC2"/>
                              <w:rPr>
                                <w:rFonts w:asciiTheme="minorHAnsi" w:eastAsiaTheme="minorEastAsia" w:hAnsiTheme="minorHAnsi" w:cstheme="minorBidi"/>
                                <w:noProof/>
                                <w:sz w:val="22"/>
                                <w:szCs w:val="22"/>
                              </w:rPr>
                            </w:pPr>
                            <w:hyperlink w:anchor="_Toc516386356" w:history="1">
                              <w:r w:rsidR="00D26454" w:rsidRPr="00D26454">
                                <w:rPr>
                                  <w:rStyle w:val="Hyperlink"/>
                                  <w:noProof/>
                                </w:rPr>
                                <w:t>A Holy Privilege</w:t>
                              </w:r>
                            </w:hyperlink>
                          </w:p>
                          <w:p w14:paraId="66D93FFC" w14:textId="31FC818D" w:rsidR="00D26454" w:rsidRPr="00D26454" w:rsidRDefault="005047FC">
                            <w:pPr>
                              <w:pStyle w:val="TOC2"/>
                              <w:rPr>
                                <w:rFonts w:asciiTheme="minorHAnsi" w:eastAsiaTheme="minorEastAsia" w:hAnsiTheme="minorHAnsi" w:cstheme="minorBidi"/>
                                <w:noProof/>
                                <w:sz w:val="22"/>
                                <w:szCs w:val="22"/>
                              </w:rPr>
                            </w:pPr>
                            <w:hyperlink w:anchor="_Toc516386357" w:history="1">
                              <w:r w:rsidR="00D26454" w:rsidRPr="00D26454">
                                <w:rPr>
                                  <w:rStyle w:val="Hyperlink"/>
                                  <w:noProof/>
                                </w:rPr>
                                <w:t>A Happy Privilege</w:t>
                              </w:r>
                            </w:hyperlink>
                          </w:p>
                          <w:p w14:paraId="5F7E6A54" w14:textId="454757E5" w:rsidR="002A7862" w:rsidRPr="00A53CF6" w:rsidRDefault="002A7862" w:rsidP="00A53CF6">
                            <w:pPr>
                              <w:pStyle w:val="TOCHeading"/>
                            </w:pPr>
                            <w:r w:rsidRPr="00D26454">
                              <w:rPr>
                                <w:rFonts w:ascii="Georgia" w:eastAsia="Times New Roman" w:hAnsi="Georgia" w:cs="Times New Roman"/>
                                <w:color w:val="auto"/>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96.35pt;margin-top:5.75pt;width:268.25pt;height:41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KBJg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">
                <v:textbox>
                  <w:txbxContent>
                    <w:p w14:paraId="017E8E3A" w14:textId="77777777" w:rsidR="002A7862" w:rsidRPr="00D26454" w:rsidRDefault="002A7862" w:rsidP="007D0FA7">
                      <w:pPr>
                        <w:pStyle w:val="bodynormal"/>
                        <w:rPr>
                          <w:rFonts w:ascii="Georgia" w:hAnsi="Georgia"/>
                          <w:b/>
                          <w:sz w:val="22"/>
                        </w:rPr>
                      </w:pPr>
                      <w:r w:rsidRPr="00D26454">
                        <w:rPr>
                          <w:rFonts w:ascii="Georgia" w:hAnsi="Georgia"/>
                          <w:b/>
                          <w:sz w:val="22"/>
                        </w:rPr>
                        <w:t>Outline</w:t>
                      </w:r>
                    </w:p>
                    <w:p w14:paraId="5D03B5EB" w14:textId="27210DC6" w:rsidR="00D26454" w:rsidRPr="00D26454" w:rsidRDefault="002A7862">
                      <w:pPr>
                        <w:pStyle w:val="TOC2"/>
                        <w:rPr>
                          <w:rFonts w:asciiTheme="minorHAnsi" w:eastAsiaTheme="minorEastAsia" w:hAnsiTheme="minorHAnsi" w:cstheme="minorBidi"/>
                          <w:noProof/>
                          <w:sz w:val="22"/>
                          <w:szCs w:val="22"/>
                        </w:rPr>
                      </w:pPr>
                      <w:r w:rsidRPr="00D26454">
                        <w:rPr>
                          <w:rFonts w:ascii="Georgia" w:hAnsi="Georgia"/>
                        </w:rPr>
                        <w:fldChar w:fldCharType="begin"/>
                      </w:r>
                      <w:r w:rsidRPr="00D26454">
                        <w:rPr>
                          <w:rFonts w:ascii="Georgia" w:hAnsi="Georgia"/>
                        </w:rPr>
                        <w:instrText xml:space="preserve"> TOC \o "1-3" \n \h \z \u </w:instrText>
                      </w:r>
                      <w:r w:rsidRPr="00D26454">
                        <w:rPr>
                          <w:rFonts w:ascii="Georgia" w:hAnsi="Georgia"/>
                        </w:rPr>
                        <w:fldChar w:fldCharType="separate"/>
                      </w:r>
                      <w:hyperlink w:anchor="_Toc516386336" w:history="1">
                        <w:r w:rsidR="00D26454" w:rsidRPr="00D26454">
                          <w:rPr>
                            <w:rStyle w:val="Hyperlink"/>
                            <w:noProof/>
                          </w:rPr>
                          <w:t>Opening Illustration</w:t>
                        </w:r>
                      </w:hyperlink>
                    </w:p>
                    <w:p w14:paraId="7266EE61" w14:textId="190CBE17" w:rsidR="00D26454" w:rsidRPr="00D26454" w:rsidRDefault="00D26454">
                      <w:pPr>
                        <w:pStyle w:val="TOC2"/>
                        <w:rPr>
                          <w:rFonts w:asciiTheme="minorHAnsi" w:eastAsiaTheme="minorEastAsia" w:hAnsiTheme="minorHAnsi" w:cstheme="minorBidi"/>
                          <w:noProof/>
                          <w:sz w:val="22"/>
                          <w:szCs w:val="22"/>
                        </w:rPr>
                      </w:pPr>
                      <w:hyperlink w:anchor="_Toc516386337" w:history="1">
                        <w:r w:rsidRPr="00D26454">
                          <w:rPr>
                            <w:rStyle w:val="Hyperlink"/>
                            <w:noProof/>
                          </w:rPr>
                          <w:t>The Presence of God</w:t>
                        </w:r>
                      </w:hyperlink>
                    </w:p>
                    <w:p w14:paraId="71D402A9" w14:textId="2C61C9F2" w:rsidR="00D26454" w:rsidRPr="00D26454" w:rsidRDefault="00D26454">
                      <w:pPr>
                        <w:pStyle w:val="TOC1"/>
                        <w:rPr>
                          <w:rFonts w:asciiTheme="minorHAnsi" w:eastAsiaTheme="minorEastAsia" w:hAnsiTheme="minorHAnsi" w:cstheme="minorBidi"/>
                          <w:caps w:val="0"/>
                          <w:noProof/>
                          <w:szCs w:val="22"/>
                        </w:rPr>
                      </w:pPr>
                      <w:hyperlink w:anchor="_Toc516386338" w:history="1">
                        <w:r w:rsidRPr="00D26454">
                          <w:rPr>
                            <w:rStyle w:val="Hyperlink"/>
                            <w:noProof/>
                          </w:rPr>
                          <w:t>1.</w:t>
                        </w:r>
                        <w:r w:rsidRPr="00D26454">
                          <w:rPr>
                            <w:rFonts w:asciiTheme="minorHAnsi" w:eastAsiaTheme="minorEastAsia" w:hAnsiTheme="minorHAnsi" w:cstheme="minorBidi"/>
                            <w:caps w:val="0"/>
                            <w:noProof/>
                            <w:szCs w:val="22"/>
                          </w:rPr>
                          <w:tab/>
                        </w:r>
                        <w:r w:rsidRPr="00D26454">
                          <w:rPr>
                            <w:rStyle w:val="Hyperlink"/>
                            <w:noProof/>
                          </w:rPr>
                          <w:t xml:space="preserve">Admire Your Humble </w:t>
                        </w:r>
                        <w:r w:rsidRPr="00D26454">
                          <w:rPr>
                            <w:rStyle w:val="Hyperlink"/>
                            <w:b/>
                            <w:noProof/>
                          </w:rPr>
                          <w:t>High Priest</w:t>
                        </w:r>
                        <w:r w:rsidRPr="00D26454">
                          <w:rPr>
                            <w:rStyle w:val="Hyperlink"/>
                            <w:noProof/>
                          </w:rPr>
                          <w:t xml:space="preserve"> (Lev 16:1-5)</w:t>
                        </w:r>
                      </w:hyperlink>
                    </w:p>
                    <w:p w14:paraId="6D76FE4F" w14:textId="47305B26" w:rsidR="00D26454" w:rsidRPr="00D26454" w:rsidRDefault="00D26454">
                      <w:pPr>
                        <w:pStyle w:val="TOC2"/>
                        <w:rPr>
                          <w:rFonts w:asciiTheme="minorHAnsi" w:eastAsiaTheme="minorEastAsia" w:hAnsiTheme="minorHAnsi" w:cstheme="minorBidi"/>
                          <w:noProof/>
                          <w:sz w:val="22"/>
                          <w:szCs w:val="22"/>
                        </w:rPr>
                      </w:pPr>
                      <w:hyperlink w:anchor="_Toc516386339" w:history="1">
                        <w:r w:rsidRPr="00D26454">
                          <w:rPr>
                            <w:rStyle w:val="Hyperlink"/>
                            <w:noProof/>
                          </w:rPr>
                          <w:t>The Priest’s Conviction</w:t>
                        </w:r>
                      </w:hyperlink>
                    </w:p>
                    <w:p w14:paraId="090712B7" w14:textId="2D688C19" w:rsidR="00D26454" w:rsidRPr="00D26454" w:rsidRDefault="00D26454">
                      <w:pPr>
                        <w:pStyle w:val="TOC3"/>
                        <w:rPr>
                          <w:rFonts w:asciiTheme="minorHAnsi" w:eastAsiaTheme="minorEastAsia" w:hAnsiTheme="minorHAnsi" w:cstheme="minorBidi"/>
                          <w:i w:val="0"/>
                          <w:noProof/>
                          <w:sz w:val="22"/>
                          <w:szCs w:val="22"/>
                        </w:rPr>
                      </w:pPr>
                      <w:hyperlink w:anchor="_Toc516386340" w:history="1">
                        <w:r w:rsidRPr="00D26454">
                          <w:rPr>
                            <w:rStyle w:val="Hyperlink"/>
                            <w:noProof/>
                          </w:rPr>
                          <w:t>Make Time to Enter the Holiest Place</w:t>
                        </w:r>
                      </w:hyperlink>
                    </w:p>
                    <w:p w14:paraId="6F65AD40" w14:textId="3156121D" w:rsidR="00D26454" w:rsidRPr="00D26454" w:rsidRDefault="00D26454">
                      <w:pPr>
                        <w:pStyle w:val="TOC2"/>
                        <w:rPr>
                          <w:rFonts w:asciiTheme="minorHAnsi" w:eastAsiaTheme="minorEastAsia" w:hAnsiTheme="minorHAnsi" w:cstheme="minorBidi"/>
                          <w:noProof/>
                          <w:sz w:val="22"/>
                          <w:szCs w:val="22"/>
                        </w:rPr>
                      </w:pPr>
                      <w:hyperlink w:anchor="_Toc516386341" w:history="1">
                        <w:r w:rsidRPr="00D26454">
                          <w:rPr>
                            <w:rStyle w:val="Hyperlink"/>
                            <w:noProof/>
                          </w:rPr>
                          <w:t>The Priest’s Commission</w:t>
                        </w:r>
                      </w:hyperlink>
                    </w:p>
                    <w:p w14:paraId="2AB467FD" w14:textId="3326063D" w:rsidR="00D26454" w:rsidRPr="00D26454" w:rsidRDefault="00D26454">
                      <w:pPr>
                        <w:pStyle w:val="TOC3"/>
                        <w:rPr>
                          <w:rFonts w:asciiTheme="minorHAnsi" w:eastAsiaTheme="minorEastAsia" w:hAnsiTheme="minorHAnsi" w:cstheme="minorBidi"/>
                          <w:i w:val="0"/>
                          <w:noProof/>
                          <w:sz w:val="22"/>
                          <w:szCs w:val="22"/>
                        </w:rPr>
                      </w:pPr>
                      <w:hyperlink w:anchor="_Toc516386342" w:history="1">
                        <w:r w:rsidRPr="00D26454">
                          <w:rPr>
                            <w:rStyle w:val="Hyperlink"/>
                            <w:noProof/>
                          </w:rPr>
                          <w:t>Let Christ Carry Your Guilt</w:t>
                        </w:r>
                      </w:hyperlink>
                    </w:p>
                    <w:p w14:paraId="66061293" w14:textId="6963208D" w:rsidR="00D26454" w:rsidRPr="00D26454" w:rsidRDefault="00D26454">
                      <w:pPr>
                        <w:pStyle w:val="TOC3"/>
                        <w:rPr>
                          <w:rFonts w:asciiTheme="minorHAnsi" w:eastAsiaTheme="minorEastAsia" w:hAnsiTheme="minorHAnsi" w:cstheme="minorBidi"/>
                          <w:i w:val="0"/>
                          <w:noProof/>
                          <w:sz w:val="22"/>
                          <w:szCs w:val="22"/>
                        </w:rPr>
                      </w:pPr>
                      <w:hyperlink w:anchor="_Toc516386343" w:history="1">
                        <w:r w:rsidRPr="00D26454">
                          <w:rPr>
                            <w:rStyle w:val="Hyperlink"/>
                            <w:noProof/>
                          </w:rPr>
                          <w:t>Be Healed by the Work of Christ</w:t>
                        </w:r>
                      </w:hyperlink>
                    </w:p>
                    <w:p w14:paraId="12037E0D" w14:textId="52FA59FF" w:rsidR="00D26454" w:rsidRPr="00D26454" w:rsidRDefault="00D26454">
                      <w:pPr>
                        <w:pStyle w:val="TOC2"/>
                        <w:rPr>
                          <w:rFonts w:asciiTheme="minorHAnsi" w:eastAsiaTheme="minorEastAsia" w:hAnsiTheme="minorHAnsi" w:cstheme="minorBidi"/>
                          <w:noProof/>
                          <w:sz w:val="22"/>
                          <w:szCs w:val="22"/>
                        </w:rPr>
                      </w:pPr>
                      <w:hyperlink w:anchor="_Toc516386344" w:history="1">
                        <w:r w:rsidRPr="00D26454">
                          <w:rPr>
                            <w:rStyle w:val="Hyperlink"/>
                            <w:noProof/>
                          </w:rPr>
                          <w:t>The Priest’s Clothing</w:t>
                        </w:r>
                      </w:hyperlink>
                    </w:p>
                    <w:p w14:paraId="2B077ABC" w14:textId="728488A9" w:rsidR="00D26454" w:rsidRPr="00D26454" w:rsidRDefault="00D26454">
                      <w:pPr>
                        <w:pStyle w:val="TOC2"/>
                        <w:rPr>
                          <w:rFonts w:asciiTheme="minorHAnsi" w:eastAsiaTheme="minorEastAsia" w:hAnsiTheme="minorHAnsi" w:cstheme="minorBidi"/>
                          <w:noProof/>
                          <w:sz w:val="22"/>
                          <w:szCs w:val="22"/>
                        </w:rPr>
                      </w:pPr>
                      <w:hyperlink w:anchor="_Toc516386345" w:history="1">
                        <w:r w:rsidRPr="00D26454">
                          <w:rPr>
                            <w:rStyle w:val="Hyperlink"/>
                            <w:noProof/>
                          </w:rPr>
                          <w:t>The Priest’s Cleansing</w:t>
                        </w:r>
                      </w:hyperlink>
                    </w:p>
                    <w:p w14:paraId="58FC591C" w14:textId="63292AB5" w:rsidR="00D26454" w:rsidRPr="00D26454" w:rsidRDefault="00D26454">
                      <w:pPr>
                        <w:pStyle w:val="TOC3"/>
                        <w:rPr>
                          <w:rFonts w:asciiTheme="minorHAnsi" w:eastAsiaTheme="minorEastAsia" w:hAnsiTheme="minorHAnsi" w:cstheme="minorBidi"/>
                          <w:i w:val="0"/>
                          <w:noProof/>
                          <w:sz w:val="22"/>
                          <w:szCs w:val="22"/>
                        </w:rPr>
                      </w:pPr>
                      <w:hyperlink w:anchor="_Toc516386346" w:history="1">
                        <w:r w:rsidRPr="00D26454">
                          <w:rPr>
                            <w:rStyle w:val="Hyperlink"/>
                            <w:noProof/>
                          </w:rPr>
                          <w:t>You are Cleansed in Christ</w:t>
                        </w:r>
                      </w:hyperlink>
                    </w:p>
                    <w:p w14:paraId="63F366B4" w14:textId="7DE19D27" w:rsidR="00D26454" w:rsidRPr="00D26454" w:rsidRDefault="00D26454">
                      <w:pPr>
                        <w:pStyle w:val="TOC3"/>
                        <w:rPr>
                          <w:rFonts w:asciiTheme="minorHAnsi" w:eastAsiaTheme="minorEastAsia" w:hAnsiTheme="minorHAnsi" w:cstheme="minorBidi"/>
                          <w:i w:val="0"/>
                          <w:noProof/>
                          <w:sz w:val="22"/>
                          <w:szCs w:val="22"/>
                        </w:rPr>
                      </w:pPr>
                      <w:hyperlink w:anchor="_Toc516386347" w:history="1">
                        <w:r w:rsidRPr="00D26454">
                          <w:rPr>
                            <w:rStyle w:val="Hyperlink"/>
                            <w:noProof/>
                          </w:rPr>
                          <w:t>Clothe Yourself with Christ</w:t>
                        </w:r>
                      </w:hyperlink>
                    </w:p>
                    <w:p w14:paraId="0BB7F7F0" w14:textId="477B2666" w:rsidR="00D26454" w:rsidRPr="00D26454" w:rsidRDefault="00D26454">
                      <w:pPr>
                        <w:pStyle w:val="TOC1"/>
                        <w:rPr>
                          <w:rFonts w:asciiTheme="minorHAnsi" w:eastAsiaTheme="minorEastAsia" w:hAnsiTheme="minorHAnsi" w:cstheme="minorBidi"/>
                          <w:caps w:val="0"/>
                          <w:noProof/>
                          <w:szCs w:val="22"/>
                        </w:rPr>
                      </w:pPr>
                      <w:hyperlink w:anchor="_Toc516386348" w:history="1">
                        <w:r w:rsidRPr="00D26454">
                          <w:rPr>
                            <w:rStyle w:val="Hyperlink"/>
                            <w:noProof/>
                          </w:rPr>
                          <w:t>2.</w:t>
                        </w:r>
                        <w:r w:rsidRPr="00D26454">
                          <w:rPr>
                            <w:rFonts w:asciiTheme="minorHAnsi" w:eastAsiaTheme="minorEastAsia" w:hAnsiTheme="minorHAnsi" w:cstheme="minorBidi"/>
                            <w:caps w:val="0"/>
                            <w:noProof/>
                            <w:szCs w:val="22"/>
                          </w:rPr>
                          <w:tab/>
                        </w:r>
                        <w:r w:rsidRPr="00D26454">
                          <w:rPr>
                            <w:rStyle w:val="Hyperlink"/>
                            <w:noProof/>
                          </w:rPr>
                          <w:t xml:space="preserve">Enter God’s </w:t>
                        </w:r>
                        <w:r w:rsidRPr="00D26454">
                          <w:rPr>
                            <w:rStyle w:val="Hyperlink"/>
                            <w:b/>
                            <w:noProof/>
                          </w:rPr>
                          <w:t>Holy Presence</w:t>
                        </w:r>
                        <w:r w:rsidRPr="00D26454">
                          <w:rPr>
                            <w:rStyle w:val="Hyperlink"/>
                            <w:noProof/>
                          </w:rPr>
                          <w:t xml:space="preserve"> (Lev 16:7-10)</w:t>
                        </w:r>
                      </w:hyperlink>
                    </w:p>
                    <w:p w14:paraId="2BAF5EEC" w14:textId="064671F6" w:rsidR="00D26454" w:rsidRPr="00D26454" w:rsidRDefault="00D26454">
                      <w:pPr>
                        <w:pStyle w:val="TOC3"/>
                        <w:rPr>
                          <w:rFonts w:asciiTheme="minorHAnsi" w:eastAsiaTheme="minorEastAsia" w:hAnsiTheme="minorHAnsi" w:cstheme="minorBidi"/>
                          <w:i w:val="0"/>
                          <w:noProof/>
                          <w:sz w:val="22"/>
                          <w:szCs w:val="22"/>
                        </w:rPr>
                      </w:pPr>
                      <w:hyperlink w:anchor="_Toc516386349" w:history="1">
                        <w:r w:rsidRPr="00D26454">
                          <w:rPr>
                            <w:rStyle w:val="Hyperlink"/>
                            <w:noProof/>
                          </w:rPr>
                          <w:t>Escape to Jesus</w:t>
                        </w:r>
                      </w:hyperlink>
                    </w:p>
                    <w:p w14:paraId="01D94813" w14:textId="16A6097F" w:rsidR="00D26454" w:rsidRPr="00D26454" w:rsidRDefault="00D26454">
                      <w:pPr>
                        <w:pStyle w:val="TOC2"/>
                        <w:rPr>
                          <w:rFonts w:asciiTheme="minorHAnsi" w:eastAsiaTheme="minorEastAsia" w:hAnsiTheme="minorHAnsi" w:cstheme="minorBidi"/>
                          <w:noProof/>
                          <w:sz w:val="22"/>
                          <w:szCs w:val="22"/>
                        </w:rPr>
                      </w:pPr>
                      <w:hyperlink w:anchor="_Toc516386350" w:history="1">
                        <w:r w:rsidRPr="00D26454">
                          <w:rPr>
                            <w:rStyle w:val="Hyperlink"/>
                            <w:noProof/>
                          </w:rPr>
                          <w:t>The Sacrificial Goat</w:t>
                        </w:r>
                      </w:hyperlink>
                    </w:p>
                    <w:p w14:paraId="07AEA732" w14:textId="3F60F95B" w:rsidR="00D26454" w:rsidRPr="00D26454" w:rsidRDefault="00D26454">
                      <w:pPr>
                        <w:pStyle w:val="TOC3"/>
                        <w:rPr>
                          <w:rFonts w:asciiTheme="minorHAnsi" w:eastAsiaTheme="minorEastAsia" w:hAnsiTheme="minorHAnsi" w:cstheme="minorBidi"/>
                          <w:i w:val="0"/>
                          <w:noProof/>
                          <w:sz w:val="22"/>
                          <w:szCs w:val="22"/>
                        </w:rPr>
                      </w:pPr>
                      <w:hyperlink w:anchor="_Toc516386351" w:history="1">
                        <w:r w:rsidRPr="00D26454">
                          <w:rPr>
                            <w:rStyle w:val="Hyperlink"/>
                            <w:noProof/>
                          </w:rPr>
                          <w:t>The Rope</w:t>
                        </w:r>
                      </w:hyperlink>
                    </w:p>
                    <w:p w14:paraId="5250D5AC" w14:textId="01773587" w:rsidR="00D26454" w:rsidRPr="00D26454" w:rsidRDefault="00D26454">
                      <w:pPr>
                        <w:pStyle w:val="TOC3"/>
                        <w:rPr>
                          <w:rFonts w:asciiTheme="minorHAnsi" w:eastAsiaTheme="minorEastAsia" w:hAnsiTheme="minorHAnsi" w:cstheme="minorBidi"/>
                          <w:i w:val="0"/>
                          <w:noProof/>
                          <w:sz w:val="22"/>
                          <w:szCs w:val="22"/>
                        </w:rPr>
                      </w:pPr>
                      <w:hyperlink w:anchor="_Toc516386352" w:history="1">
                        <w:r w:rsidRPr="00D26454">
                          <w:rPr>
                            <w:rStyle w:val="Hyperlink"/>
                            <w:noProof/>
                          </w:rPr>
                          <w:t>The Sacrifice</w:t>
                        </w:r>
                      </w:hyperlink>
                    </w:p>
                    <w:p w14:paraId="02221446" w14:textId="0D0DD407" w:rsidR="00D26454" w:rsidRPr="00D26454" w:rsidRDefault="00D26454">
                      <w:pPr>
                        <w:pStyle w:val="TOC2"/>
                        <w:rPr>
                          <w:rFonts w:asciiTheme="minorHAnsi" w:eastAsiaTheme="minorEastAsia" w:hAnsiTheme="minorHAnsi" w:cstheme="minorBidi"/>
                          <w:noProof/>
                          <w:sz w:val="22"/>
                          <w:szCs w:val="22"/>
                        </w:rPr>
                      </w:pPr>
                      <w:hyperlink w:anchor="_Toc516386353" w:history="1">
                        <w:r w:rsidRPr="00D26454">
                          <w:rPr>
                            <w:rStyle w:val="Hyperlink"/>
                            <w:noProof/>
                          </w:rPr>
                          <w:t>The Scapegoat</w:t>
                        </w:r>
                      </w:hyperlink>
                    </w:p>
                    <w:p w14:paraId="70708217" w14:textId="1BC35BCB" w:rsidR="00D26454" w:rsidRPr="00D26454" w:rsidRDefault="00D26454">
                      <w:pPr>
                        <w:pStyle w:val="TOC2"/>
                        <w:rPr>
                          <w:rFonts w:asciiTheme="minorHAnsi" w:eastAsiaTheme="minorEastAsia" w:hAnsiTheme="minorHAnsi" w:cstheme="minorBidi"/>
                          <w:noProof/>
                          <w:sz w:val="22"/>
                          <w:szCs w:val="22"/>
                        </w:rPr>
                      </w:pPr>
                      <w:hyperlink w:anchor="_Toc516386354" w:history="1">
                        <w:r w:rsidRPr="00D26454">
                          <w:rPr>
                            <w:rStyle w:val="Hyperlink"/>
                            <w:noProof/>
                          </w:rPr>
                          <w:t>The Miracle of the Crimson Cord</w:t>
                        </w:r>
                      </w:hyperlink>
                    </w:p>
                    <w:p w14:paraId="273BA332" w14:textId="4B8676E8" w:rsidR="00D26454" w:rsidRPr="00D26454" w:rsidRDefault="00D26454">
                      <w:pPr>
                        <w:pStyle w:val="TOC1"/>
                        <w:rPr>
                          <w:rFonts w:asciiTheme="minorHAnsi" w:eastAsiaTheme="minorEastAsia" w:hAnsiTheme="minorHAnsi" w:cstheme="minorBidi"/>
                          <w:caps w:val="0"/>
                          <w:noProof/>
                          <w:szCs w:val="22"/>
                        </w:rPr>
                      </w:pPr>
                      <w:hyperlink w:anchor="_Toc516386355" w:history="1">
                        <w:r w:rsidRPr="00D26454">
                          <w:rPr>
                            <w:rStyle w:val="Hyperlink"/>
                            <w:noProof/>
                          </w:rPr>
                          <w:t>3.</w:t>
                        </w:r>
                        <w:r w:rsidRPr="00D26454">
                          <w:rPr>
                            <w:rFonts w:asciiTheme="minorHAnsi" w:eastAsiaTheme="minorEastAsia" w:hAnsiTheme="minorHAnsi" w:cstheme="minorBidi"/>
                            <w:caps w:val="0"/>
                            <w:noProof/>
                            <w:szCs w:val="22"/>
                          </w:rPr>
                          <w:tab/>
                        </w:r>
                        <w:r w:rsidRPr="00D26454">
                          <w:rPr>
                            <w:rStyle w:val="Hyperlink"/>
                            <w:noProof/>
                          </w:rPr>
                          <w:t xml:space="preserve">Remember Your </w:t>
                        </w:r>
                        <w:r w:rsidRPr="00D26454">
                          <w:rPr>
                            <w:rStyle w:val="Hyperlink"/>
                            <w:b/>
                            <w:noProof/>
                          </w:rPr>
                          <w:t>High Privilege</w:t>
                        </w:r>
                        <w:r w:rsidRPr="00D26454">
                          <w:rPr>
                            <w:rStyle w:val="Hyperlink"/>
                            <w:noProof/>
                          </w:rPr>
                          <w:t xml:space="preserve"> (Lev 16:29-30)</w:t>
                        </w:r>
                      </w:hyperlink>
                    </w:p>
                    <w:p w14:paraId="35F082DE" w14:textId="270FB39E" w:rsidR="00D26454" w:rsidRPr="00D26454" w:rsidRDefault="00D26454">
                      <w:pPr>
                        <w:pStyle w:val="TOC2"/>
                        <w:rPr>
                          <w:rFonts w:asciiTheme="minorHAnsi" w:eastAsiaTheme="minorEastAsia" w:hAnsiTheme="minorHAnsi" w:cstheme="minorBidi"/>
                          <w:noProof/>
                          <w:sz w:val="22"/>
                          <w:szCs w:val="22"/>
                        </w:rPr>
                      </w:pPr>
                      <w:hyperlink w:anchor="_Toc516386356" w:history="1">
                        <w:r w:rsidRPr="00D26454">
                          <w:rPr>
                            <w:rStyle w:val="Hyperlink"/>
                            <w:noProof/>
                          </w:rPr>
                          <w:t>A Holy Privilege</w:t>
                        </w:r>
                      </w:hyperlink>
                    </w:p>
                    <w:p w14:paraId="66D93FFC" w14:textId="31FC818D" w:rsidR="00D26454" w:rsidRPr="00D26454" w:rsidRDefault="00D26454">
                      <w:pPr>
                        <w:pStyle w:val="TOC2"/>
                        <w:rPr>
                          <w:rFonts w:asciiTheme="minorHAnsi" w:eastAsiaTheme="minorEastAsia" w:hAnsiTheme="minorHAnsi" w:cstheme="minorBidi"/>
                          <w:noProof/>
                          <w:sz w:val="22"/>
                          <w:szCs w:val="22"/>
                        </w:rPr>
                      </w:pPr>
                      <w:hyperlink w:anchor="_Toc516386357" w:history="1">
                        <w:r w:rsidRPr="00D26454">
                          <w:rPr>
                            <w:rStyle w:val="Hyperlink"/>
                            <w:noProof/>
                          </w:rPr>
                          <w:t>A Happy Privilege</w:t>
                        </w:r>
                      </w:hyperlink>
                    </w:p>
                    <w:p w14:paraId="5F7E6A54" w14:textId="454757E5" w:rsidR="002A7862" w:rsidRPr="00A53CF6" w:rsidRDefault="002A7862" w:rsidP="00A53CF6">
                      <w:pPr>
                        <w:pStyle w:val="TOCHeading"/>
                      </w:pPr>
                      <w:r w:rsidRPr="00D26454">
                        <w:rPr>
                          <w:rFonts w:ascii="Georgia" w:eastAsia="Times New Roman" w:hAnsi="Georgia" w:cs="Times New Roman"/>
                          <w:color w:val="auto"/>
                          <w:sz w:val="20"/>
                          <w:szCs w:val="20"/>
                        </w:rPr>
                        <w:fldChar w:fldCharType="end"/>
                      </w:r>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p>
    <w:p w14:paraId="0692E07F" w14:textId="7CB3FDA6" w:rsidR="004618AD" w:rsidRPr="00E452A7" w:rsidRDefault="004618AD" w:rsidP="004618AD">
      <w:pPr>
        <w:pStyle w:val="StyleText-Main1115pt"/>
        <w:spacing w:line="280" w:lineRule="atLeast"/>
        <w:ind w:firstLine="0"/>
        <w:rPr>
          <w:b/>
          <w:sz w:val="24"/>
          <w:szCs w:val="24"/>
        </w:rPr>
      </w:pPr>
    </w:p>
    <w:bookmarkEnd w:id="4"/>
    <w:p w14:paraId="59DF6471" w14:textId="77777777" w:rsidR="000A6000" w:rsidRDefault="000A6000" w:rsidP="004618AD">
      <w:pPr>
        <w:pStyle w:val="StyleText-Main1115pt"/>
        <w:spacing w:line="280" w:lineRule="atLeast"/>
        <w:ind w:firstLine="0"/>
        <w:rPr>
          <w:b/>
          <w:sz w:val="24"/>
          <w:szCs w:val="24"/>
        </w:rPr>
      </w:pPr>
    </w:p>
    <w:p w14:paraId="797FCD48" w14:textId="77777777" w:rsidR="000A6000" w:rsidRDefault="000A6000" w:rsidP="004618AD">
      <w:pPr>
        <w:pStyle w:val="StyleText-Main1115pt"/>
        <w:spacing w:line="280" w:lineRule="atLeast"/>
        <w:ind w:firstLine="0"/>
        <w:rPr>
          <w:b/>
          <w:sz w:val="24"/>
          <w:szCs w:val="24"/>
        </w:rPr>
      </w:pPr>
    </w:p>
    <w:p w14:paraId="2D35548D" w14:textId="77777777" w:rsidR="000A6000" w:rsidRDefault="000A6000" w:rsidP="004618AD">
      <w:pPr>
        <w:pStyle w:val="StyleText-Main1115pt"/>
        <w:spacing w:line="280" w:lineRule="atLeast"/>
        <w:ind w:firstLine="0"/>
        <w:rPr>
          <w:b/>
          <w:sz w:val="24"/>
          <w:szCs w:val="24"/>
        </w:rPr>
      </w:pPr>
    </w:p>
    <w:p w14:paraId="0BB7788C" w14:textId="77777777" w:rsidR="000A6000" w:rsidRDefault="000A6000" w:rsidP="004618AD">
      <w:pPr>
        <w:pStyle w:val="StyleText-Main1115pt"/>
        <w:spacing w:line="280" w:lineRule="atLeast"/>
        <w:ind w:firstLine="0"/>
        <w:rPr>
          <w:b/>
          <w:sz w:val="24"/>
          <w:szCs w:val="24"/>
        </w:rPr>
      </w:pPr>
    </w:p>
    <w:p w14:paraId="223D04E0" w14:textId="77777777" w:rsidR="00762F2A" w:rsidRDefault="00762F2A" w:rsidP="004618AD">
      <w:pPr>
        <w:pStyle w:val="StyleText-Main1115pt"/>
        <w:spacing w:line="280" w:lineRule="atLeast"/>
        <w:ind w:firstLine="0"/>
        <w:rPr>
          <w:b/>
          <w:sz w:val="24"/>
          <w:szCs w:val="24"/>
        </w:rPr>
      </w:pPr>
    </w:p>
    <w:p w14:paraId="27491239" w14:textId="19F0DBEB" w:rsidR="004618AD" w:rsidRPr="00E452A7" w:rsidRDefault="004618AD" w:rsidP="004618AD">
      <w:pPr>
        <w:pStyle w:val="StyleText-Main1115pt"/>
        <w:spacing w:line="280" w:lineRule="atLeast"/>
        <w:ind w:firstLine="0"/>
        <w:rPr>
          <w:b/>
          <w:sz w:val="24"/>
          <w:szCs w:val="24"/>
        </w:rPr>
      </w:pPr>
      <w:r w:rsidRPr="00E452A7">
        <w:rPr>
          <w:b/>
          <w:sz w:val="24"/>
          <w:szCs w:val="24"/>
        </w:rPr>
        <w:t>Announcements</w:t>
      </w:r>
    </w:p>
    <w:p w14:paraId="52383E47" w14:textId="53132874" w:rsidR="004618AD"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1CACBA66" w14:textId="5236BA69" w:rsidR="00385335" w:rsidRDefault="00385335" w:rsidP="00B77523">
      <w:pPr>
        <w:pStyle w:val="StyleText-Main1115pt"/>
        <w:numPr>
          <w:ilvl w:val="0"/>
          <w:numId w:val="2"/>
        </w:numPr>
        <w:spacing w:line="280" w:lineRule="atLeast"/>
        <w:rPr>
          <w:sz w:val="24"/>
          <w:szCs w:val="24"/>
        </w:rPr>
      </w:pPr>
      <w:r>
        <w:rPr>
          <w:sz w:val="24"/>
          <w:szCs w:val="24"/>
        </w:rPr>
        <w:t>Register your kids for VBS today, either in the foyer or online</w:t>
      </w:r>
      <w:r w:rsidR="00BA3E83">
        <w:rPr>
          <w:sz w:val="24"/>
          <w:szCs w:val="24"/>
        </w:rPr>
        <w:t>. Sign up for</w:t>
      </w:r>
      <w:r w:rsidR="007F28C0">
        <w:rPr>
          <w:sz w:val="24"/>
          <w:szCs w:val="24"/>
        </w:rPr>
        <w:t xml:space="preserve"> volunteer staff positions. They are listed in the insert in your bulletin. Also, we are in need of a ton of items for donation to make this a success. Finally, if you are a volunteer </w:t>
      </w:r>
      <w:r w:rsidR="007F28C0">
        <w:rPr>
          <w:sz w:val="24"/>
          <w:szCs w:val="24"/>
        </w:rPr>
        <w:lastRenderedPageBreak/>
        <w:t xml:space="preserve">and do not yet own a Living Hope </w:t>
      </w:r>
      <w:r w:rsidR="00123860">
        <w:rPr>
          <w:sz w:val="24"/>
          <w:szCs w:val="24"/>
        </w:rPr>
        <w:t>T-shirt</w:t>
      </w:r>
      <w:r w:rsidR="007F28C0">
        <w:rPr>
          <w:sz w:val="24"/>
          <w:szCs w:val="24"/>
        </w:rPr>
        <w:t xml:space="preserve">, please sign up and let us know your </w:t>
      </w:r>
      <w:r w:rsidR="00123860">
        <w:rPr>
          <w:sz w:val="24"/>
          <w:szCs w:val="24"/>
        </w:rPr>
        <w:t>T-shirt</w:t>
      </w:r>
      <w:r w:rsidR="007F28C0">
        <w:rPr>
          <w:sz w:val="24"/>
          <w:szCs w:val="24"/>
        </w:rPr>
        <w:t xml:space="preserve"> size today. We must order them very soon.</w:t>
      </w:r>
    </w:p>
    <w:p w14:paraId="29667EC8" w14:textId="77777777" w:rsidR="00AF4D7B" w:rsidRPr="00E452A7" w:rsidRDefault="00AF4D7B" w:rsidP="00AF4D7B">
      <w:pPr>
        <w:pStyle w:val="StyleText-Main1115pt"/>
        <w:spacing w:line="280" w:lineRule="atLeast"/>
        <w:ind w:left="720" w:firstLine="0"/>
        <w:rPr>
          <w:sz w:val="24"/>
          <w:szCs w:val="24"/>
        </w:rPr>
      </w:pPr>
    </w:p>
    <w:p w14:paraId="48B686A8" w14:textId="3558F2C9" w:rsidR="004618AD" w:rsidRDefault="004618AD" w:rsidP="009023ED">
      <w:pPr>
        <w:pStyle w:val="bodynormal1"/>
      </w:pPr>
      <w:r w:rsidRPr="00E452A7">
        <w:t xml:space="preserve">Open your Bible if you will to </w:t>
      </w:r>
      <w:r w:rsidR="003A0D5A">
        <w:rPr>
          <w:b/>
        </w:rPr>
        <w:t>Leviticus 23:</w:t>
      </w:r>
      <w:r w:rsidR="00AE5245">
        <w:rPr>
          <w:b/>
        </w:rPr>
        <w:t>33ff</w:t>
      </w:r>
      <w:r w:rsidRPr="00E452A7">
        <w:t xml:space="preserve">. We are </w:t>
      </w:r>
      <w:r w:rsidR="009023ED" w:rsidRPr="00E452A7">
        <w:t>in</w:t>
      </w:r>
      <w:r w:rsidRPr="00E452A7">
        <w:t xml:space="preserve"> a series called “The Feasts of Israel.”  Today we are looking at the </w:t>
      </w:r>
      <w:r w:rsidR="00C05B96">
        <w:t>fifth</w:t>
      </w:r>
      <w:r w:rsidRPr="00E452A7">
        <w:t xml:space="preserve"> feast, and our message is entitled: “</w:t>
      </w:r>
      <w:r w:rsidR="003A0D5A">
        <w:t xml:space="preserve">The </w:t>
      </w:r>
      <w:r w:rsidR="00AE5245">
        <w:t>Feast of Tabernacles</w:t>
      </w:r>
      <w:r w:rsidRPr="00E452A7">
        <w:t>.”</w:t>
      </w:r>
      <w:r w:rsidR="005F7317">
        <w:t xml:space="preserve"> </w:t>
      </w:r>
      <w:bookmarkStart w:id="23" w:name="_GoBack"/>
      <w:bookmarkEnd w:id="23"/>
    </w:p>
    <w:p w14:paraId="33CA6FE2" w14:textId="4FD821E1" w:rsidR="00436AE0" w:rsidRPr="00E452A7" w:rsidRDefault="00436AE0" w:rsidP="00436AE0">
      <w:pPr>
        <w:pStyle w:val="Heading2"/>
      </w:pPr>
      <w:bookmarkStart w:id="24" w:name="_Toc516347039"/>
      <w:bookmarkStart w:id="25" w:name="_Toc516347084"/>
      <w:bookmarkStart w:id="26" w:name="_Toc516350462"/>
      <w:bookmarkStart w:id="27" w:name="_Toc516350721"/>
      <w:bookmarkStart w:id="28" w:name="_Toc516380463"/>
      <w:bookmarkStart w:id="29" w:name="_Toc516380624"/>
      <w:bookmarkStart w:id="30" w:name="_Toc516386336"/>
      <w:r>
        <w:t>Opening Illustration</w:t>
      </w:r>
      <w:bookmarkEnd w:id="24"/>
      <w:bookmarkEnd w:id="25"/>
      <w:bookmarkEnd w:id="26"/>
      <w:bookmarkEnd w:id="27"/>
      <w:bookmarkEnd w:id="28"/>
      <w:bookmarkEnd w:id="29"/>
      <w:bookmarkEnd w:id="30"/>
    </w:p>
    <w:p w14:paraId="25A7DCB2" w14:textId="6A3E69C6" w:rsidR="00436AE0" w:rsidRDefault="00BC2479" w:rsidP="00436AE0">
      <w:pPr>
        <w:pStyle w:val="bodynormal1"/>
      </w:pPr>
      <w:r>
        <w:t xml:space="preserve">When I was a child, my dad took me up to the First National Bank of Chicago where he worked for 40 years. He wanted to introduce me to the Chairman of the Board. Up and up and up we went in the elevators to one of the top floors. What a view! You can see Lake Michigan for miles up there! I got to shake the bank president’s hand. My dad said, this is my son! I was so proud and thankful that my dad cared so much to let me meet the bank president. I could never have had that meeting, except that my dad knew the Bank Chairman. </w:t>
      </w:r>
    </w:p>
    <w:p w14:paraId="776CC058" w14:textId="25761245" w:rsidR="00BC2479" w:rsidRDefault="00BC2479" w:rsidP="00436AE0">
      <w:pPr>
        <w:pStyle w:val="bodynormal1"/>
      </w:pPr>
      <w:r>
        <w:t xml:space="preserve">This morning we are talking about a much greater meeting. Entering into the presence of God. In Leviticus 16, God introduces the Day of Atonement. This is one of the seven feasts of the Bible. This one is in the Fall Pilgrimage. </w:t>
      </w:r>
    </w:p>
    <w:p w14:paraId="3DA7B789" w14:textId="637A1879" w:rsidR="00BC2479" w:rsidRDefault="00BC2479" w:rsidP="00436AE0">
      <w:pPr>
        <w:pStyle w:val="bodynormal1"/>
      </w:pPr>
      <w:r>
        <w:t>A great tragedy had happened before the Day of Atonement. Aaron’s sons had brought “unauthorized fire” before God’s presence and they were consumed by God’s fire. It is a fearful thing to enter into the presence of God. None of us are worthy. But oh, how we need the presence of God. The Day of Atonement is all about how to approach God. Don’t you want to approach him in the right way so that you can fellowship and commune with him?</w:t>
      </w:r>
    </w:p>
    <w:p w14:paraId="2CB20915" w14:textId="7D220428" w:rsidR="000E0293" w:rsidRPr="00E452A7" w:rsidRDefault="000E0293" w:rsidP="000E0293">
      <w:pPr>
        <w:pStyle w:val="Heading2"/>
      </w:pPr>
      <w:bookmarkStart w:id="31" w:name="_Toc516332754"/>
      <w:bookmarkStart w:id="32" w:name="_Toc516336696"/>
      <w:bookmarkStart w:id="33" w:name="_Toc516347040"/>
      <w:bookmarkStart w:id="34" w:name="_Toc516347085"/>
      <w:bookmarkStart w:id="35" w:name="_Toc516350463"/>
      <w:bookmarkStart w:id="36" w:name="_Toc516350722"/>
      <w:bookmarkStart w:id="37" w:name="_Toc516380464"/>
      <w:bookmarkStart w:id="38" w:name="_Toc516380625"/>
      <w:bookmarkStart w:id="39" w:name="_Toc516386337"/>
      <w:r>
        <w:t xml:space="preserve">The </w:t>
      </w:r>
      <w:bookmarkEnd w:id="31"/>
      <w:bookmarkEnd w:id="32"/>
      <w:r w:rsidR="007B7313">
        <w:t>Presence of God</w:t>
      </w:r>
      <w:bookmarkEnd w:id="33"/>
      <w:bookmarkEnd w:id="34"/>
      <w:bookmarkEnd w:id="35"/>
      <w:bookmarkEnd w:id="36"/>
      <w:bookmarkEnd w:id="37"/>
      <w:bookmarkEnd w:id="38"/>
      <w:bookmarkEnd w:id="39"/>
    </w:p>
    <w:p w14:paraId="064241AF" w14:textId="3305562D" w:rsidR="007B7313" w:rsidRDefault="007B7313" w:rsidP="000E0293">
      <w:pPr>
        <w:pStyle w:val="bodynormal1"/>
      </w:pPr>
      <w:r w:rsidRPr="007B7313">
        <w:t xml:space="preserve">In the wilderness period God had said, </w:t>
      </w:r>
      <w:r>
        <w:t>“</w:t>
      </w:r>
      <w:r w:rsidRPr="007B7313">
        <w:rPr>
          <w:u w:val="single"/>
        </w:rPr>
        <w:t>My presence will go with you</w:t>
      </w:r>
      <w:r>
        <w:t>”</w:t>
      </w:r>
      <w:r w:rsidRPr="007B7313">
        <w:t xml:space="preserve"> (</w:t>
      </w:r>
      <w:r w:rsidRPr="008477C6">
        <w:rPr>
          <w:b/>
        </w:rPr>
        <w:t>Exo 33:14</w:t>
      </w:r>
      <w:r w:rsidRPr="007B7313">
        <w:t xml:space="preserve">) and Moses regarded </w:t>
      </w:r>
      <w:r>
        <w:t>God’s</w:t>
      </w:r>
      <w:r w:rsidRPr="007B7313">
        <w:t xml:space="preserve"> presence as </w:t>
      </w:r>
      <w:r>
        <w:t xml:space="preserve">absolutely </w:t>
      </w:r>
      <w:r w:rsidRPr="007B7313">
        <w:t>essential. Without it he did not want to move</w:t>
      </w:r>
      <w:r>
        <w:t xml:space="preserve"> or do anything</w:t>
      </w:r>
      <w:r w:rsidRPr="007B7313">
        <w:t xml:space="preserve">: </w:t>
      </w:r>
      <w:r>
        <w:t>“</w:t>
      </w:r>
      <w:r w:rsidRPr="007B7313">
        <w:rPr>
          <w:u w:val="single"/>
        </w:rPr>
        <w:t>If your presence does not go with us, do not send us up from here</w:t>
      </w:r>
      <w:r>
        <w:t>”</w:t>
      </w:r>
      <w:r w:rsidRPr="007B7313">
        <w:t xml:space="preserve"> (</w:t>
      </w:r>
      <w:r w:rsidRPr="008477C6">
        <w:rPr>
          <w:b/>
        </w:rPr>
        <w:t>Exo 33:15</w:t>
      </w:r>
      <w:r w:rsidRPr="007B7313">
        <w:t xml:space="preserve">). But God did grant his presence and spoke of </w:t>
      </w:r>
      <w:r>
        <w:t>“</w:t>
      </w:r>
      <w:r w:rsidRPr="007B7313">
        <w:rPr>
          <w:u w:val="single"/>
        </w:rPr>
        <w:t>their camp, where I dwell among them</w:t>
      </w:r>
      <w:r>
        <w:t>”</w:t>
      </w:r>
      <w:r w:rsidRPr="007B7313">
        <w:t xml:space="preserve"> (</w:t>
      </w:r>
      <w:r w:rsidRPr="008477C6">
        <w:rPr>
          <w:b/>
        </w:rPr>
        <w:t>Num 5:3</w:t>
      </w:r>
      <w:r w:rsidRPr="007B7313">
        <w:t>).</w:t>
      </w:r>
      <w:r>
        <w:t xml:space="preserve"> </w:t>
      </w:r>
    </w:p>
    <w:p w14:paraId="6EC7BBF6" w14:textId="15A9AF42" w:rsidR="007B7313" w:rsidRDefault="007B7313" w:rsidP="000E0293">
      <w:pPr>
        <w:pStyle w:val="bodynormal1"/>
      </w:pPr>
      <w:r>
        <w:t xml:space="preserve">Does God dwell with you? </w:t>
      </w:r>
      <w:r w:rsidR="008477C6">
        <w:t>Jesus spoke of making his abode in his followers. He said, “</w:t>
      </w:r>
      <w:r w:rsidR="008477C6" w:rsidRPr="008477C6">
        <w:t>Jesus answered him, “</w:t>
      </w:r>
      <w:r w:rsidR="008477C6" w:rsidRPr="008477C6">
        <w:rPr>
          <w:u w:val="single"/>
        </w:rPr>
        <w:t>If anyone loves me, he will keep my word, and my Father will love him, and we will come to him and make our home with him</w:t>
      </w:r>
      <w:r w:rsidR="008477C6">
        <w:t>” (</w:t>
      </w:r>
      <w:r w:rsidR="008477C6" w:rsidRPr="008477C6">
        <w:rPr>
          <w:b/>
        </w:rPr>
        <w:t>Jn 14:23</w:t>
      </w:r>
      <w:r w:rsidR="008477C6">
        <w:t xml:space="preserve">). </w:t>
      </w:r>
    </w:p>
    <w:p w14:paraId="29B5364B" w14:textId="0D63A835" w:rsidR="0035300F" w:rsidRDefault="0035300F" w:rsidP="000E0293">
      <w:pPr>
        <w:pStyle w:val="bodynormal1"/>
      </w:pPr>
      <w:r w:rsidRPr="0035300F">
        <w:t>But on the other hand God</w:t>
      </w:r>
      <w:r>
        <w:t xml:space="preserve">’s presence is </w:t>
      </w:r>
      <w:r w:rsidRPr="0035300F">
        <w:t xml:space="preserve">awe-inspiring and powerful. To approach him in the wrong way might be disaster. That is the point of the story of </w:t>
      </w:r>
      <w:r w:rsidRPr="0035300F">
        <w:rPr>
          <w:b/>
        </w:rPr>
        <w:t>Nadab</w:t>
      </w:r>
      <w:r w:rsidRPr="0035300F">
        <w:t xml:space="preserve"> and </w:t>
      </w:r>
      <w:r w:rsidRPr="0035300F">
        <w:rPr>
          <w:b/>
        </w:rPr>
        <w:t>Abihu</w:t>
      </w:r>
      <w:r w:rsidRPr="0035300F">
        <w:t>. They “</w:t>
      </w:r>
      <w:r w:rsidRPr="0035300F">
        <w:rPr>
          <w:u w:val="single"/>
        </w:rPr>
        <w:t>offered unauthorized fire before the LORD, contrary to his command</w:t>
      </w:r>
      <w:r w:rsidRPr="0035300F">
        <w:t>”</w:t>
      </w:r>
      <w:r>
        <w:t xml:space="preserve"> </w:t>
      </w:r>
      <w:r w:rsidRPr="0035300F">
        <w:t>(</w:t>
      </w:r>
      <w:r w:rsidRPr="0035300F">
        <w:rPr>
          <w:b/>
        </w:rPr>
        <w:t>Lev 10:1</w:t>
      </w:r>
      <w:r w:rsidRPr="0035300F">
        <w:t xml:space="preserve">). The result was that </w:t>
      </w:r>
      <w:r>
        <w:t>“</w:t>
      </w:r>
      <w:r w:rsidRPr="0035300F">
        <w:rPr>
          <w:u w:val="single"/>
        </w:rPr>
        <w:t>fire came out from the presence of the LORD and consumed them, and they died before the LORD</w:t>
      </w:r>
      <w:r>
        <w:t>”</w:t>
      </w:r>
      <w:r w:rsidRPr="0035300F">
        <w:t xml:space="preserve"> (</w:t>
      </w:r>
      <w:r>
        <w:t>10:2</w:t>
      </w:r>
      <w:r w:rsidRPr="0035300F">
        <w:t>).</w:t>
      </w:r>
    </w:p>
    <w:p w14:paraId="75A05FD9" w14:textId="5DC6DB1E" w:rsidR="0035300F" w:rsidRDefault="0035300F" w:rsidP="0035300F">
      <w:pPr>
        <w:pStyle w:val="bodynormal1"/>
      </w:pPr>
      <w:r>
        <w:t>God is holy. He is unapproachable by sinners. He is “</w:t>
      </w:r>
      <w:r w:rsidRPr="00912CDA">
        <w:rPr>
          <w:u w:val="single"/>
        </w:rPr>
        <w:t>light, and in him is no darkness at all</w:t>
      </w:r>
      <w:r>
        <w:t xml:space="preserve">” (1 Jn 1:5).  The God who made you is deeply offended by your sin and my sin. We all know we are guilty. If we approach God in the wrong way, we are doomed. </w:t>
      </w:r>
    </w:p>
    <w:p w14:paraId="161FB80E" w14:textId="77777777" w:rsidR="0035300F" w:rsidRDefault="0035300F" w:rsidP="000E0293">
      <w:pPr>
        <w:pStyle w:val="bodynormal1"/>
      </w:pPr>
      <w:r>
        <w:t xml:space="preserve">Like Nadab and Abihu, we deserve God’s just and awe-inspiring wrath. </w:t>
      </w:r>
      <w:r w:rsidR="007B7313">
        <w:t xml:space="preserve">We tremble at the presence of God, and we should. But Jesus has taken the sting out of our </w:t>
      </w:r>
      <w:r w:rsidR="007B7313">
        <w:lastRenderedPageBreak/>
        <w:t xml:space="preserve">condemnation. We are now accepted. Christ has paid so much </w:t>
      </w:r>
      <w:r>
        <w:t xml:space="preserve">for you to gain access to God’s presence. </w:t>
      </w:r>
      <w:r w:rsidRPr="0035300F">
        <w:rPr>
          <w:highlight w:val="yellow"/>
        </w:rPr>
        <w:t xml:space="preserve">There is a high price to pay for </w:t>
      </w:r>
      <w:r w:rsidR="000E0293" w:rsidRPr="0035300F">
        <w:rPr>
          <w:highlight w:val="yellow"/>
        </w:rPr>
        <w:t>fellowship with him</w:t>
      </w:r>
      <w:r w:rsidR="000E0293">
        <w:t xml:space="preserve">. That’s what the Day of Atonement is all about. </w:t>
      </w:r>
      <w:r>
        <w:t xml:space="preserve">What I want us to hold on today, is first that the greatest gift God has given you was at a steep price. And since the price was so steep, the death of his Son, we ought to treasure God’s fellowship all the days of our life. </w:t>
      </w:r>
    </w:p>
    <w:p w14:paraId="44F5D12A" w14:textId="2566006A" w:rsidR="004879C9" w:rsidRDefault="004879C9" w:rsidP="00C05B96">
      <w:pPr>
        <w:pStyle w:val="bodynormal1"/>
      </w:pPr>
      <w:r>
        <w:t xml:space="preserve">Dear </w:t>
      </w:r>
      <w:r w:rsidR="0035300F">
        <w:t xml:space="preserve">sweet saint of God, is that you are a radically new person. You are indwelt by God’s awesome presence. The precious Holy Spirit has so much to give you. </w:t>
      </w:r>
      <w:r>
        <w:t xml:space="preserve">Before we can appreciate that, let’s </w:t>
      </w:r>
      <w:r w:rsidR="0084016B">
        <w:t>stand and read</w:t>
      </w:r>
      <w:r w:rsidR="00AD58FE">
        <w:t xml:space="preserve"> God’s holy Word. </w:t>
      </w:r>
    </w:p>
    <w:p w14:paraId="552AB946" w14:textId="77777777" w:rsidR="004879C9" w:rsidRDefault="004879C9" w:rsidP="00C05B96">
      <w:pPr>
        <w:pStyle w:val="bodynormal1"/>
      </w:pPr>
    </w:p>
    <w:p w14:paraId="11722C18" w14:textId="6D71E1F1" w:rsidR="00973B66" w:rsidRDefault="00AD58FE" w:rsidP="00C05B96">
      <w:pPr>
        <w:pStyle w:val="bodynormal1"/>
      </w:pPr>
      <w:r>
        <w:t>Our passage today is</w:t>
      </w:r>
      <w:r w:rsidR="00592F46">
        <w:t xml:space="preserve"> </w:t>
      </w:r>
      <w:r w:rsidR="00592F46" w:rsidRPr="00592F46">
        <w:rPr>
          <w:b/>
        </w:rPr>
        <w:t>Leviticus</w:t>
      </w:r>
      <w:r w:rsidR="00973B66" w:rsidRPr="003910C3">
        <w:rPr>
          <w:b/>
        </w:rPr>
        <w:t xml:space="preserve"> 23:</w:t>
      </w:r>
      <w:r w:rsidR="00D85F75">
        <w:rPr>
          <w:b/>
        </w:rPr>
        <w:t>26-32</w:t>
      </w:r>
      <w:r w:rsidR="00973B66">
        <w:t>, “</w:t>
      </w:r>
      <w:r w:rsidR="006E6420" w:rsidRPr="006E6420">
        <w:rPr>
          <w:u w:val="single"/>
        </w:rPr>
        <w:t>And the Lord spoke to Moses, saying, </w:t>
      </w:r>
      <w:r w:rsidR="006E6420" w:rsidRPr="006E6420">
        <w:rPr>
          <w:b/>
          <w:bCs/>
          <w:u w:val="single"/>
          <w:vertAlign w:val="superscript"/>
        </w:rPr>
        <w:t>27 </w:t>
      </w:r>
      <w:r w:rsidR="006E6420" w:rsidRPr="006E6420">
        <w:rPr>
          <w:u w:val="single"/>
        </w:rPr>
        <w:t>“Now on the tenth day of this seventh month is the Day of Atonement. It shall be for you a time of holy convocation, and you shall afflict yourselves and present a food offering to the Lord. </w:t>
      </w:r>
      <w:r w:rsidR="006E6420" w:rsidRPr="006E6420">
        <w:rPr>
          <w:b/>
          <w:bCs/>
          <w:u w:val="single"/>
          <w:vertAlign w:val="superscript"/>
        </w:rPr>
        <w:t>28 </w:t>
      </w:r>
      <w:r w:rsidR="006E6420" w:rsidRPr="006E6420">
        <w:rPr>
          <w:u w:val="single"/>
        </w:rPr>
        <w:t>And you shall not do any work on that very day, for it is a Day of Atonement, to make atonement for you before the Lord your God. </w:t>
      </w:r>
      <w:r w:rsidR="006E6420" w:rsidRPr="006E6420">
        <w:rPr>
          <w:b/>
          <w:bCs/>
          <w:u w:val="single"/>
          <w:vertAlign w:val="superscript"/>
        </w:rPr>
        <w:t>29 </w:t>
      </w:r>
      <w:r w:rsidR="006E6420" w:rsidRPr="006E6420">
        <w:rPr>
          <w:u w:val="single"/>
        </w:rPr>
        <w:t>For whoever is not afflicted on that very day shall be cut off from his people. </w:t>
      </w:r>
      <w:r w:rsidR="006E6420" w:rsidRPr="006E6420">
        <w:rPr>
          <w:b/>
          <w:bCs/>
          <w:u w:val="single"/>
          <w:vertAlign w:val="superscript"/>
        </w:rPr>
        <w:t>30 </w:t>
      </w:r>
      <w:r w:rsidR="006E6420" w:rsidRPr="006E6420">
        <w:rPr>
          <w:u w:val="single"/>
        </w:rPr>
        <w:t>And whoever does any work on that very day, that person I will destroy from among his people. </w:t>
      </w:r>
      <w:r w:rsidR="006E6420" w:rsidRPr="006E6420">
        <w:rPr>
          <w:b/>
          <w:bCs/>
          <w:u w:val="single"/>
          <w:vertAlign w:val="superscript"/>
        </w:rPr>
        <w:t>31 </w:t>
      </w:r>
      <w:r w:rsidR="006E6420" w:rsidRPr="006E6420">
        <w:rPr>
          <w:u w:val="single"/>
        </w:rPr>
        <w:t>You shall not do any work. It is a statute forever throughout your generations in all your dwelling places. </w:t>
      </w:r>
      <w:r w:rsidR="006E6420" w:rsidRPr="006E6420">
        <w:rPr>
          <w:b/>
          <w:bCs/>
          <w:u w:val="single"/>
          <w:vertAlign w:val="superscript"/>
        </w:rPr>
        <w:t>32 </w:t>
      </w:r>
      <w:r w:rsidR="006E6420" w:rsidRPr="006E6420">
        <w:rPr>
          <w:u w:val="single"/>
        </w:rPr>
        <w:t>It shall be to you a Sabbath of solemn rest, and you shall afflict yourselves. On the ninth day of the month beginning at evening, from evening to evening shall you keep your Sabbath</w:t>
      </w:r>
      <w:r w:rsidR="00973B66" w:rsidRPr="003910C3">
        <w:t>.”</w:t>
      </w:r>
    </w:p>
    <w:p w14:paraId="36AA3394" w14:textId="7DCADB5C" w:rsidR="00175769" w:rsidRDefault="00175769" w:rsidP="00175769">
      <w:pPr>
        <w:pStyle w:val="bodynormal1"/>
        <w:jc w:val="right"/>
        <w:rPr>
          <w:i/>
        </w:rPr>
      </w:pPr>
      <w:r w:rsidRPr="00AD58FE">
        <w:rPr>
          <w:i/>
        </w:rPr>
        <w:t>This is God’s Word.</w:t>
      </w:r>
    </w:p>
    <w:p w14:paraId="6A4E47D7" w14:textId="410A02EB" w:rsidR="0088292F" w:rsidRDefault="0088292F" w:rsidP="00175769">
      <w:pPr>
        <w:pStyle w:val="bodynormal1"/>
        <w:jc w:val="right"/>
        <w:rPr>
          <w:i/>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24E70363" w14:textId="68624C76" w:rsidR="00A84C90" w:rsidRPr="00E452A7" w:rsidRDefault="00102BD3" w:rsidP="00102BD3">
      <w:pPr>
        <w:pStyle w:val="bodynormal1"/>
        <w:ind w:firstLine="0"/>
        <w:rPr>
          <w:b/>
        </w:rPr>
      </w:pPr>
      <w:r w:rsidRPr="00E452A7">
        <w:rPr>
          <w:b/>
        </w:rPr>
        <w:t>Outline</w:t>
      </w:r>
    </w:p>
    <w:p w14:paraId="22AA9843" w14:textId="1C7D3A4A" w:rsidR="0081015D" w:rsidRDefault="00BC2479" w:rsidP="009125D7">
      <w:pPr>
        <w:pStyle w:val="bodynormal1"/>
        <w:numPr>
          <w:ilvl w:val="0"/>
          <w:numId w:val="3"/>
        </w:numPr>
      </w:pPr>
      <w:r>
        <w:t xml:space="preserve">Admire your humble </w:t>
      </w:r>
      <w:r w:rsidRPr="00E33AA3">
        <w:rPr>
          <w:b/>
        </w:rPr>
        <w:t>high priest</w:t>
      </w:r>
      <w:r>
        <w:t xml:space="preserve"> (Lev 16:1-5)</w:t>
      </w:r>
    </w:p>
    <w:p w14:paraId="6B3357AA" w14:textId="5948F543" w:rsidR="00BC2479" w:rsidRDefault="00BC2479" w:rsidP="00BC2479">
      <w:pPr>
        <w:pStyle w:val="bodynormal1"/>
        <w:numPr>
          <w:ilvl w:val="0"/>
          <w:numId w:val="3"/>
        </w:numPr>
      </w:pPr>
      <w:r>
        <w:t xml:space="preserve">Enter God’s </w:t>
      </w:r>
      <w:r w:rsidRPr="00E33AA3">
        <w:rPr>
          <w:b/>
        </w:rPr>
        <w:t>holy presence</w:t>
      </w:r>
      <w:r>
        <w:t xml:space="preserve"> (Lev 16:6-10)</w:t>
      </w:r>
    </w:p>
    <w:p w14:paraId="475F8881" w14:textId="466F64A4" w:rsidR="00CA14CE" w:rsidRDefault="00BC2479" w:rsidP="00BC2479">
      <w:pPr>
        <w:pStyle w:val="bodynormal1"/>
        <w:numPr>
          <w:ilvl w:val="0"/>
          <w:numId w:val="3"/>
        </w:numPr>
      </w:pPr>
      <w:r>
        <w:t xml:space="preserve">Remember your </w:t>
      </w:r>
      <w:r w:rsidRPr="00E33AA3">
        <w:rPr>
          <w:b/>
        </w:rPr>
        <w:t>high privilege</w:t>
      </w:r>
      <w:r>
        <w:t xml:space="preserve"> (Lev 16:129-30)</w:t>
      </w:r>
    </w:p>
    <w:p w14:paraId="546353BA" w14:textId="7A9F1152" w:rsidR="00FF3078" w:rsidRDefault="00FF3078" w:rsidP="00DE08F3">
      <w:pPr>
        <w:pStyle w:val="bodynormal1"/>
      </w:pPr>
    </w:p>
    <w:p w14:paraId="3027D6DA" w14:textId="2AC621EA" w:rsidR="004879C9" w:rsidRDefault="004879C9" w:rsidP="004879C9">
      <w:pPr>
        <w:pStyle w:val="bodynormal1"/>
      </w:pPr>
      <w:r>
        <w:t xml:space="preserve">The Day of Atonement was preceded by ten days of repentance and deep introspection. The first ten days of this fall feast was called “The Days of Awe.” Have you ever gotten in trouble, and you knew you had to meet with someone, and you knew it was going to go bad? It’s a fearful thing to consider that we are all going to meet God face to face. God is holy. Thinking about that final day makes me tremble. Because I know Christ, I tremble in holy love, but I still tremble. What great love he has poured out for us. </w:t>
      </w:r>
    </w:p>
    <w:p w14:paraId="196ACF74" w14:textId="0E0FE12E" w:rsidR="004879C9" w:rsidRDefault="004879C9" w:rsidP="004879C9">
      <w:pPr>
        <w:pStyle w:val="bodynormal1"/>
      </w:pPr>
      <w:r>
        <w:t xml:space="preserve">But let us tremble thinking what we would be without Christ. He’s done it all. </w:t>
      </w:r>
      <w:r w:rsidR="00EE6190">
        <w:t xml:space="preserve">He’s paid a hefty price, the infinite price. </w:t>
      </w:r>
      <w:r>
        <w:t xml:space="preserve">That’s what the Day of Atonement is all about. </w:t>
      </w:r>
    </w:p>
    <w:p w14:paraId="014C032F" w14:textId="77777777" w:rsidR="00C86B18" w:rsidRDefault="00C86B18" w:rsidP="004879C9">
      <w:pPr>
        <w:pStyle w:val="bodynormal1"/>
      </w:pPr>
      <w:r w:rsidRPr="00C86B18">
        <w:t xml:space="preserve">God is majestic and powerful </w:t>
      </w:r>
      <w:r>
        <w:t>–</w:t>
      </w:r>
      <w:r w:rsidRPr="00C86B18">
        <w:t xml:space="preserve"> and remote. </w:t>
      </w:r>
      <w:r>
        <w:t>Never forget this</w:t>
      </w:r>
      <w:r w:rsidRPr="00C86B18">
        <w:t xml:space="preserve">. </w:t>
      </w:r>
      <w:r>
        <w:t xml:space="preserve">We are so privileged to be near to God, but to Israel his presence was remote and terrifying. You could only see his glory cloud at a distance. You could never enter in the veil, except once a year. </w:t>
      </w:r>
    </w:p>
    <w:p w14:paraId="123E6D04" w14:textId="3AFB5AF7" w:rsidR="00C86B18" w:rsidRDefault="00C86B18" w:rsidP="004879C9">
      <w:pPr>
        <w:pStyle w:val="bodynormal1"/>
      </w:pPr>
      <w:r>
        <w:t xml:space="preserve">So on this </w:t>
      </w:r>
      <w:r w:rsidRPr="00C86B18">
        <w:t>one day in the year approach was permitted.</w:t>
      </w:r>
    </w:p>
    <w:p w14:paraId="024D4065" w14:textId="77777777" w:rsidR="00595281" w:rsidRDefault="00595281" w:rsidP="00595281">
      <w:pPr>
        <w:pStyle w:val="bodynormal1"/>
      </w:pPr>
    </w:p>
    <w:p w14:paraId="34B503C1" w14:textId="09CA00F0" w:rsidR="00D34F1F" w:rsidRPr="00D34F1F" w:rsidRDefault="00AA0A00" w:rsidP="00D34F1F">
      <w:pPr>
        <w:pStyle w:val="Heading1"/>
        <w:numPr>
          <w:ilvl w:val="0"/>
          <w:numId w:val="8"/>
        </w:numPr>
        <w:pBdr>
          <w:top w:val="single" w:sz="6" w:space="1" w:color="auto"/>
          <w:bottom w:val="single" w:sz="6" w:space="1" w:color="auto"/>
        </w:pBdr>
      </w:pPr>
      <w:bookmarkStart w:id="40" w:name="_Toc515564947"/>
      <w:bookmarkStart w:id="41" w:name="_Toc515566710"/>
      <w:bookmarkStart w:id="42" w:name="_Toc515703249"/>
      <w:bookmarkStart w:id="43" w:name="_Toc515719065"/>
      <w:bookmarkStart w:id="44" w:name="_Toc515735713"/>
      <w:bookmarkStart w:id="45" w:name="_Toc515745701"/>
      <w:bookmarkStart w:id="46" w:name="_Toc515747328"/>
      <w:bookmarkStart w:id="47" w:name="_Toc515749001"/>
      <w:bookmarkStart w:id="48" w:name="_Toc515751411"/>
      <w:bookmarkStart w:id="49" w:name="_Toc516154443"/>
      <w:bookmarkStart w:id="50" w:name="_Toc516172363"/>
      <w:bookmarkStart w:id="51" w:name="_Toc516172398"/>
      <w:bookmarkStart w:id="52" w:name="_Toc516172838"/>
      <w:bookmarkStart w:id="53" w:name="_Toc516173026"/>
      <w:bookmarkStart w:id="54" w:name="_Toc516173105"/>
      <w:bookmarkStart w:id="55" w:name="_Toc516173453"/>
      <w:bookmarkStart w:id="56" w:name="_Toc516173503"/>
      <w:bookmarkStart w:id="57" w:name="_Toc516332755"/>
      <w:bookmarkStart w:id="58" w:name="_Toc516336697"/>
      <w:bookmarkStart w:id="59" w:name="_Toc516347041"/>
      <w:bookmarkStart w:id="60" w:name="_Toc516347086"/>
      <w:bookmarkStart w:id="61" w:name="_Toc516350464"/>
      <w:bookmarkStart w:id="62" w:name="_Toc516350723"/>
      <w:bookmarkStart w:id="63" w:name="_Toc516380465"/>
      <w:bookmarkStart w:id="64" w:name="_Toc516380626"/>
      <w:bookmarkStart w:id="65" w:name="_Toc516386338"/>
      <w:bookmarkEnd w:id="1"/>
      <w:r>
        <w:lastRenderedPageBreak/>
        <w:t xml:space="preserve">Admire </w:t>
      </w:r>
      <w:r w:rsidR="00EC6513">
        <w:t>Y</w:t>
      </w:r>
      <w:r w:rsidR="00CA14CE">
        <w:t xml:space="preserve">our </w:t>
      </w:r>
      <w:r w:rsidR="001F0717">
        <w:t>Humble</w:t>
      </w:r>
      <w:r w:rsidR="00CA14CE">
        <w:t xml:space="preserve"> </w:t>
      </w:r>
      <w:r w:rsidR="001F0717">
        <w:rPr>
          <w:b/>
        </w:rPr>
        <w:t>High Priest</w:t>
      </w:r>
      <w:r w:rsidR="00B74895">
        <w:t xml:space="preserve"> (</w:t>
      </w:r>
      <w:r>
        <w:t>Lev 16:1-5</w:t>
      </w:r>
      <w:r w:rsidR="00B74895">
        <w: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138A5679" w14:textId="1DB0623C" w:rsidR="00ED2BF6" w:rsidRPr="00E452A7" w:rsidRDefault="00ED2BF6" w:rsidP="00ED2BF6">
      <w:pPr>
        <w:pStyle w:val="Heading2"/>
      </w:pPr>
      <w:bookmarkStart w:id="66" w:name="_Toc516332756"/>
      <w:bookmarkStart w:id="67" w:name="_Toc516336698"/>
      <w:bookmarkStart w:id="68" w:name="_Toc516347042"/>
      <w:bookmarkStart w:id="69" w:name="_Toc516347087"/>
      <w:bookmarkStart w:id="70" w:name="_Toc516350465"/>
      <w:bookmarkStart w:id="71" w:name="_Toc516350724"/>
      <w:bookmarkStart w:id="72" w:name="_Toc516380466"/>
      <w:bookmarkStart w:id="73" w:name="_Toc516380627"/>
      <w:bookmarkStart w:id="74" w:name="_Toc516386339"/>
      <w:r>
        <w:t xml:space="preserve">The Priest’s </w:t>
      </w:r>
      <w:bookmarkEnd w:id="66"/>
      <w:r w:rsidR="00D33A6B">
        <w:t>Conviction</w:t>
      </w:r>
      <w:bookmarkEnd w:id="67"/>
      <w:bookmarkEnd w:id="68"/>
      <w:bookmarkEnd w:id="69"/>
      <w:bookmarkEnd w:id="70"/>
      <w:bookmarkEnd w:id="71"/>
      <w:bookmarkEnd w:id="72"/>
      <w:bookmarkEnd w:id="73"/>
      <w:bookmarkEnd w:id="74"/>
    </w:p>
    <w:p w14:paraId="3D242079" w14:textId="63180441" w:rsidR="00ED2BF6" w:rsidRDefault="00ED2BF6" w:rsidP="00ED2BF6">
      <w:pPr>
        <w:pStyle w:val="bodynormal1"/>
      </w:pPr>
      <w:r w:rsidRPr="00ED2BF6">
        <w:t xml:space="preserve">To enter the holy of holies, the presence of God, in an improper way or at an unwarranted time incurred the </w:t>
      </w:r>
      <w:r w:rsidRPr="00BD055D">
        <w:rPr>
          <w:b/>
          <w:highlight w:val="yellow"/>
        </w:rPr>
        <w:t>death penalty</w:t>
      </w:r>
      <w:r w:rsidRPr="00ED2BF6">
        <w:t>. Accordingly, 16:1</w:t>
      </w:r>
      <w:r w:rsidR="00BD055D">
        <w:t>-</w:t>
      </w:r>
      <w:r w:rsidRPr="00ED2BF6">
        <w:t xml:space="preserve">2 stresses the sanctity of the holy place by </w:t>
      </w:r>
      <w:r w:rsidR="00BD055D">
        <w:t>letting us know about how to approach God properly</w:t>
      </w:r>
      <w:r w:rsidRPr="00ED2BF6">
        <w:t xml:space="preserve"> </w:t>
      </w:r>
      <w:r w:rsidR="00BD055D">
        <w:t>(on the Day of Atonement)</w:t>
      </w:r>
      <w:r w:rsidRPr="00ED2BF6">
        <w:t xml:space="preserve"> after the death of Nadab and Abihu (Lev 10), the priests who dared to enter without proper care</w:t>
      </w:r>
      <w:r>
        <w:t>.</w:t>
      </w:r>
      <w:r w:rsidRPr="00ED2BF6">
        <w:rPr>
          <w:vertAlign w:val="superscript"/>
        </w:rPr>
        <w:footnoteReference w:id="2"/>
      </w:r>
      <w:r w:rsidR="00BD055D">
        <w:t xml:space="preserve"> </w:t>
      </w:r>
    </w:p>
    <w:p w14:paraId="13DBD60F" w14:textId="31BBF933" w:rsidR="00ED2BF6" w:rsidRDefault="00ED2BF6" w:rsidP="00ED2BF6">
      <w:pPr>
        <w:pStyle w:val="Quote"/>
      </w:pPr>
      <w:r w:rsidRPr="005113B6">
        <w:t>The Lord spoke to Moses after the death of the two sons of Aaron, when they drew near before the Lord and died</w:t>
      </w:r>
      <w:r>
        <w:t xml:space="preserve"> (16:1).</w:t>
      </w:r>
    </w:p>
    <w:p w14:paraId="28087D88" w14:textId="4E35874C" w:rsidR="00BD055D" w:rsidRDefault="00BD055D" w:rsidP="00ED2BF6">
      <w:pPr>
        <w:pStyle w:val="bodynormal1"/>
      </w:pPr>
      <w:r>
        <w:t>The death penalty might seem extreme, but it’s not when you realize that we serve a holy and infinitely powerful God. It seems extreme to us because we do not see our own sin</w:t>
      </w:r>
      <w:r w:rsidR="002A7862">
        <w:t xml:space="preserve"> as an infinite offence to a holy God</w:t>
      </w:r>
      <w:r>
        <w:t xml:space="preserve">. </w:t>
      </w:r>
      <w:r w:rsidR="00F14253">
        <w:t>God says to Aaron:</w:t>
      </w:r>
    </w:p>
    <w:p w14:paraId="6883AB01" w14:textId="49438569" w:rsidR="00F14253" w:rsidRDefault="00F14253" w:rsidP="00F14253">
      <w:pPr>
        <w:pStyle w:val="Quote"/>
      </w:pPr>
      <w:r>
        <w:t>A</w:t>
      </w:r>
      <w:r w:rsidRPr="005113B6">
        <w:t>nd the Lord said to Moses, “Tell Aaron your brother not to come at any time into the Holy Place inside the veil, before the mercy seat that is on the ark, so that he may not die. For I will appear in the cloud over the mercy seat</w:t>
      </w:r>
      <w:r>
        <w:t xml:space="preserve"> (16:2). </w:t>
      </w:r>
    </w:p>
    <w:p w14:paraId="5FF5288A" w14:textId="3E64F377" w:rsidR="00ED2BF6" w:rsidRDefault="00BD055D" w:rsidP="00ED2BF6">
      <w:pPr>
        <w:pStyle w:val="bodynormal1"/>
      </w:pPr>
      <w:r w:rsidRPr="00ED2BF6">
        <w:t xml:space="preserve"> </w:t>
      </w:r>
      <w:r w:rsidR="00ED2BF6" w:rsidRPr="00ED2BF6">
        <w:t xml:space="preserve">Inside the holy of holies was the ark of the covenant; and on the ark was a covering or lid commonly referred to as the mercy seat. The </w:t>
      </w:r>
      <w:r w:rsidR="00ED2BF6">
        <w:t xml:space="preserve">cover for the ark </w:t>
      </w:r>
      <w:r w:rsidR="00ED2BF6" w:rsidRPr="00ED2BF6">
        <w:t>was a solid gold slab measuring 44</w:t>
      </w:r>
      <w:r w:rsidR="00440952">
        <w:t>”</w:t>
      </w:r>
      <w:r w:rsidR="00ED2BF6" w:rsidRPr="00ED2BF6">
        <w:t xml:space="preserve"> by 26</w:t>
      </w:r>
      <w:r w:rsidR="00440952">
        <w:t>”</w:t>
      </w:r>
      <w:r w:rsidR="00ED2BF6" w:rsidRPr="00ED2BF6">
        <w:t xml:space="preserve"> with statues of angels on either end, their wings touching in the middle</w:t>
      </w:r>
      <w:r w:rsidR="00ED2BF6">
        <w:t xml:space="preserve">. </w:t>
      </w:r>
      <w:r w:rsidR="00ED2BF6" w:rsidRPr="00ED2BF6">
        <w:t>It referred to the place in the holy of holies where the blood sacrifice was made effectual, where God was present with his people, and from where he revealed himself to them</w:t>
      </w:r>
      <w:r w:rsidR="00ED2BF6">
        <w:t>.</w:t>
      </w:r>
      <w:r w:rsidR="00ED2BF6" w:rsidRPr="00ED2BF6">
        <w:rPr>
          <w:vertAlign w:val="superscript"/>
        </w:rPr>
        <w:footnoteReference w:id="3"/>
      </w:r>
      <w:r w:rsidR="00ED2BF6">
        <w:t xml:space="preserve"> Remember God’s words in </w:t>
      </w:r>
      <w:r w:rsidR="00ED2BF6" w:rsidRPr="00440952">
        <w:rPr>
          <w:b/>
        </w:rPr>
        <w:t>Exodus 25:22</w:t>
      </w:r>
      <w:r w:rsidR="00ED2BF6">
        <w:t>, “</w:t>
      </w:r>
      <w:r w:rsidR="00ED2BF6" w:rsidRPr="00ED2BF6">
        <w:rPr>
          <w:u w:val="single"/>
        </w:rPr>
        <w:t>There I will meet with you, and from above the mercy seat, from between the two cherubim that are on the ark of the testimony, I will speak with you about all that I will give you in commandment for the people of Israel</w:t>
      </w:r>
      <w:r w:rsidR="00ED2BF6" w:rsidRPr="00ED2BF6">
        <w:t>.</w:t>
      </w:r>
      <w:r w:rsidR="00ED2BF6">
        <w:t>”</w:t>
      </w:r>
    </w:p>
    <w:p w14:paraId="2840FA95" w14:textId="52DB8934" w:rsidR="004901E2" w:rsidRDefault="004901E2" w:rsidP="00ED2BF6">
      <w:pPr>
        <w:pStyle w:val="bodynormal1"/>
      </w:pPr>
      <w:r>
        <w:t xml:space="preserve">The High Priest represented one who would have the care to enter into the holiest place, God’s presence with utter seriousness and care. Jesus had one mission in life, to enter into the holiest place and give his life “a ransom for many.” </w:t>
      </w:r>
    </w:p>
    <w:p w14:paraId="4B2B60D0" w14:textId="73755CBF" w:rsidR="004901E2" w:rsidRDefault="004901E2" w:rsidP="00ED2BF6">
      <w:pPr>
        <w:pStyle w:val="bodynormal1"/>
      </w:pPr>
      <w:r>
        <w:t xml:space="preserve">In order for any of us to come to God through Christ, we must remember how serious our sin is. Nadab and Abihu did not take their sin seriously. You and I must if we are to come to God. </w:t>
      </w:r>
    </w:p>
    <w:p w14:paraId="31F7D470" w14:textId="484096FD" w:rsidR="00C7477E" w:rsidRDefault="00C7477E" w:rsidP="00C7477E">
      <w:pPr>
        <w:pStyle w:val="Heading3"/>
      </w:pPr>
      <w:bookmarkStart w:id="75" w:name="_Toc516336700"/>
      <w:bookmarkStart w:id="76" w:name="_Toc516347043"/>
      <w:bookmarkStart w:id="77" w:name="_Toc516347088"/>
      <w:bookmarkStart w:id="78" w:name="_Toc516350466"/>
      <w:bookmarkStart w:id="79" w:name="_Toc516350725"/>
      <w:bookmarkStart w:id="80" w:name="_Toc516380467"/>
      <w:bookmarkStart w:id="81" w:name="_Toc516380628"/>
      <w:bookmarkStart w:id="82" w:name="_Toc516386340"/>
      <w:r w:rsidRPr="00E07141">
        <w:rPr>
          <w:highlight w:val="green"/>
        </w:rPr>
        <w:t>Make Tim</w:t>
      </w:r>
      <w:bookmarkEnd w:id="75"/>
      <w:r>
        <w:rPr>
          <w:highlight w:val="green"/>
        </w:rPr>
        <w:t>e to Enter the Holiest Place</w:t>
      </w:r>
      <w:bookmarkEnd w:id="76"/>
      <w:bookmarkEnd w:id="77"/>
      <w:bookmarkEnd w:id="78"/>
      <w:bookmarkEnd w:id="79"/>
      <w:bookmarkEnd w:id="80"/>
      <w:bookmarkEnd w:id="81"/>
      <w:bookmarkEnd w:id="82"/>
    </w:p>
    <w:p w14:paraId="13EE73C3" w14:textId="7DB394CB" w:rsidR="00C7477E" w:rsidRDefault="00C7477E" w:rsidP="00C7477E">
      <w:pPr>
        <w:pStyle w:val="bodynormal1"/>
      </w:pPr>
      <w:r>
        <w:t>Nadab and Abihu offered “</w:t>
      </w:r>
      <w:r w:rsidRPr="00C7477E">
        <w:rPr>
          <w:u w:val="single"/>
        </w:rPr>
        <w:t>unauthorized fire</w:t>
      </w:r>
      <w:r>
        <w:t>” before the Lord (Lev 10:1) and “</w:t>
      </w:r>
      <w:r w:rsidRPr="00C7477E">
        <w:rPr>
          <w:u w:val="single"/>
        </w:rPr>
        <w:t>fire came out from before the Lord and consumed them, and they died before the Lord</w:t>
      </w:r>
      <w:r>
        <w:t>” (Lev 10:2).  They were destroyed by God. Saints, do you believe that “</w:t>
      </w:r>
      <w:r w:rsidRPr="00C7477E">
        <w:rPr>
          <w:u w:val="single"/>
        </w:rPr>
        <w:t>our God is a consuming fire</w:t>
      </w:r>
      <w:r>
        <w:t>” (</w:t>
      </w:r>
      <w:r w:rsidRPr="00C7477E">
        <w:rPr>
          <w:b/>
        </w:rPr>
        <w:t>Heb 12:29</w:t>
      </w:r>
      <w:r>
        <w:t xml:space="preserve">)? Can you rejoice that Jesus has given “authorized fire” a perfect sacrifice, so that you may enter into God’s presence without being struck down and </w:t>
      </w:r>
      <w:r>
        <w:lastRenderedPageBreak/>
        <w:t xml:space="preserve">consumed by fire, like Nadab and Abihu? You have a high and holy privilege. Are you accessing the presence of God like you ought? What a joy! What an awesome gift from the sweet presence of God. We don’t have to be consumed in condemnation, we can be consumed in joy and comfort! </w:t>
      </w:r>
    </w:p>
    <w:p w14:paraId="7873FEB3" w14:textId="4C0FA97E" w:rsidR="00C7477E" w:rsidRDefault="00C7477E" w:rsidP="00DC7CE6">
      <w:pPr>
        <w:pStyle w:val="bodynormal1"/>
      </w:pPr>
      <w:r>
        <w:t xml:space="preserve">The only way you are going to grow in Christ is if you go deep with God. Christ made the way by his work so that you could get to know the Father in heaven. Prioritize your life. You will never </w:t>
      </w:r>
      <w:r w:rsidRPr="00440952">
        <w:rPr>
          <w:b/>
          <w:i/>
        </w:rPr>
        <w:t>find</w:t>
      </w:r>
      <w:r>
        <w:t xml:space="preserve"> time for God. It’s not there. You need to </w:t>
      </w:r>
      <w:r w:rsidRPr="00440952">
        <w:rPr>
          <w:b/>
          <w:i/>
        </w:rPr>
        <w:t>make</w:t>
      </w:r>
      <w:r>
        <w:t xml:space="preserve"> time for him.</w:t>
      </w:r>
    </w:p>
    <w:p w14:paraId="3672ECB3" w14:textId="442746D8" w:rsidR="00D33A6B" w:rsidRPr="00E452A7" w:rsidRDefault="00950A1D" w:rsidP="00D33A6B">
      <w:pPr>
        <w:pStyle w:val="Heading2"/>
      </w:pPr>
      <w:bookmarkStart w:id="83" w:name="_Toc516336699"/>
      <w:bookmarkStart w:id="84" w:name="_Toc516347044"/>
      <w:bookmarkStart w:id="85" w:name="_Toc516347089"/>
      <w:bookmarkStart w:id="86" w:name="_Toc516350467"/>
      <w:bookmarkStart w:id="87" w:name="_Toc516350726"/>
      <w:bookmarkStart w:id="88" w:name="_Toc516380468"/>
      <w:bookmarkStart w:id="89" w:name="_Toc516380629"/>
      <w:bookmarkStart w:id="90" w:name="_Toc516386341"/>
      <w:bookmarkStart w:id="91" w:name="_Toc516332757"/>
      <w:r>
        <w:t>T</w:t>
      </w:r>
      <w:r w:rsidR="00D33A6B">
        <w:t>he Priest’s Commission</w:t>
      </w:r>
      <w:bookmarkEnd w:id="83"/>
      <w:bookmarkEnd w:id="84"/>
      <w:bookmarkEnd w:id="85"/>
      <w:bookmarkEnd w:id="86"/>
      <w:bookmarkEnd w:id="87"/>
      <w:bookmarkEnd w:id="88"/>
      <w:bookmarkEnd w:id="89"/>
      <w:bookmarkEnd w:id="90"/>
    </w:p>
    <w:p w14:paraId="477B6ED1" w14:textId="0A284091" w:rsidR="00F14253" w:rsidRDefault="00D33A6B" w:rsidP="00D33A6B">
      <w:pPr>
        <w:pStyle w:val="bodynormal1"/>
      </w:pPr>
      <w:r w:rsidRPr="00AF7A6B">
        <w:t xml:space="preserve">On the Day of Atonement, the High Priest </w:t>
      </w:r>
      <w:r>
        <w:t xml:space="preserve">had to do all the work. </w:t>
      </w:r>
      <w:r w:rsidR="00F14253">
        <w:t>We learn</w:t>
      </w:r>
      <w:r>
        <w:t xml:space="preserve"> </w:t>
      </w:r>
      <w:r w:rsidR="00F14253">
        <w:t xml:space="preserve">this </w:t>
      </w:r>
      <w:r>
        <w:t xml:space="preserve">in </w:t>
      </w:r>
      <w:r w:rsidRPr="004A11CD">
        <w:rPr>
          <w:b/>
        </w:rPr>
        <w:t>verse 3</w:t>
      </w:r>
      <w:r w:rsidR="00F14253">
        <w:t>:</w:t>
      </w:r>
    </w:p>
    <w:p w14:paraId="2A1603D3" w14:textId="3BEC8035" w:rsidR="00F14253" w:rsidRDefault="00D33A6B" w:rsidP="00F14253">
      <w:pPr>
        <w:pStyle w:val="Quote"/>
      </w:pPr>
      <w:r w:rsidRPr="000E1CE1">
        <w:t>But in this way Aaron shall come into the Holy Place: with a bull from the herd for a sin offering and a ram for a burnt offerin</w:t>
      </w:r>
      <w:r w:rsidR="00F14253">
        <w:t xml:space="preserve">g (16:3). </w:t>
      </w:r>
    </w:p>
    <w:p w14:paraId="71EF621F" w14:textId="6FE582A5" w:rsidR="00D33A6B" w:rsidRDefault="00D33A6B" w:rsidP="00D33A6B">
      <w:pPr>
        <w:pStyle w:val="bodynormal1"/>
      </w:pPr>
      <w:r>
        <w:t xml:space="preserve">He also had to offer </w:t>
      </w:r>
      <w:r w:rsidR="00CE34E9">
        <w:t xml:space="preserve">a bull for himself. There was the morning and evening offering. Later he offers </w:t>
      </w:r>
      <w:r>
        <w:t xml:space="preserve">a goat at the mercy seat in the holy of holies. There were actually 15 sacrifices </w:t>
      </w:r>
      <w:r w:rsidR="00CE34E9">
        <w:t>t0tal</w:t>
      </w:r>
      <w:r>
        <w:t xml:space="preserve"> that day, and no other priest could offer them: only the High Priest. He did all the work. </w:t>
      </w:r>
    </w:p>
    <w:p w14:paraId="52D1D7E5" w14:textId="0A1BD279" w:rsidR="00CE34E9" w:rsidRDefault="00CE34E9" w:rsidP="00D33A6B">
      <w:pPr>
        <w:pStyle w:val="bodynormal1"/>
      </w:pPr>
      <w:r>
        <w:t xml:space="preserve">Aaron had to do this </w:t>
      </w:r>
      <w:r w:rsidRPr="00CE34E9">
        <w:t xml:space="preserve">alone and unassisted. </w:t>
      </w:r>
      <w:r>
        <w:t>We</w:t>
      </w:r>
      <w:r w:rsidRPr="00CE34E9">
        <w:t xml:space="preserve"> read in the 17th verse, </w:t>
      </w:r>
      <w:r>
        <w:t>“</w:t>
      </w:r>
      <w:r w:rsidRPr="00CE34E9">
        <w:rPr>
          <w:u w:val="single"/>
        </w:rPr>
        <w:t>No one may be in the tent of meeting from the time he enters to make atonement in the Holy Place until he comes out and has made atonement for himself and for his house and for all the assembly of Israel</w:t>
      </w:r>
      <w:r w:rsidRPr="00CE34E9">
        <w:t>.</w:t>
      </w:r>
      <w:r>
        <w:t>”</w:t>
      </w:r>
      <w:r w:rsidRPr="00CE34E9">
        <w:t xml:space="preserve"> No other man was to be present, so that the people might be quite certain that everything was done by the high priest alone.</w:t>
      </w:r>
      <w:r w:rsidR="00436AE0">
        <w:t xml:space="preserve"> </w:t>
      </w:r>
    </w:p>
    <w:p w14:paraId="68662E7E" w14:textId="5636C8C4" w:rsidR="00436AE0" w:rsidRDefault="00436AE0" w:rsidP="00D33A6B">
      <w:pPr>
        <w:pStyle w:val="bodynormal1"/>
      </w:pPr>
      <w:r>
        <w:t xml:space="preserve">The High Priest did all the work that day. </w:t>
      </w:r>
      <w:r w:rsidRPr="00436AE0">
        <w:t xml:space="preserve">He </w:t>
      </w:r>
      <w:r>
        <w:t>tended</w:t>
      </w:r>
      <w:r w:rsidRPr="00436AE0">
        <w:t xml:space="preserve"> to the </w:t>
      </w:r>
      <w:r>
        <w:t xml:space="preserve">menorah </w:t>
      </w:r>
      <w:r w:rsidRPr="00436AE0">
        <w:t>candles</w:t>
      </w:r>
      <w:r>
        <w:t xml:space="preserve">; he </w:t>
      </w:r>
      <w:r w:rsidRPr="00436AE0">
        <w:t>burned the incense</w:t>
      </w:r>
      <w:r>
        <w:t xml:space="preserve">; he </w:t>
      </w:r>
      <w:r w:rsidRPr="00436AE0">
        <w:t>kindled the fires</w:t>
      </w:r>
      <w:r>
        <w:t xml:space="preserve"> at the altar. He offered all the sacrifices. The only priest allowed to work that day was the high priest. </w:t>
      </w:r>
    </w:p>
    <w:p w14:paraId="70764E54" w14:textId="07151A18" w:rsidR="008A7758" w:rsidRDefault="00CE34E9" w:rsidP="00D33A6B">
      <w:pPr>
        <w:pStyle w:val="bodynormal1"/>
      </w:pPr>
      <w:r>
        <w:t xml:space="preserve">Can I tell you, Aaron was pointing to our great High Priest, Jesus </w:t>
      </w:r>
      <w:r w:rsidR="008A7758">
        <w:t>Christ?</w:t>
      </w:r>
      <w:r>
        <w:t xml:space="preserve"> And it is Christ alone </w:t>
      </w:r>
      <w:r w:rsidR="008A7758">
        <w:t>who has dealt</w:t>
      </w:r>
      <w:r>
        <w:t xml:space="preserve"> with our sin problem. </w:t>
      </w:r>
      <w:r w:rsidR="00BC6D15">
        <w:t>If you are born again, dear child of God,</w:t>
      </w:r>
      <w:r w:rsidR="008A7758" w:rsidRPr="008A7758">
        <w:t xml:space="preserve"> </w:t>
      </w:r>
      <w:r w:rsidR="008A7758">
        <w:t xml:space="preserve">you must give him every ounce of </w:t>
      </w:r>
      <w:r w:rsidR="008A7758" w:rsidRPr="008A7758">
        <w:t xml:space="preserve">glory, </w:t>
      </w:r>
      <w:r w:rsidR="00BC6D15">
        <w:t>that</w:t>
      </w:r>
      <w:r w:rsidR="008A7758" w:rsidRPr="008A7758">
        <w:t xml:space="preserve"> </w:t>
      </w:r>
      <w:r w:rsidR="008A7758">
        <w:t xml:space="preserve">Jesus, </w:t>
      </w:r>
      <w:r w:rsidR="008A7758" w:rsidRPr="008A7758">
        <w:rPr>
          <w:highlight w:val="yellow"/>
        </w:rPr>
        <w:t>alone and unassisted</w:t>
      </w:r>
      <w:r w:rsidR="008A7758">
        <w:t xml:space="preserve">, </w:t>
      </w:r>
      <w:r w:rsidR="008A7758" w:rsidRPr="008A7758">
        <w:t xml:space="preserve">made atonement for your </w:t>
      </w:r>
      <w:r w:rsidR="00BC6D15">
        <w:t>sin and guilt</w:t>
      </w:r>
      <w:r w:rsidR="008A7758" w:rsidRPr="008A7758">
        <w:t>.</w:t>
      </w:r>
      <w:r w:rsidR="008A7758">
        <w:t xml:space="preserve"> </w:t>
      </w:r>
      <w:r w:rsidR="00BC6D15">
        <w:t xml:space="preserve">Stop carrying it around. He doesn’t need your help bearing your sin. It is finished! Child of God rejoice that you are set free from the hellish ball and chain of your sin. He has buried it in the depths of the sea. </w:t>
      </w:r>
    </w:p>
    <w:p w14:paraId="335E3F8C" w14:textId="1C9F523D" w:rsidR="008A7758" w:rsidRDefault="00641516" w:rsidP="008A7758">
      <w:pPr>
        <w:pStyle w:val="Heading3"/>
      </w:pPr>
      <w:bookmarkStart w:id="92" w:name="_Toc516350727"/>
      <w:bookmarkStart w:id="93" w:name="_Toc516380469"/>
      <w:bookmarkStart w:id="94" w:name="_Toc516380630"/>
      <w:bookmarkStart w:id="95" w:name="_Toc516386342"/>
      <w:r>
        <w:rPr>
          <w:highlight w:val="green"/>
        </w:rPr>
        <w:t>Let Christ Carry Your Guilt</w:t>
      </w:r>
      <w:bookmarkEnd w:id="92"/>
      <w:bookmarkEnd w:id="93"/>
      <w:bookmarkEnd w:id="94"/>
      <w:bookmarkEnd w:id="95"/>
    </w:p>
    <w:p w14:paraId="057901B1" w14:textId="2F8742F0" w:rsidR="002A7862" w:rsidRDefault="002A7862" w:rsidP="002A7862">
      <w:pPr>
        <w:pStyle w:val="bodynormal1"/>
      </w:pPr>
      <w:r>
        <w:t xml:space="preserve">Christ did it all for you! </w:t>
      </w:r>
      <w:r w:rsidR="008A7758">
        <w:t xml:space="preserve">Dear child of God </w:t>
      </w:r>
      <w:r>
        <w:t xml:space="preserve">you no longer have to carry around the guilt of your sin. This is hard, because often </w:t>
      </w:r>
      <w:r w:rsidRPr="002A7862">
        <w:rPr>
          <w:highlight w:val="yellow"/>
        </w:rPr>
        <w:t>those around you will remind you</w:t>
      </w:r>
      <w:r>
        <w:t xml:space="preserve"> of your worst sins. They will join in with Satan himself and make you feel so inadequate, and the scary thing is: you are! You will try to work harder and be better to redeem yourself. But the best way to make yourself better is to stop striving. Rest in Christ. Trust in his righteousness alone. He’s the only one who can carry your guilt of sin. Leave it with him. </w:t>
      </w:r>
    </w:p>
    <w:p w14:paraId="47ED85B0" w14:textId="77777777" w:rsidR="00D33A6B" w:rsidRDefault="00D33A6B" w:rsidP="00D33A6B">
      <w:pPr>
        <w:pStyle w:val="Heading3"/>
      </w:pPr>
      <w:bookmarkStart w:id="96" w:name="_Toc516336701"/>
      <w:bookmarkStart w:id="97" w:name="_Toc516347046"/>
      <w:bookmarkStart w:id="98" w:name="_Toc516347091"/>
      <w:bookmarkStart w:id="99" w:name="_Toc516350469"/>
      <w:bookmarkStart w:id="100" w:name="_Toc516350728"/>
      <w:bookmarkStart w:id="101" w:name="_Toc516380470"/>
      <w:bookmarkStart w:id="102" w:name="_Toc516380631"/>
      <w:bookmarkStart w:id="103" w:name="_Toc516386343"/>
      <w:r>
        <w:rPr>
          <w:highlight w:val="green"/>
        </w:rPr>
        <w:t>Be Healed by the Work of Christ</w:t>
      </w:r>
      <w:bookmarkEnd w:id="96"/>
      <w:bookmarkEnd w:id="97"/>
      <w:bookmarkEnd w:id="98"/>
      <w:bookmarkEnd w:id="99"/>
      <w:bookmarkEnd w:id="100"/>
      <w:bookmarkEnd w:id="101"/>
      <w:bookmarkEnd w:id="102"/>
      <w:bookmarkEnd w:id="103"/>
    </w:p>
    <w:p w14:paraId="7E2E86BA" w14:textId="1D3B08D4" w:rsidR="00D33A6B" w:rsidRDefault="002A7862" w:rsidP="00D33A6B">
      <w:pPr>
        <w:pStyle w:val="bodynormal1"/>
      </w:pPr>
      <w:r>
        <w:t xml:space="preserve">I’m so glad Christ did it all for you and me. You see my efforts can never heal me, but Christ’s touch does.  </w:t>
      </w:r>
      <w:r w:rsidR="00D33A6B">
        <w:t xml:space="preserve">There is so much of our pain in life that comes that can only be healed </w:t>
      </w:r>
      <w:r w:rsidR="00D33A6B">
        <w:lastRenderedPageBreak/>
        <w:t xml:space="preserve">by the stripes of Jesus. </w:t>
      </w:r>
      <w:r w:rsidR="00D33A6B" w:rsidRPr="00E07141">
        <w:rPr>
          <w:highlight w:val="yellow"/>
        </w:rPr>
        <w:t>Look upon his cross dear saint</w:t>
      </w:r>
      <w:r w:rsidR="00D33A6B">
        <w:t xml:space="preserve">. He loves you. You will never be healed until you look to him. </w:t>
      </w:r>
      <w:r>
        <w:t>Like those in the wilderness, we need to look again to Christ</w:t>
      </w:r>
    </w:p>
    <w:p w14:paraId="59F38CF2" w14:textId="77777777" w:rsidR="00D33A6B" w:rsidRDefault="00D33A6B" w:rsidP="00D33A6B">
      <w:pPr>
        <w:pStyle w:val="bodynormal1"/>
      </w:pPr>
      <w:r>
        <w:t>Some of you have such crushing burdens. Maybe you fear that you never feel free and unburdened by your sorrows. You are crushed on every side. Enter into the fullness of Christ. Time has to stop for you. Make time to get alone with Christ. Make time for His Spirit to minister to the deep needs of your soul. You will never regret at the end of your life that you spent too much time with your Savior who loves you so.</w:t>
      </w:r>
    </w:p>
    <w:p w14:paraId="18872872" w14:textId="32C3C3E0" w:rsidR="008E04FD" w:rsidRPr="00E452A7" w:rsidRDefault="00950A1D" w:rsidP="008E04FD">
      <w:pPr>
        <w:pStyle w:val="Heading2"/>
      </w:pPr>
      <w:bookmarkStart w:id="104" w:name="_Toc516336702"/>
      <w:bookmarkStart w:id="105" w:name="_Toc516347047"/>
      <w:bookmarkStart w:id="106" w:name="_Toc516347092"/>
      <w:bookmarkStart w:id="107" w:name="_Toc516350470"/>
      <w:bookmarkStart w:id="108" w:name="_Toc516350729"/>
      <w:bookmarkStart w:id="109" w:name="_Toc516380471"/>
      <w:bookmarkStart w:id="110" w:name="_Toc516380632"/>
      <w:bookmarkStart w:id="111" w:name="_Toc516386344"/>
      <w:r>
        <w:t>T</w:t>
      </w:r>
      <w:r w:rsidR="00ED2BF6">
        <w:t>he Priest’s</w:t>
      </w:r>
      <w:r w:rsidR="002F4E88">
        <w:t xml:space="preserve"> Clothing</w:t>
      </w:r>
      <w:bookmarkEnd w:id="91"/>
      <w:bookmarkEnd w:id="104"/>
      <w:bookmarkEnd w:id="105"/>
      <w:bookmarkEnd w:id="106"/>
      <w:bookmarkEnd w:id="107"/>
      <w:bookmarkEnd w:id="108"/>
      <w:bookmarkEnd w:id="109"/>
      <w:bookmarkEnd w:id="110"/>
      <w:bookmarkEnd w:id="111"/>
    </w:p>
    <w:p w14:paraId="206A5DA3" w14:textId="77777777" w:rsidR="00CF2FED" w:rsidRDefault="00AF7A6B" w:rsidP="00CF2FED">
      <w:pPr>
        <w:pStyle w:val="bodynormal1"/>
      </w:pPr>
      <w:r w:rsidRPr="00AF7A6B">
        <w:t xml:space="preserve">On the Day of </w:t>
      </w:r>
      <w:r w:rsidR="005F7E9B" w:rsidRPr="00AF7A6B">
        <w:t>Atonement,</w:t>
      </w:r>
      <w:r w:rsidRPr="00AF7A6B">
        <w:t xml:space="preserve"> the High Priest could enter the Holy Place (</w:t>
      </w:r>
      <w:r>
        <w:t>Lev</w:t>
      </w:r>
      <w:r w:rsidRPr="00AF7A6B">
        <w:t xml:space="preserve"> 16:1-3). </w:t>
      </w:r>
      <w:r w:rsidR="00CF2FED">
        <w:t xml:space="preserve">Normally the high priest would wear some pretty dazzling clothing. He wore a head dress, a mitre with plate of gold, tied with brilliant blue. And he wore a breastplate studded with gems representing the twelve tribes of Israel, adorned with pure gold. But on this day he put aside these dazzling garments, and wore clothes that were poorer than the normal linen of common priesthood. </w:t>
      </w:r>
    </w:p>
    <w:p w14:paraId="7952401C" w14:textId="33C45D8C" w:rsidR="00AF7A6B" w:rsidRDefault="00CF2FED" w:rsidP="00CF2FED">
      <w:pPr>
        <w:pStyle w:val="bodynormal1"/>
      </w:pPr>
      <w:r>
        <w:t xml:space="preserve">On the Day of Atonement, the high priest </w:t>
      </w:r>
      <w:r w:rsidR="00AF7A6B" w:rsidRPr="00AF7A6B">
        <w:t>had to, in essence, “dress-down.”</w:t>
      </w:r>
      <w:r w:rsidR="00537AC2">
        <w:t xml:space="preserve"> </w:t>
      </w:r>
      <w:r w:rsidR="00537AC2" w:rsidRPr="00537AC2">
        <w:t>On th</w:t>
      </w:r>
      <w:r w:rsidR="00537AC2">
        <w:t xml:space="preserve">is day, no one ate. All were fasting. </w:t>
      </w:r>
      <w:r w:rsidR="00537AC2" w:rsidRPr="00CF2FED">
        <w:rPr>
          <w:highlight w:val="yellow"/>
        </w:rPr>
        <w:t xml:space="preserve">The High Priest looked more like a </w:t>
      </w:r>
      <w:r w:rsidR="00537AC2" w:rsidRPr="00CF2FED">
        <w:rPr>
          <w:b/>
          <w:highlight w:val="yellow"/>
        </w:rPr>
        <w:t>slave</w:t>
      </w:r>
      <w:r w:rsidR="00537AC2" w:rsidRPr="00537AC2">
        <w:t>. His outfit consisted of four simple garments in white linen, even plainer than the vestments of the ordinary priest (</w:t>
      </w:r>
      <w:r w:rsidR="00537AC2">
        <w:t>Exo</w:t>
      </w:r>
      <w:r w:rsidR="00537AC2" w:rsidRPr="00537AC2">
        <w:t xml:space="preserve"> 39:27-29).</w:t>
      </w:r>
      <w:r w:rsidR="00FC25AD">
        <w:rPr>
          <w:rStyle w:val="FootnoteReference"/>
        </w:rPr>
        <w:footnoteReference w:id="4"/>
      </w:r>
    </w:p>
    <w:p w14:paraId="4DF685BA" w14:textId="526EDFBD" w:rsidR="008E04FD" w:rsidRDefault="005113B6" w:rsidP="005113B6">
      <w:pPr>
        <w:pStyle w:val="Quote"/>
      </w:pPr>
      <w:r w:rsidRPr="005113B6">
        <w:rPr>
          <w:b/>
          <w:bCs/>
          <w:vertAlign w:val="superscript"/>
        </w:rPr>
        <w:t>3 </w:t>
      </w:r>
      <w:r w:rsidRPr="005113B6">
        <w:t>But in this way Aaron shall come into the Holy Place: with a bull from the herd for a sin offering and a ram for a burnt offering. </w:t>
      </w:r>
      <w:r w:rsidRPr="005113B6">
        <w:rPr>
          <w:b/>
          <w:bCs/>
          <w:vertAlign w:val="superscript"/>
        </w:rPr>
        <w:t>4 </w:t>
      </w:r>
      <w:r w:rsidRPr="005113B6">
        <w:t>He shall put on the holy linen coat and shall have the linen undergarment on his body, and he shall tie the linen sash around his waist, and wear the linen turban; these are the holy garments. He shall bathe his body in water and then put them on. </w:t>
      </w:r>
      <w:r w:rsidRPr="005113B6">
        <w:rPr>
          <w:b/>
          <w:bCs/>
          <w:vertAlign w:val="superscript"/>
        </w:rPr>
        <w:t>5 </w:t>
      </w:r>
      <w:r w:rsidRPr="005113B6">
        <w:t>And he shall take from the congregation of the people of Israel two male goats for a sin offering, and one ram for a burnt offering</w:t>
      </w:r>
      <w:r w:rsidR="008E04FD">
        <w:t xml:space="preserve"> (</w:t>
      </w:r>
      <w:r>
        <w:t>16:</w:t>
      </w:r>
      <w:r w:rsidR="00D4453E">
        <w:t>2</w:t>
      </w:r>
      <w:r>
        <w:t>-5</w:t>
      </w:r>
      <w:r w:rsidR="008E04FD">
        <w:t xml:space="preserve">). </w:t>
      </w:r>
    </w:p>
    <w:p w14:paraId="182508AD" w14:textId="1D29B1D5" w:rsidR="004901E2" w:rsidRDefault="004901E2" w:rsidP="004901E2">
      <w:pPr>
        <w:pStyle w:val="bodynormal1"/>
      </w:pPr>
      <w:r>
        <w:t xml:space="preserve">How humble our great High Priest, Jesus was. He left the glories of his throne in heaven. He did not come arrayed in all his glory but set the display of his glory aside to be wrapped in clay, the dust of our humanity. On his head was no crown: only the crown of thorns. No scepter </w:t>
      </w:r>
      <w:r w:rsidR="00405030">
        <w:t xml:space="preserve">was </w:t>
      </w:r>
      <w:r>
        <w:t xml:space="preserve">in his hand except the reed the soldiers put in his hand to laugh at him. He had no kingly robe, but just a purple rag they used to mock our </w:t>
      </w:r>
      <w:r w:rsidR="00405030">
        <w:t>Jesus</w:t>
      </w:r>
      <w:r>
        <w:t>. He who hung the sun, moon, and stars in place was now hung on a cross naked. He came in such a humble way to bear my disgrace.</w:t>
      </w:r>
    </w:p>
    <w:p w14:paraId="2AF8C03C" w14:textId="66279C50" w:rsidR="00D33A6B" w:rsidRDefault="004901E2" w:rsidP="00235B3C">
      <w:pPr>
        <w:pStyle w:val="bodynormal1"/>
      </w:pPr>
      <w:r>
        <w:t xml:space="preserve">Oh, let us adore our Savior today. He came from so high a place in heaven to so low a place on earth. The Master of everything became a slave. The Perfect Holy One, the truly </w:t>
      </w:r>
      <w:r w:rsidR="00405030">
        <w:t>spotless, i</w:t>
      </w:r>
      <w:r>
        <w:t xml:space="preserve">mmaculate Son of God </w:t>
      </w:r>
      <w:r w:rsidR="00405030">
        <w:t xml:space="preserve">gave himself in our place, treated like the most wretched and depraved criminal. He could have called legions of angels, but he chose to die. He did not come to exalt himself, but to humble himself as a servant. Behold your God on the cross. How humble! Adore him today! Oh, angels in heaven you saw the glorious crown he set aside. You saw the glory that was wrapped in a human body. Let us worship Jesus </w:t>
      </w:r>
      <w:r w:rsidR="00267ACA">
        <w:t>for</w:t>
      </w:r>
      <w:r w:rsidR="00405030">
        <w:t xml:space="preserve"> his humility!</w:t>
      </w:r>
    </w:p>
    <w:p w14:paraId="45282EEA" w14:textId="56AACFAB" w:rsidR="00B3053D" w:rsidRPr="00E452A7" w:rsidRDefault="00950A1D" w:rsidP="00B3053D">
      <w:pPr>
        <w:pStyle w:val="Heading2"/>
      </w:pPr>
      <w:bookmarkStart w:id="112" w:name="_Toc516336703"/>
      <w:bookmarkStart w:id="113" w:name="_Toc516347048"/>
      <w:bookmarkStart w:id="114" w:name="_Toc516347093"/>
      <w:bookmarkStart w:id="115" w:name="_Toc516350471"/>
      <w:bookmarkStart w:id="116" w:name="_Toc516350730"/>
      <w:bookmarkStart w:id="117" w:name="_Toc516380472"/>
      <w:bookmarkStart w:id="118" w:name="_Toc516380633"/>
      <w:bookmarkStart w:id="119" w:name="_Toc516386345"/>
      <w:r>
        <w:lastRenderedPageBreak/>
        <w:t>T</w:t>
      </w:r>
      <w:r w:rsidR="00B3053D">
        <w:t>he Priest’s Cleansing</w:t>
      </w:r>
      <w:bookmarkEnd w:id="112"/>
      <w:bookmarkEnd w:id="113"/>
      <w:bookmarkEnd w:id="114"/>
      <w:bookmarkEnd w:id="115"/>
      <w:bookmarkEnd w:id="116"/>
      <w:bookmarkEnd w:id="117"/>
      <w:bookmarkEnd w:id="118"/>
      <w:bookmarkEnd w:id="119"/>
    </w:p>
    <w:p w14:paraId="55997E74" w14:textId="434B1E21" w:rsidR="0049364F" w:rsidRDefault="0049364F" w:rsidP="00B3053D">
      <w:pPr>
        <w:pStyle w:val="bodynormal1"/>
      </w:pPr>
      <w:r>
        <w:t xml:space="preserve">We read about how the High Priest had to wash himself over and over. We read about one of the washings in verse 4. </w:t>
      </w:r>
    </w:p>
    <w:p w14:paraId="1F79B2A1" w14:textId="475E0391" w:rsidR="0049364F" w:rsidRDefault="0049364F" w:rsidP="0049364F">
      <w:pPr>
        <w:pStyle w:val="Quote"/>
        <w:rPr>
          <w:shd w:val="clear" w:color="auto" w:fill="FFFFFF"/>
        </w:rPr>
      </w:pPr>
      <w:r>
        <w:rPr>
          <w:shd w:val="clear" w:color="auto" w:fill="FFFFFF"/>
        </w:rPr>
        <w:t xml:space="preserve">He shall bathe his body in water and then put them [his garments] on (16:4). </w:t>
      </w:r>
    </w:p>
    <w:p w14:paraId="4ADA09D6" w14:textId="77777777" w:rsidR="0049364F" w:rsidRDefault="00B3053D" w:rsidP="0049364F">
      <w:pPr>
        <w:pStyle w:val="bodynormal1"/>
      </w:pPr>
      <w:r>
        <w:t xml:space="preserve">Aaron had to wash himself at least </w:t>
      </w:r>
      <w:r w:rsidRPr="00BE7F49">
        <w:rPr>
          <w:highlight w:val="yellow"/>
        </w:rPr>
        <w:t>five times throughout the day</w:t>
      </w:r>
      <w:r>
        <w:t xml:space="preserve">. </w:t>
      </w:r>
      <w:r w:rsidR="006E527D">
        <w:t xml:space="preserve">Not only that </w:t>
      </w:r>
      <w:r w:rsidR="006E527D" w:rsidRPr="006E527D">
        <w:t>Aaron</w:t>
      </w:r>
      <w:r w:rsidR="006E527D">
        <w:t xml:space="preserve"> could not go behind the veil into the Holy of holies until his sins had been atoned for by the bull.  </w:t>
      </w:r>
    </w:p>
    <w:p w14:paraId="29B8263E" w14:textId="77777777" w:rsidR="0049364F" w:rsidRDefault="0049364F" w:rsidP="0049364F">
      <w:pPr>
        <w:pStyle w:val="Quote"/>
      </w:pPr>
      <w:r w:rsidRPr="00611E74">
        <w:t>Aaron shall offer the bull as a sin offering for himself and shall make atonement for himself and for his house</w:t>
      </w:r>
      <w:r>
        <w:t xml:space="preserve"> (16:6). </w:t>
      </w:r>
    </w:p>
    <w:p w14:paraId="4990C02D" w14:textId="189FE7A7" w:rsidR="002E70AE" w:rsidRDefault="006E527D" w:rsidP="0049364F">
      <w:pPr>
        <w:pStyle w:val="bodynormal1"/>
      </w:pPr>
      <w:r>
        <w:t>And even then, he had to come with the smoking incense in front of his face (16:11-14). He had to put the incense fire in front of his face “</w:t>
      </w:r>
      <w:r w:rsidRPr="0049364F">
        <w:rPr>
          <w:u w:val="single"/>
        </w:rPr>
        <w:t>so that he does not die</w:t>
      </w:r>
      <w:r>
        <w:t>” (</w:t>
      </w:r>
      <w:r w:rsidR="0049364F" w:rsidRPr="0049364F">
        <w:rPr>
          <w:b/>
        </w:rPr>
        <w:t>16:13</w:t>
      </w:r>
      <w:r w:rsidR="0049364F">
        <w:t>).</w:t>
      </w:r>
    </w:p>
    <w:p w14:paraId="49869DF3" w14:textId="30E65273" w:rsidR="0049364F" w:rsidRDefault="0049364F" w:rsidP="0049364F">
      <w:pPr>
        <w:pStyle w:val="bodynormal1"/>
      </w:pPr>
      <w:r>
        <w:t>What’s the point?</w:t>
      </w:r>
      <w:r w:rsidR="00AE7546">
        <w:t xml:space="preserve"> </w:t>
      </w:r>
      <w:r w:rsidR="00AE7546" w:rsidRPr="00CC77DA">
        <w:rPr>
          <w:highlight w:val="yellow"/>
        </w:rPr>
        <w:t>Aaron was symbolizing Christ</w:t>
      </w:r>
      <w:r w:rsidR="00AE7546">
        <w:t>. Aaron is a mere sinful mortal, trying to symbolize the perfections of Christ.</w:t>
      </w:r>
      <w:r w:rsidR="00CC77DA">
        <w:t xml:space="preserve"> </w:t>
      </w:r>
      <w:r w:rsidR="00CF2FED">
        <w:t xml:space="preserve">Aaron had to constantly cleanse himself and offer a bull before God’s presence, but </w:t>
      </w:r>
      <w:r w:rsidR="00CF2FED" w:rsidRPr="00CF2FED">
        <w:rPr>
          <w:b/>
          <w:highlight w:val="yellow"/>
        </w:rPr>
        <w:t>Jesus was already perfect</w:t>
      </w:r>
      <w:r w:rsidR="00CF2FED">
        <w:t>! </w:t>
      </w:r>
    </w:p>
    <w:p w14:paraId="73394394" w14:textId="254B046C" w:rsidR="00AE7546" w:rsidRDefault="00AE7546" w:rsidP="0049364F">
      <w:pPr>
        <w:pStyle w:val="bodynormal1"/>
      </w:pPr>
      <w:r>
        <w:t>“</w:t>
      </w:r>
      <w:r w:rsidRPr="00AE7546">
        <w:rPr>
          <w:u w:val="single"/>
        </w:rPr>
        <w:t>He committed no sin, neither was deceit found in his mouth</w:t>
      </w:r>
      <w:r>
        <w:t>” (</w:t>
      </w:r>
      <w:r w:rsidRPr="00AE7546">
        <w:rPr>
          <w:b/>
        </w:rPr>
        <w:t>1 Pet 2:22</w:t>
      </w:r>
      <w:r>
        <w:t>).</w:t>
      </w:r>
    </w:p>
    <w:p w14:paraId="0225C38A" w14:textId="033B488C" w:rsidR="00AE7546" w:rsidRDefault="00AE7546" w:rsidP="00AE7546">
      <w:pPr>
        <w:pStyle w:val="bodynormal1"/>
      </w:pPr>
      <w:r>
        <w:t>“</w:t>
      </w:r>
      <w:r w:rsidRPr="00AE7546">
        <w:rPr>
          <w:u w:val="single"/>
        </w:rPr>
        <w:t xml:space="preserve">He </w:t>
      </w:r>
      <w:r>
        <w:rPr>
          <w:u w:val="single"/>
        </w:rPr>
        <w:t>[</w:t>
      </w:r>
      <w:r w:rsidRPr="00AE7546">
        <w:rPr>
          <w:i/>
          <w:u w:val="single"/>
        </w:rPr>
        <w:t>God</w:t>
      </w:r>
      <w:r>
        <w:rPr>
          <w:u w:val="single"/>
        </w:rPr>
        <w:t xml:space="preserve">] </w:t>
      </w:r>
      <w:r w:rsidRPr="00AE7546">
        <w:rPr>
          <w:u w:val="single"/>
        </w:rPr>
        <w:t>made Him who knew no sin</w:t>
      </w:r>
      <w:r>
        <w:rPr>
          <w:u w:val="single"/>
        </w:rPr>
        <w:t xml:space="preserve"> [</w:t>
      </w:r>
      <w:r w:rsidRPr="00AE7546">
        <w:rPr>
          <w:i/>
          <w:u w:val="single"/>
        </w:rPr>
        <w:t>Jesus</w:t>
      </w:r>
      <w:r>
        <w:rPr>
          <w:u w:val="single"/>
        </w:rPr>
        <w:t>]</w:t>
      </w:r>
      <w:r w:rsidRPr="00AE7546">
        <w:rPr>
          <w:u w:val="single"/>
        </w:rPr>
        <w:t xml:space="preserve"> to be sin on our behalf, so that we might become the righteousness of God in Him</w:t>
      </w:r>
      <w:r>
        <w:t>” (</w:t>
      </w:r>
      <w:r w:rsidRPr="00AE7546">
        <w:rPr>
          <w:b/>
        </w:rPr>
        <w:t>2 Cor 5:21</w:t>
      </w:r>
      <w:r>
        <w:t xml:space="preserve">, </w:t>
      </w:r>
      <w:r w:rsidRPr="00AE7546">
        <w:rPr>
          <w:sz w:val="20"/>
        </w:rPr>
        <w:t>NASB</w:t>
      </w:r>
      <w:r>
        <w:t xml:space="preserve">). </w:t>
      </w:r>
    </w:p>
    <w:p w14:paraId="145ADC2F" w14:textId="270A6F91" w:rsidR="008921D8" w:rsidRDefault="008921D8" w:rsidP="00AE7546">
      <w:pPr>
        <w:pStyle w:val="bodynormal1"/>
      </w:pPr>
      <w:r>
        <w:t>Jesus “</w:t>
      </w:r>
      <w:r w:rsidR="00CF33F4" w:rsidRPr="00CF33F4">
        <w:rPr>
          <w:u w:val="single"/>
        </w:rPr>
        <w:t>has been</w:t>
      </w:r>
      <w:r w:rsidRPr="00CF33F4">
        <w:rPr>
          <w:u w:val="single"/>
        </w:rPr>
        <w:t xml:space="preserve"> tempted in all things as we are, yet without sin</w:t>
      </w:r>
      <w:r>
        <w:t>” (</w:t>
      </w:r>
      <w:r w:rsidR="00CF33F4" w:rsidRPr="00CF33F4">
        <w:rPr>
          <w:b/>
        </w:rPr>
        <w:t>Heb 4:15</w:t>
      </w:r>
      <w:r w:rsidR="00CF33F4">
        <w:t>).</w:t>
      </w:r>
    </w:p>
    <w:p w14:paraId="038A932D" w14:textId="488273D8" w:rsidR="00AE7546" w:rsidRDefault="00AE7546" w:rsidP="00AE7546">
      <w:pPr>
        <w:pStyle w:val="Heading3"/>
      </w:pPr>
      <w:bookmarkStart w:id="120" w:name="_Toc516336704"/>
      <w:bookmarkStart w:id="121" w:name="_Toc516347049"/>
      <w:bookmarkStart w:id="122" w:name="_Toc516347094"/>
      <w:bookmarkStart w:id="123" w:name="_Toc516350472"/>
      <w:bookmarkStart w:id="124" w:name="_Toc516350731"/>
      <w:bookmarkStart w:id="125" w:name="_Toc516380473"/>
      <w:bookmarkStart w:id="126" w:name="_Toc516380634"/>
      <w:bookmarkStart w:id="127" w:name="_Toc516386346"/>
      <w:r>
        <w:rPr>
          <w:highlight w:val="green"/>
        </w:rPr>
        <w:t>You are Cleansed in Christ</w:t>
      </w:r>
      <w:bookmarkEnd w:id="120"/>
      <w:bookmarkEnd w:id="121"/>
      <w:bookmarkEnd w:id="122"/>
      <w:bookmarkEnd w:id="123"/>
      <w:bookmarkEnd w:id="124"/>
      <w:bookmarkEnd w:id="125"/>
      <w:bookmarkEnd w:id="126"/>
      <w:bookmarkEnd w:id="127"/>
    </w:p>
    <w:p w14:paraId="736811BD" w14:textId="18E70143" w:rsidR="00430DB1" w:rsidRDefault="00AE7546" w:rsidP="00430DB1">
      <w:pPr>
        <w:pStyle w:val="bodynormal1"/>
      </w:pPr>
      <w:r>
        <w:t xml:space="preserve">Christ is righteous! Christ is holy! The angels adore him. The planets revolve at his Word. He is the spotless lamb. Aaron needed cleansing to try and imperfectly symbolize the perfect righteousness of Christ. </w:t>
      </w:r>
      <w:r w:rsidR="00430DB1">
        <w:t xml:space="preserve">But make no mistake, Christ is sinless. And he is the sacrifice you have saint. Embrace his sacrifice and you will have a clean conscience. </w:t>
      </w:r>
    </w:p>
    <w:p w14:paraId="7A7D8302" w14:textId="6D1160E1" w:rsidR="00430DB1" w:rsidRDefault="00430DB1" w:rsidP="00430DB1">
      <w:pPr>
        <w:pStyle w:val="Heading3"/>
      </w:pPr>
      <w:bookmarkStart w:id="128" w:name="_Toc516336705"/>
      <w:bookmarkStart w:id="129" w:name="_Toc516347050"/>
      <w:bookmarkStart w:id="130" w:name="_Toc516347095"/>
      <w:bookmarkStart w:id="131" w:name="_Toc516350473"/>
      <w:bookmarkStart w:id="132" w:name="_Toc516350732"/>
      <w:bookmarkStart w:id="133" w:name="_Toc516380474"/>
      <w:bookmarkStart w:id="134" w:name="_Toc516380635"/>
      <w:bookmarkStart w:id="135" w:name="_Toc516386347"/>
      <w:r>
        <w:rPr>
          <w:highlight w:val="green"/>
        </w:rPr>
        <w:t>Clothe Yourself with Christ</w:t>
      </w:r>
      <w:bookmarkEnd w:id="128"/>
      <w:bookmarkEnd w:id="129"/>
      <w:bookmarkEnd w:id="130"/>
      <w:bookmarkEnd w:id="131"/>
      <w:bookmarkEnd w:id="132"/>
      <w:bookmarkEnd w:id="133"/>
      <w:bookmarkEnd w:id="134"/>
      <w:bookmarkEnd w:id="135"/>
    </w:p>
    <w:p w14:paraId="2D92654F" w14:textId="1C7D741F" w:rsidR="00AE7546" w:rsidRDefault="00430DB1" w:rsidP="00430DB1">
      <w:pPr>
        <w:pStyle w:val="bodynormal1"/>
      </w:pPr>
      <w:r>
        <w:t xml:space="preserve">Christ is righteous! </w:t>
      </w:r>
      <w:r w:rsidR="00AE7546">
        <w:t xml:space="preserve">Pile your sins up to the highest heaven. Christ’s blood is far more than enough to blot them out. </w:t>
      </w:r>
      <w:r>
        <w:t xml:space="preserve">What is it dear saint of God that is controlling you? Is it anger? Is it worldly pleasure or the lusts of this world? What is it? What you need to do is clothe yourself with the righteous presence of Christ, and you will not gratify your flesh. </w:t>
      </w:r>
      <w:r w:rsidRPr="00430DB1">
        <w:rPr>
          <w:i/>
          <w:highlight w:val="yellow"/>
        </w:rPr>
        <w:t>You will no longer be controlled by it</w:t>
      </w:r>
      <w:r>
        <w:t xml:space="preserve">. </w:t>
      </w:r>
    </w:p>
    <w:p w14:paraId="1812BBF9" w14:textId="5DA3C556" w:rsidR="00430DB1" w:rsidRDefault="00430DB1" w:rsidP="00430DB1">
      <w:pPr>
        <w:pStyle w:val="bodynormal1"/>
      </w:pPr>
      <w:r>
        <w:t>“</w:t>
      </w:r>
      <w:r w:rsidRPr="00430DB1">
        <w:rPr>
          <w:u w:val="single"/>
        </w:rPr>
        <w:t>Rather, clothe yourselves with the Lord Jesus Christ, and do not think about how to gratify the desires of the flesh</w:t>
      </w:r>
      <w:r>
        <w:t>” (</w:t>
      </w:r>
      <w:r w:rsidRPr="00430DB1">
        <w:rPr>
          <w:b/>
        </w:rPr>
        <w:t>Rom 13:14</w:t>
      </w:r>
      <w:r>
        <w:t>). What does that mean? Put on Christ. What does that mean? Hosea says,</w:t>
      </w:r>
    </w:p>
    <w:p w14:paraId="5786C7DA" w14:textId="6EB39247" w:rsidR="00430DB1" w:rsidRPr="00430DB1" w:rsidRDefault="00430DB1" w:rsidP="00430DB1">
      <w:pPr>
        <w:pStyle w:val="bodynormal1"/>
        <w:jc w:val="left"/>
        <w:rPr>
          <w:u w:val="single"/>
        </w:rPr>
      </w:pPr>
      <w:r>
        <w:t>“</w:t>
      </w:r>
      <w:r w:rsidRPr="00430DB1">
        <w:rPr>
          <w:u w:val="single"/>
        </w:rPr>
        <w:t>Sow for yourselves righteousness;</w:t>
      </w:r>
      <w:r w:rsidRPr="00430DB1">
        <w:rPr>
          <w:u w:val="single"/>
        </w:rPr>
        <w:br/>
        <w:t>    reap steadfast love;</w:t>
      </w:r>
      <w:r w:rsidRPr="00430DB1">
        <w:rPr>
          <w:u w:val="single"/>
        </w:rPr>
        <w:br/>
        <w:t>    break up your fallow ground,</w:t>
      </w:r>
      <w:r w:rsidRPr="00430DB1">
        <w:rPr>
          <w:u w:val="single"/>
        </w:rPr>
        <w:br/>
        <w:t>for it is the time to seek the Lord,</w:t>
      </w:r>
      <w:r w:rsidRPr="00430DB1">
        <w:rPr>
          <w:u w:val="single"/>
        </w:rPr>
        <w:br/>
        <w:t>    that he may come and rain righteousness upon you.</w:t>
      </w:r>
    </w:p>
    <w:p w14:paraId="7803B8AA" w14:textId="5C0E1DC9" w:rsidR="0049364F" w:rsidRDefault="00430DB1" w:rsidP="00A365BF">
      <w:pPr>
        <w:pStyle w:val="bodynormal1"/>
        <w:jc w:val="left"/>
      </w:pPr>
      <w:r w:rsidRPr="00430DB1">
        <w:rPr>
          <w:b/>
          <w:bCs/>
          <w:u w:val="single"/>
          <w:vertAlign w:val="superscript"/>
        </w:rPr>
        <w:t>13 </w:t>
      </w:r>
      <w:r w:rsidRPr="00430DB1">
        <w:rPr>
          <w:u w:val="single"/>
        </w:rPr>
        <w:t>You have plowed iniquity;</w:t>
      </w:r>
      <w:r w:rsidRPr="00430DB1">
        <w:rPr>
          <w:u w:val="single"/>
        </w:rPr>
        <w:br/>
        <w:t>    you have reaped injustice;</w:t>
      </w:r>
      <w:r w:rsidRPr="00430DB1">
        <w:rPr>
          <w:u w:val="single"/>
        </w:rPr>
        <w:br/>
      </w:r>
      <w:r w:rsidRPr="00430DB1">
        <w:rPr>
          <w:u w:val="single"/>
        </w:rPr>
        <w:lastRenderedPageBreak/>
        <w:t>    you have eaten the fruit of lies.</w:t>
      </w:r>
      <w:r w:rsidRPr="00430DB1">
        <w:rPr>
          <w:u w:val="single"/>
        </w:rPr>
        <w:br/>
        <w:t>Because you have trusted in your own way</w:t>
      </w:r>
      <w:r>
        <w:t>” (</w:t>
      </w:r>
      <w:r w:rsidRPr="00430DB1">
        <w:rPr>
          <w:b/>
        </w:rPr>
        <w:t>Hos 10:12</w:t>
      </w:r>
      <w:r>
        <w:t>).</w:t>
      </w:r>
    </w:p>
    <w:p w14:paraId="5129533E" w14:textId="4DD64410" w:rsidR="002E70AE" w:rsidRPr="00D34F1F" w:rsidRDefault="008666D1" w:rsidP="00A365BF">
      <w:pPr>
        <w:pStyle w:val="Heading1"/>
        <w:numPr>
          <w:ilvl w:val="0"/>
          <w:numId w:val="8"/>
        </w:numPr>
        <w:pBdr>
          <w:top w:val="single" w:sz="6" w:space="1" w:color="auto"/>
          <w:bottom w:val="single" w:sz="6" w:space="1" w:color="auto"/>
        </w:pBdr>
        <w:spacing w:before="240" w:after="120"/>
      </w:pPr>
      <w:bookmarkStart w:id="136" w:name="_Toc516332758"/>
      <w:bookmarkStart w:id="137" w:name="_Toc516336706"/>
      <w:bookmarkStart w:id="138" w:name="_Toc516347051"/>
      <w:bookmarkStart w:id="139" w:name="_Toc516347096"/>
      <w:bookmarkStart w:id="140" w:name="_Toc516350474"/>
      <w:bookmarkStart w:id="141" w:name="_Toc516350733"/>
      <w:bookmarkStart w:id="142" w:name="_Toc516380475"/>
      <w:bookmarkStart w:id="143" w:name="_Toc516380636"/>
      <w:bookmarkStart w:id="144" w:name="_Toc516386348"/>
      <w:r>
        <w:t xml:space="preserve">Enter God’s </w:t>
      </w:r>
      <w:r w:rsidRPr="008666D1">
        <w:rPr>
          <w:b/>
        </w:rPr>
        <w:t>Holy Presence</w:t>
      </w:r>
      <w:r w:rsidR="002E70AE">
        <w:t xml:space="preserve"> (Lev 16:</w:t>
      </w:r>
      <w:r w:rsidR="00CF2FED">
        <w:t>7</w:t>
      </w:r>
      <w:r w:rsidR="002E70AE">
        <w:t>-10)</w:t>
      </w:r>
      <w:bookmarkEnd w:id="136"/>
      <w:bookmarkEnd w:id="137"/>
      <w:bookmarkEnd w:id="138"/>
      <w:bookmarkEnd w:id="139"/>
      <w:bookmarkEnd w:id="140"/>
      <w:bookmarkEnd w:id="141"/>
      <w:bookmarkEnd w:id="142"/>
      <w:bookmarkEnd w:id="143"/>
      <w:bookmarkEnd w:id="144"/>
    </w:p>
    <w:p w14:paraId="601B07FB" w14:textId="0FF8EB70" w:rsidR="0003588B" w:rsidRDefault="0003588B" w:rsidP="0003588B">
      <w:pPr>
        <w:pStyle w:val="bodynormal1"/>
      </w:pPr>
      <w:r>
        <w:t xml:space="preserve">In order to enter God’s holy presence without the same fate as Nadab and Abihu, there has to be a costly sacrifice. Actually there are two goats that represent the amazing work of Christ: the </w:t>
      </w:r>
      <w:r w:rsidRPr="0003588B">
        <w:rPr>
          <w:b/>
        </w:rPr>
        <w:t>sacrificial goat</w:t>
      </w:r>
      <w:r>
        <w:t xml:space="preserve"> and the </w:t>
      </w:r>
      <w:r w:rsidRPr="0003588B">
        <w:rPr>
          <w:b/>
        </w:rPr>
        <w:t>scapegoat</w:t>
      </w:r>
      <w:r>
        <w:t xml:space="preserve">. </w:t>
      </w:r>
    </w:p>
    <w:p w14:paraId="04D1241A" w14:textId="77777777" w:rsidR="0003588B" w:rsidRDefault="0003588B" w:rsidP="0003588B">
      <w:pPr>
        <w:pStyle w:val="Quote"/>
      </w:pPr>
      <w:r w:rsidRPr="00611E74">
        <w:t>Then he shall take the two goats and set them before the Lord at the entrance of the tent of meeting. </w:t>
      </w:r>
      <w:r w:rsidRPr="00611E74">
        <w:rPr>
          <w:b/>
          <w:bCs/>
          <w:vertAlign w:val="superscript"/>
        </w:rPr>
        <w:t>8 </w:t>
      </w:r>
      <w:r w:rsidRPr="00611E74">
        <w:t xml:space="preserve">And Aaron shall </w:t>
      </w:r>
      <w:r w:rsidRPr="004B6A8F">
        <w:rPr>
          <w:b/>
        </w:rPr>
        <w:t>cast lots</w:t>
      </w:r>
      <w:r w:rsidRPr="00611E74">
        <w:t xml:space="preserve"> over the two goats, one lot for the Lord and the other lot for Azazel</w:t>
      </w:r>
      <w:r>
        <w:t xml:space="preserve"> (16:7-8).</w:t>
      </w:r>
    </w:p>
    <w:p w14:paraId="79DBEAF1" w14:textId="7DA02183" w:rsidR="0003588B" w:rsidRDefault="0003588B" w:rsidP="0003588B">
      <w:pPr>
        <w:pStyle w:val="bodynormal1"/>
      </w:pPr>
      <w:r>
        <w:t>This is so important because as sinners we don’t feel worthy of entering into God’s presence. We never will. That’s why we need to understand what Jesus did on the Cross and remind ourselves of the costly sacrifice that more than answers the guilt of our sin. We feel guilty, but out guilt has been paid for and removed.</w:t>
      </w:r>
    </w:p>
    <w:p w14:paraId="794D6305" w14:textId="0AA4D2A5" w:rsidR="0003588B" w:rsidRDefault="0003588B" w:rsidP="0003588B">
      <w:pPr>
        <w:pStyle w:val="Heading3"/>
      </w:pPr>
      <w:bookmarkStart w:id="145" w:name="_Toc516386349"/>
      <w:r>
        <w:rPr>
          <w:highlight w:val="green"/>
        </w:rPr>
        <w:t>Escape to Jesus</w:t>
      </w:r>
      <w:bookmarkEnd w:id="145"/>
    </w:p>
    <w:p w14:paraId="6CDD51FE" w14:textId="44BB4A37" w:rsidR="00A365BF" w:rsidRDefault="0003588B" w:rsidP="0003588B">
      <w:pPr>
        <w:pStyle w:val="bodynormal1"/>
      </w:pPr>
      <w:r>
        <w:t xml:space="preserve">Often as Christians, we feel we are stuck with a messed-up personality or a messed-up childhood. Perhaps </w:t>
      </w:r>
      <w:r w:rsidR="00A365BF">
        <w:t xml:space="preserve">you have sins that have overtaken you. It could be uncontrollable and irrational fear. It could be depression. Perhaps you just don’t care anymore. You need an exit. You need an escape. </w:t>
      </w:r>
    </w:p>
    <w:p w14:paraId="58FEEBDA" w14:textId="2EEFDC30" w:rsidR="00A365BF" w:rsidRDefault="00A365BF" w:rsidP="00A365BF">
      <w:pPr>
        <w:pStyle w:val="bodynormal1"/>
      </w:pPr>
      <w:r>
        <w:t xml:space="preserve">I want to give you hope dear Christian. We all feel that way. </w:t>
      </w:r>
      <w:r w:rsidR="00593401">
        <w:t xml:space="preserve">As Christians you have an escape. </w:t>
      </w:r>
      <w:r>
        <w:t xml:space="preserve">I want to give you the greatest escape! Escape to Jesus! </w:t>
      </w:r>
      <w:r w:rsidR="00593401">
        <w:t>Jesus died to give you an escape, not just to cleanse you from your sins, but to give you that deep fellowship that you desire. You need his fellowship more than you need to breathe. And all that pain in your life is designed by God to bring you into his presence.</w:t>
      </w:r>
    </w:p>
    <w:p w14:paraId="46AAF485" w14:textId="70A1C822" w:rsidR="00A365BF" w:rsidRPr="00E452A7" w:rsidRDefault="00A365BF" w:rsidP="00A365BF">
      <w:pPr>
        <w:pStyle w:val="Heading2"/>
      </w:pPr>
      <w:bookmarkStart w:id="146" w:name="_Toc516347053"/>
      <w:bookmarkStart w:id="147" w:name="_Toc516347098"/>
      <w:bookmarkStart w:id="148" w:name="_Toc516350476"/>
      <w:bookmarkStart w:id="149" w:name="_Toc516350735"/>
      <w:bookmarkStart w:id="150" w:name="_Toc516380477"/>
      <w:bookmarkStart w:id="151" w:name="_Toc516380638"/>
      <w:bookmarkStart w:id="152" w:name="_Toc516386350"/>
      <w:r>
        <w:t>The S</w:t>
      </w:r>
      <w:r w:rsidR="00436AE0">
        <w:t>acrificial Goat</w:t>
      </w:r>
      <w:bookmarkEnd w:id="146"/>
      <w:bookmarkEnd w:id="147"/>
      <w:bookmarkEnd w:id="148"/>
      <w:bookmarkEnd w:id="149"/>
      <w:bookmarkEnd w:id="150"/>
      <w:bookmarkEnd w:id="151"/>
      <w:bookmarkEnd w:id="152"/>
    </w:p>
    <w:p w14:paraId="13302A04" w14:textId="39C8A5D2" w:rsidR="00B263D7" w:rsidRDefault="0003588B" w:rsidP="00A365BF">
      <w:pPr>
        <w:pStyle w:val="bodynormal1"/>
      </w:pPr>
      <w:r w:rsidRPr="00D473E7">
        <w:rPr>
          <w:highlight w:val="yellow"/>
        </w:rPr>
        <w:t>Our guilt has been paid for</w:t>
      </w:r>
      <w:r>
        <w:t xml:space="preserve">. Oh the cost! </w:t>
      </w:r>
      <w:r w:rsidR="00B263D7">
        <w:t>Peter says, “</w:t>
      </w:r>
      <w:r w:rsidR="00B263D7" w:rsidRPr="00B263D7">
        <w:rPr>
          <w:u w:val="single"/>
        </w:rPr>
        <w:t>You were ransomed from the futile ways inherited from your forefathers, not with perishable things such as silver or gold, </w:t>
      </w:r>
      <w:r w:rsidR="00B263D7" w:rsidRPr="00B263D7">
        <w:rPr>
          <w:b/>
          <w:bCs/>
          <w:u w:val="single"/>
          <w:vertAlign w:val="superscript"/>
        </w:rPr>
        <w:t>19 </w:t>
      </w:r>
      <w:r w:rsidR="00B263D7" w:rsidRPr="00B263D7">
        <w:rPr>
          <w:u w:val="single"/>
        </w:rPr>
        <w:t>but with the precious blood of Christ, like that of a lamb without blemish or spot</w:t>
      </w:r>
      <w:r w:rsidR="00B263D7">
        <w:t>” (</w:t>
      </w:r>
      <w:r w:rsidR="00B263D7" w:rsidRPr="00B263D7">
        <w:rPr>
          <w:b/>
        </w:rPr>
        <w:t>1 Pet 1:18-19</w:t>
      </w:r>
      <w:r w:rsidR="00B263D7">
        <w:t>).</w:t>
      </w:r>
    </w:p>
    <w:p w14:paraId="26E6AD4D" w14:textId="2016510D" w:rsidR="0003588B" w:rsidRDefault="0003588B" w:rsidP="00A365BF">
      <w:pPr>
        <w:pStyle w:val="bodynormal1"/>
      </w:pPr>
      <w:r>
        <w:t xml:space="preserve">We come into God’s presence through a costly sacrifice. The high priest was to offer a bull for himself and the priest hood, and then a goat sacrificial goat on behalf of the people. </w:t>
      </w:r>
    </w:p>
    <w:p w14:paraId="1FB22B92" w14:textId="6740F4BE" w:rsidR="0003588B" w:rsidRDefault="0003588B" w:rsidP="0003588B">
      <w:pPr>
        <w:pStyle w:val="Quote"/>
      </w:pPr>
      <w:r w:rsidRPr="00611E74">
        <w:rPr>
          <w:b/>
          <w:bCs/>
          <w:vertAlign w:val="superscript"/>
        </w:rPr>
        <w:t>9 </w:t>
      </w:r>
      <w:r w:rsidRPr="00611E74">
        <w:t>And Aaron shall present the goat on which the lot fell for the Lord and use it as a sin offering</w:t>
      </w:r>
      <w:r>
        <w:t xml:space="preserve"> (16:9).</w:t>
      </w:r>
    </w:p>
    <w:p w14:paraId="7C5BED19" w14:textId="78B7011A" w:rsidR="00436AE0" w:rsidRDefault="00436AE0" w:rsidP="00A365BF">
      <w:pPr>
        <w:pStyle w:val="bodynormal1"/>
      </w:pPr>
      <w:r>
        <w:t>Hebrews says, “</w:t>
      </w:r>
      <w:r w:rsidRPr="00436AE0">
        <w:rPr>
          <w:u w:val="single"/>
        </w:rPr>
        <w:t>he [Jesus] entered once for all into the holy places, not by means of the blood of goats and calves but by means of his own blood, thus securing an eternal redemption</w:t>
      </w:r>
      <w:r>
        <w:t>” (</w:t>
      </w:r>
      <w:r w:rsidRPr="00436AE0">
        <w:rPr>
          <w:b/>
        </w:rPr>
        <w:t>Heb 9:12</w:t>
      </w:r>
      <w:r>
        <w:t xml:space="preserve">). </w:t>
      </w:r>
      <w:r w:rsidRPr="00436AE0">
        <w:t xml:space="preserve"> </w:t>
      </w:r>
    </w:p>
    <w:p w14:paraId="4881F52A" w14:textId="1CF585E8" w:rsidR="00AF11E0" w:rsidRDefault="00AF11E0" w:rsidP="00AF11E0">
      <w:pPr>
        <w:pStyle w:val="Heading3"/>
      </w:pPr>
      <w:bookmarkStart w:id="153" w:name="_Toc516350477"/>
      <w:bookmarkStart w:id="154" w:name="_Toc516350736"/>
      <w:bookmarkStart w:id="155" w:name="_Toc516380478"/>
      <w:bookmarkStart w:id="156" w:name="_Toc516380639"/>
      <w:bookmarkStart w:id="157" w:name="_Toc516386351"/>
      <w:r>
        <w:lastRenderedPageBreak/>
        <w:t>The Rope</w:t>
      </w:r>
      <w:bookmarkEnd w:id="153"/>
      <w:bookmarkEnd w:id="154"/>
      <w:bookmarkEnd w:id="155"/>
      <w:bookmarkEnd w:id="156"/>
      <w:bookmarkEnd w:id="157"/>
    </w:p>
    <w:p w14:paraId="76508794" w14:textId="6076CC21" w:rsidR="00D43FCE" w:rsidRDefault="00436AE0" w:rsidP="00A365BF">
      <w:pPr>
        <w:pStyle w:val="bodynormal1"/>
      </w:pPr>
      <w:r>
        <w:t xml:space="preserve">The high priest had to enter into the Holy of holies on this one occasion of the year. </w:t>
      </w:r>
      <w:r w:rsidR="00D43FCE">
        <w:t xml:space="preserve">In fact, the Talmud records that when </w:t>
      </w:r>
      <w:r w:rsidR="00D43FCE" w:rsidRPr="00D43FCE">
        <w:t xml:space="preserve">the high priest went into the Holy of Holies on Yom Kippur during a rope was tied to his </w:t>
      </w:r>
      <w:r w:rsidR="00D43FCE">
        <w:t>ankle</w:t>
      </w:r>
      <w:r w:rsidR="00D43FCE" w:rsidRPr="00D43FCE">
        <w:t xml:space="preserve">. If the high priest's sins were not atoned for properly, he would die in the presence of the shekinah—the glory of God—that filled the Holy of Holies. </w:t>
      </w:r>
      <w:r w:rsidR="00D43FCE">
        <w:t xml:space="preserve">Again, remember </w:t>
      </w:r>
      <w:r w:rsidR="00D43FCE" w:rsidRPr="00D43FCE">
        <w:rPr>
          <w:b/>
        </w:rPr>
        <w:t>Nadab</w:t>
      </w:r>
      <w:r w:rsidR="00D43FCE">
        <w:t xml:space="preserve"> and </w:t>
      </w:r>
      <w:r w:rsidR="00D43FCE" w:rsidRPr="00D43FCE">
        <w:rPr>
          <w:b/>
        </w:rPr>
        <w:t>Abihu</w:t>
      </w:r>
      <w:r w:rsidR="00D43FCE">
        <w:t xml:space="preserve">. </w:t>
      </w:r>
    </w:p>
    <w:p w14:paraId="23EC9423" w14:textId="2A7A18EF" w:rsidR="00436AE0" w:rsidRDefault="00D43FCE" w:rsidP="00A365BF">
      <w:pPr>
        <w:pStyle w:val="bodynormal1"/>
      </w:pPr>
      <w:r>
        <w:t>No one else</w:t>
      </w:r>
      <w:r w:rsidRPr="00D43FCE">
        <w:t xml:space="preserve"> could enter that part of the temple without also dying, </w:t>
      </w:r>
      <w:r>
        <w:t xml:space="preserve">so </w:t>
      </w:r>
      <w:r w:rsidRPr="00D43FCE">
        <w:t xml:space="preserve">the priests felt they needed a way to retrieve the body of the high priest, if necessary. That was the purpose of the rope—to pull the body out. </w:t>
      </w:r>
    </w:p>
    <w:p w14:paraId="76FE9E9B" w14:textId="4AE778A7" w:rsidR="00AF11E0" w:rsidRDefault="00AF11E0" w:rsidP="00AF11E0">
      <w:pPr>
        <w:pStyle w:val="Heading3"/>
      </w:pPr>
      <w:bookmarkStart w:id="158" w:name="_Toc516350478"/>
      <w:bookmarkStart w:id="159" w:name="_Toc516350737"/>
      <w:bookmarkStart w:id="160" w:name="_Toc516380479"/>
      <w:bookmarkStart w:id="161" w:name="_Toc516380640"/>
      <w:bookmarkStart w:id="162" w:name="_Toc516386352"/>
      <w:r>
        <w:t>The Sacrifice</w:t>
      </w:r>
      <w:bookmarkEnd w:id="158"/>
      <w:bookmarkEnd w:id="159"/>
      <w:bookmarkEnd w:id="160"/>
      <w:bookmarkEnd w:id="161"/>
      <w:bookmarkEnd w:id="162"/>
    </w:p>
    <w:p w14:paraId="2B241CA1" w14:textId="2E0F0445" w:rsidR="00D43FCE" w:rsidRDefault="00D473E7" w:rsidP="00A365BF">
      <w:pPr>
        <w:pStyle w:val="bodynormal1"/>
      </w:pPr>
      <w:r>
        <w:t xml:space="preserve">Listen, our High Priest, Jesus, didn’t need a rope. He is the perfect sacrifice! </w:t>
      </w:r>
      <w:r w:rsidR="00D43FCE">
        <w:t>Christ entered the holy place with his own blood.</w:t>
      </w:r>
      <w:r>
        <w:t xml:space="preserve"> He is the spotless Lamb of God who takes away the sin of the world! </w:t>
      </w:r>
    </w:p>
    <w:p w14:paraId="584D042E" w14:textId="65CC82E3" w:rsidR="00436AE0" w:rsidRPr="00E452A7" w:rsidRDefault="00436AE0" w:rsidP="00436AE0">
      <w:pPr>
        <w:pStyle w:val="Heading2"/>
      </w:pPr>
      <w:bookmarkStart w:id="163" w:name="_Toc516347054"/>
      <w:bookmarkStart w:id="164" w:name="_Toc516347099"/>
      <w:bookmarkStart w:id="165" w:name="_Toc516350479"/>
      <w:bookmarkStart w:id="166" w:name="_Toc516350738"/>
      <w:bookmarkStart w:id="167" w:name="_Toc516380480"/>
      <w:bookmarkStart w:id="168" w:name="_Toc516380641"/>
      <w:bookmarkStart w:id="169" w:name="_Toc516386353"/>
      <w:r>
        <w:t>The Scapegoat</w:t>
      </w:r>
      <w:bookmarkEnd w:id="163"/>
      <w:bookmarkEnd w:id="164"/>
      <w:bookmarkEnd w:id="165"/>
      <w:bookmarkEnd w:id="166"/>
      <w:bookmarkEnd w:id="167"/>
      <w:bookmarkEnd w:id="168"/>
      <w:bookmarkEnd w:id="169"/>
    </w:p>
    <w:p w14:paraId="0294AF59" w14:textId="6CA80594" w:rsidR="00D473E7" w:rsidRDefault="00D473E7" w:rsidP="00A365BF">
      <w:pPr>
        <w:pStyle w:val="bodynormal1"/>
      </w:pPr>
      <w:r>
        <w:t xml:space="preserve">Our guilt has not only been paid for, dear saint, it has been cast away – removed – banished – like the scapegoat we see here in verse 10. </w:t>
      </w:r>
    </w:p>
    <w:p w14:paraId="2773627E" w14:textId="47D647FE" w:rsidR="00A365BF" w:rsidRDefault="00593401" w:rsidP="00A365BF">
      <w:pPr>
        <w:pStyle w:val="bodynormal1"/>
      </w:pPr>
      <w:r>
        <w:t xml:space="preserve">What an awesome privilege it is to come into God’s presence. </w:t>
      </w:r>
      <w:r w:rsidR="00F7104B">
        <w:t xml:space="preserve">But with the death of Nadab and Abihu, there had to be some fear and trepidation. There was a demonstration of our need for cleansing and what happens if we don’t have cleansing. Two goats are set before the Lord: one for </w:t>
      </w:r>
      <w:r w:rsidR="00F7104B" w:rsidRPr="00F7104B">
        <w:rPr>
          <w:b/>
        </w:rPr>
        <w:t>sacrifice</w:t>
      </w:r>
      <w:r w:rsidR="00F7104B">
        <w:t xml:space="preserve">, and one for </w:t>
      </w:r>
      <w:r w:rsidR="00ED3FF2">
        <w:rPr>
          <w:b/>
        </w:rPr>
        <w:t>banishment</w:t>
      </w:r>
      <w:r w:rsidR="00F7104B">
        <w:t>.</w:t>
      </w:r>
      <w:r w:rsidR="00AF11E0">
        <w:t xml:space="preserve"> One goat points to our Savior, the other to our sin. </w:t>
      </w:r>
    </w:p>
    <w:p w14:paraId="23DB9DBE" w14:textId="25521020" w:rsidR="00611E74" w:rsidRDefault="00611E74" w:rsidP="00611E74">
      <w:pPr>
        <w:pStyle w:val="Quote"/>
      </w:pPr>
      <w:r w:rsidRPr="00611E74">
        <w:rPr>
          <w:b/>
          <w:bCs/>
          <w:vertAlign w:val="superscript"/>
        </w:rPr>
        <w:t>10 </w:t>
      </w:r>
      <w:r w:rsidRPr="00611E74">
        <w:t>but the goat on which the lot fell for Azazel shall be presented alive before the Lord to make atonement over it, that it may be sent away into the wilderness to Azazel</w:t>
      </w:r>
      <w:r w:rsidR="0003588B">
        <w:t xml:space="preserve"> (16:10).</w:t>
      </w:r>
    </w:p>
    <w:p w14:paraId="41D6EB7C" w14:textId="77777777" w:rsidR="00AD1A1B" w:rsidRDefault="00440952" w:rsidP="00440952">
      <w:pPr>
        <w:pStyle w:val="bodynormal1"/>
        <w:rPr>
          <w:rFonts w:ascii="Verdana" w:eastAsia="Times New Roman" w:hAnsi="Verdana" w:cs="Times New Roman"/>
          <w:color w:val="000000"/>
          <w:sz w:val="20"/>
          <w:szCs w:val="20"/>
          <w:shd w:val="clear" w:color="auto" w:fill="FFFFFF"/>
        </w:rPr>
      </w:pPr>
      <w:r w:rsidRPr="00ED2BF6">
        <w:t xml:space="preserve">Aaron </w:t>
      </w:r>
      <w:r w:rsidR="004B6A8F">
        <w:t>cast lots and devoted</w:t>
      </w:r>
      <w:r w:rsidRPr="00ED2BF6">
        <w:t xml:space="preserve"> one goat “for the Lord” and the other “for Azazel [</w:t>
      </w:r>
      <w:r w:rsidRPr="00ED2BF6">
        <w:rPr>
          <w:rFonts w:ascii="Times New Roman" w:hAnsi="Times New Roman" w:cs="Times New Roman"/>
          <w:i/>
        </w:rPr>
        <w:t>ʿ</w:t>
      </w:r>
      <w:r w:rsidRPr="00ED2BF6">
        <w:rPr>
          <w:rFonts w:cs="Georgia"/>
          <w:i/>
        </w:rPr>
        <w:t>ă</w:t>
      </w:r>
      <w:r w:rsidRPr="00ED2BF6">
        <w:rPr>
          <w:i/>
        </w:rPr>
        <w:t>zā</w:t>
      </w:r>
      <w:r w:rsidRPr="00ED2BF6">
        <w:rPr>
          <w:rFonts w:ascii="Times New Roman" w:hAnsi="Times New Roman" w:cs="Times New Roman"/>
          <w:i/>
        </w:rPr>
        <w:t>ʾ</w:t>
      </w:r>
      <w:r w:rsidRPr="00ED2BF6">
        <w:rPr>
          <w:i/>
        </w:rPr>
        <w:t>z</w:t>
      </w:r>
      <w:r w:rsidRPr="00ED2BF6">
        <w:rPr>
          <w:rFonts w:cs="Georgia"/>
          <w:i/>
        </w:rPr>
        <w:t>ē</w:t>
      </w:r>
      <w:r w:rsidRPr="00ED2BF6">
        <w:rPr>
          <w:i/>
        </w:rPr>
        <w:t>l</w:t>
      </w:r>
      <w:r w:rsidRPr="00ED2BF6">
        <w:t xml:space="preserve">].” This latter goat was the </w:t>
      </w:r>
      <w:r w:rsidR="004B6A8F">
        <w:t>scapegoat</w:t>
      </w:r>
      <w:r w:rsidRPr="00ED2BF6">
        <w:t xml:space="preserve"> upon whom the Israelites laid their sins and led out into the wilderness to die</w:t>
      </w:r>
      <w:r>
        <w:t xml:space="preserve">. Azazel means </w:t>
      </w:r>
      <w:r w:rsidRPr="00ED2BF6">
        <w:t xml:space="preserve">“the goat that departs,” which takes </w:t>
      </w:r>
      <w:r w:rsidRPr="00ED2BF6">
        <w:rPr>
          <w:rFonts w:ascii="Times New Roman" w:hAnsi="Times New Roman" w:cs="Times New Roman"/>
          <w:i/>
        </w:rPr>
        <w:t>ʿ</w:t>
      </w:r>
      <w:r w:rsidRPr="00ED2BF6">
        <w:rPr>
          <w:rFonts w:cs="Georgia"/>
          <w:i/>
        </w:rPr>
        <w:t>ē</w:t>
      </w:r>
      <w:r w:rsidRPr="00ED2BF6">
        <w:rPr>
          <w:i/>
        </w:rPr>
        <w:t>z</w:t>
      </w:r>
      <w:r w:rsidRPr="00ED2BF6">
        <w:t xml:space="preserve"> (“she goat”) and </w:t>
      </w:r>
      <w:r w:rsidRPr="00ED2BF6">
        <w:rPr>
          <w:rFonts w:cs="Georgia"/>
          <w:i/>
        </w:rPr>
        <w:t>ā</w:t>
      </w:r>
      <w:r w:rsidRPr="00ED2BF6">
        <w:rPr>
          <w:i/>
        </w:rPr>
        <w:t>zel</w:t>
      </w:r>
      <w:r w:rsidRPr="00ED2BF6">
        <w:t xml:space="preserve"> (“to go away”)</w:t>
      </w:r>
      <w:r w:rsidR="004B6A8F">
        <w:t>, i.e. the “scapegoat.”</w:t>
      </w:r>
      <w:r w:rsidRPr="00ED2BF6">
        <w:rPr>
          <w:vertAlign w:val="superscript"/>
        </w:rPr>
        <w:footnoteReference w:id="5"/>
      </w:r>
      <w:r w:rsidR="00460E48" w:rsidRPr="00460E48">
        <w:rPr>
          <w:rFonts w:ascii="Verdana" w:eastAsia="Times New Roman" w:hAnsi="Verdana" w:cs="Times New Roman"/>
          <w:color w:val="000000"/>
          <w:sz w:val="20"/>
          <w:szCs w:val="20"/>
          <w:shd w:val="clear" w:color="auto" w:fill="FFFFFF"/>
        </w:rPr>
        <w:t xml:space="preserve"> </w:t>
      </w:r>
    </w:p>
    <w:p w14:paraId="726F582C" w14:textId="1A0B62B8" w:rsidR="00440952" w:rsidRDefault="00460E48" w:rsidP="00AD1A1B">
      <w:pPr>
        <w:pStyle w:val="Quote"/>
      </w:pPr>
      <w:r w:rsidRPr="00460E48">
        <w:t>And when he has made an end of atoning for the Holy Place and the tent of meeting and the altar, he shall present the live goat. </w:t>
      </w:r>
      <w:r w:rsidRPr="00460E48">
        <w:rPr>
          <w:b/>
          <w:bCs/>
          <w:vertAlign w:val="superscript"/>
        </w:rPr>
        <w:t>21 </w:t>
      </w:r>
      <w:r w:rsidRPr="00460E48">
        <w:t>And Aaron shall lay both his hands on the head of the live goat, and confess over it all the iniquities of the people of Israel, and all their transgressions, all their sins. And he shall put them on the head of the goat and send it away into the wilderness by the hand of a man who is in readiness. </w:t>
      </w:r>
      <w:r w:rsidRPr="00460E48">
        <w:rPr>
          <w:b/>
          <w:bCs/>
          <w:vertAlign w:val="superscript"/>
        </w:rPr>
        <w:t>22 </w:t>
      </w:r>
      <w:r w:rsidRPr="00460E48">
        <w:t>The goat shall bear all their iniquities on itself to a remote area, and he shall let the goat go free in the wilderness.</w:t>
      </w:r>
    </w:p>
    <w:p w14:paraId="5EDAA995" w14:textId="4F96B79A" w:rsidR="00460E48" w:rsidRDefault="00460E48" w:rsidP="00440952">
      <w:pPr>
        <w:pStyle w:val="bodynormal1"/>
      </w:pPr>
      <w:r>
        <w:t xml:space="preserve">The high priest would take the scapegoat and place </w:t>
      </w:r>
      <w:r w:rsidR="00AD1A1B">
        <w:t xml:space="preserve">both </w:t>
      </w:r>
      <w:r>
        <w:t xml:space="preserve">his hands on its head. </w:t>
      </w:r>
      <w:r w:rsidR="00AD1A1B">
        <w:t xml:space="preserve">There was a transference of the people’s sins to the scapegoat, and the goat was banished, never to be heard from again. No one knew where the scapegoat was, and that’s the point. </w:t>
      </w:r>
    </w:p>
    <w:p w14:paraId="640E6137" w14:textId="79C593A8" w:rsidR="0088268A" w:rsidRDefault="0088268A" w:rsidP="00440952">
      <w:pPr>
        <w:pStyle w:val="bodynormal1"/>
      </w:pPr>
      <w:r>
        <w:lastRenderedPageBreak/>
        <w:t>“</w:t>
      </w:r>
      <w:r w:rsidRPr="00BC6D15">
        <w:rPr>
          <w:u w:val="single"/>
        </w:rPr>
        <w:t>As far as the east is from the west, so far has He removed our transgressions from us</w:t>
      </w:r>
      <w:r>
        <w:t>” (</w:t>
      </w:r>
      <w:r w:rsidRPr="00BC6D15">
        <w:rPr>
          <w:b/>
        </w:rPr>
        <w:t>Psa 103:12</w:t>
      </w:r>
      <w:r>
        <w:t>).</w:t>
      </w:r>
    </w:p>
    <w:p w14:paraId="2BBE9941" w14:textId="19C498E8" w:rsidR="0088268A" w:rsidRDefault="0088268A" w:rsidP="00440952">
      <w:pPr>
        <w:pStyle w:val="bodynormal1"/>
      </w:pPr>
      <w:r>
        <w:t>“</w:t>
      </w:r>
      <w:r w:rsidRPr="0088268A">
        <w:rPr>
          <w:u w:val="single"/>
        </w:rPr>
        <w:t>I, I am he who blots out your transgressions for my own sake, and I will not remember your sins</w:t>
      </w:r>
      <w:r>
        <w:t>” (</w:t>
      </w:r>
      <w:r w:rsidRPr="0088268A">
        <w:rPr>
          <w:b/>
        </w:rPr>
        <w:t>Isa 43:25</w:t>
      </w:r>
      <w:r>
        <w:t xml:space="preserve">). </w:t>
      </w:r>
    </w:p>
    <w:p w14:paraId="20571FF9" w14:textId="46F22FDF" w:rsidR="006569CC" w:rsidRPr="00E452A7" w:rsidRDefault="006569CC" w:rsidP="006569CC">
      <w:pPr>
        <w:pStyle w:val="Heading2"/>
      </w:pPr>
      <w:bookmarkStart w:id="170" w:name="_Toc516336708"/>
      <w:bookmarkStart w:id="171" w:name="_Toc516347055"/>
      <w:bookmarkStart w:id="172" w:name="_Toc516347100"/>
      <w:bookmarkStart w:id="173" w:name="_Toc516350480"/>
      <w:bookmarkStart w:id="174" w:name="_Toc516350739"/>
      <w:bookmarkStart w:id="175" w:name="_Toc516380481"/>
      <w:bookmarkStart w:id="176" w:name="_Toc516380642"/>
      <w:bookmarkStart w:id="177" w:name="_Toc516386354"/>
      <w:r>
        <w:t>The Miracle of the Crimson Cord</w:t>
      </w:r>
      <w:bookmarkEnd w:id="170"/>
      <w:bookmarkEnd w:id="171"/>
      <w:bookmarkEnd w:id="172"/>
      <w:bookmarkEnd w:id="173"/>
      <w:bookmarkEnd w:id="174"/>
      <w:bookmarkEnd w:id="175"/>
      <w:bookmarkEnd w:id="176"/>
      <w:bookmarkEnd w:id="177"/>
    </w:p>
    <w:p w14:paraId="42F16116" w14:textId="2EC0DB84" w:rsidR="006569CC" w:rsidRDefault="006569CC" w:rsidP="006569CC">
      <w:pPr>
        <w:pStyle w:val="bodynormal1"/>
      </w:pPr>
      <w:r>
        <w:t xml:space="preserve">After the lot was cast on the Day of Atonement, the fate of the two goats was sealed. The goat on which the white stone lot fell was the sacrifice to the Lord on the Day of Atonement. The high priest tied a red strip of cloth around the </w:t>
      </w:r>
      <w:r w:rsidR="00F7104B">
        <w:t>scape</w:t>
      </w:r>
      <w:r>
        <w:t>goat’s neck.</w:t>
      </w:r>
    </w:p>
    <w:p w14:paraId="4126732A" w14:textId="49295760" w:rsidR="006569CC" w:rsidRDefault="006569CC" w:rsidP="006569CC">
      <w:pPr>
        <w:pStyle w:val="bodynormal1"/>
      </w:pPr>
      <w:r>
        <w:t xml:space="preserve">The goat on which the black stone lot fell was </w:t>
      </w:r>
      <w:r w:rsidR="00F7104B">
        <w:t>A</w:t>
      </w:r>
      <w:r>
        <w:t>zazel, the scapegoat. A red strip of cloth was tied to one of its horns. Before the scapegoat was sent into the desert to die, a portion of the red strip was removed and tied to the door of the Temple.</w:t>
      </w:r>
    </w:p>
    <w:p w14:paraId="21D09347" w14:textId="77777777" w:rsidR="006569CC" w:rsidRDefault="006569CC" w:rsidP="006569CC">
      <w:pPr>
        <w:pStyle w:val="bodynormal1"/>
      </w:pPr>
      <w:r>
        <w:t>The red cloth had great significance. God’s people were claiming the words of the prophet Isaiah, “</w:t>
      </w:r>
      <w:r w:rsidRPr="00055B29">
        <w:rPr>
          <w:u w:val="single"/>
        </w:rPr>
        <w:t>Come now, let us reason together, says the Lord: though your sins are like scarlet, they be as white as snow. Though they are red like crimson, they shall be as wool</w:t>
      </w:r>
      <w:r>
        <w:t>” (Isa 1:18).</w:t>
      </w:r>
    </w:p>
    <w:p w14:paraId="59AEDE09" w14:textId="4443C07C" w:rsidR="006569CC" w:rsidRDefault="006569CC" w:rsidP="006569CC">
      <w:pPr>
        <w:pStyle w:val="bodynormal1"/>
      </w:pPr>
      <w:r>
        <w:t xml:space="preserve">Jewish history and literature indicate that this was a big deal. Not only was the sacrifice to the Lord and the scapegoat a God-ordained part of the Day of Atonement, but God seemed to verify his acceptance of the atoning sacrifice of the offering to the Lord. Every year the crimson cord, tied to the door of the Temple, turned white. </w:t>
      </w:r>
      <w:r w:rsidR="00F7104B">
        <w:t xml:space="preserve">This was considered a miracle by the people. They </w:t>
      </w:r>
      <w:r>
        <w:t>rejoiced. Their sins were red, but through the atoning sacrifice they became white as snow. God had accepted their sacrifice as atonement for their sins.</w:t>
      </w:r>
    </w:p>
    <w:p w14:paraId="359B43B1" w14:textId="55CF18CC" w:rsidR="006569CC" w:rsidRDefault="006569CC" w:rsidP="006569CC">
      <w:pPr>
        <w:pStyle w:val="bodynormal1"/>
      </w:pPr>
      <w:r>
        <w:t>Every year the crimson cord turned white on the Day of Atonement. It happened every year, that is, until about AD 30. Both the Jerusalem Talmud and the Babylonian Talmud record the miracle of the crimson cord.</w:t>
      </w:r>
      <w:r>
        <w:rPr>
          <w:rStyle w:val="FootnoteReference"/>
        </w:rPr>
        <w:footnoteReference w:id="6"/>
      </w:r>
      <w:r w:rsidR="00F7104B">
        <w:t xml:space="preserve"> After AD 30, the crimson cord remained crimson. </w:t>
      </w:r>
    </w:p>
    <w:p w14:paraId="2080B0EC" w14:textId="77777777" w:rsidR="006569CC" w:rsidRDefault="006569CC" w:rsidP="006569CC">
      <w:pPr>
        <w:pStyle w:val="bodynormal1"/>
      </w:pPr>
      <w:r>
        <w:t>For forty years, from the time of the death of Jesus to the destruction of the Temple in AD 70, the crimson cord on the Temple door remained crimson. It did not turn white.</w:t>
      </w:r>
    </w:p>
    <w:p w14:paraId="04101C7D" w14:textId="77777777" w:rsidR="006569CC" w:rsidRDefault="006569CC" w:rsidP="006569CC">
      <w:pPr>
        <w:pStyle w:val="bodynormal1"/>
      </w:pPr>
      <w:r>
        <w:t>Why the sudden and dramatic change? Why for years and years did the cord turn white every year? What happened in about AD 30?</w:t>
      </w:r>
    </w:p>
    <w:p w14:paraId="3817FE9E" w14:textId="48DE7451" w:rsidR="00C86B18" w:rsidRDefault="006569CC" w:rsidP="00C86B18">
      <w:pPr>
        <w:pStyle w:val="bodynormal1"/>
      </w:pPr>
      <w:r>
        <w:t xml:space="preserve">Believers understand. Jesus </w:t>
      </w:r>
      <w:r w:rsidR="00F7104B">
        <w:t>is</w:t>
      </w:r>
      <w:r>
        <w:t xml:space="preserve"> the atoning sacrifice. There </w:t>
      </w:r>
      <w:r w:rsidR="00F7104B">
        <w:t>is</w:t>
      </w:r>
      <w:r>
        <w:t xml:space="preserve"> no longer the need for a </w:t>
      </w:r>
      <w:r w:rsidR="00F7104B">
        <w:t xml:space="preserve">sacrificial </w:t>
      </w:r>
      <w:r>
        <w:t>goat for the Lord and a scapegoat. God ha</w:t>
      </w:r>
      <w:r w:rsidR="00F7104B">
        <w:t xml:space="preserve">s </w:t>
      </w:r>
      <w:r>
        <w:t xml:space="preserve">kept his promise. The price </w:t>
      </w:r>
      <w:r w:rsidR="00E253C3">
        <w:t>is</w:t>
      </w:r>
      <w:r>
        <w:t xml:space="preserve"> paid, once and for all. The red stain of sin </w:t>
      </w:r>
      <w:r w:rsidR="00F7104B">
        <w:t>has been</w:t>
      </w:r>
      <w:r>
        <w:t xml:space="preserve"> washed in the crimson blood of Jesus. And for all who believe on the Lord Jesus Christ, their sins were washed as clean as newly fallen snow or </w:t>
      </w:r>
      <w:r w:rsidR="00E253C3">
        <w:t>as</w:t>
      </w:r>
      <w:r>
        <w:t xml:space="preserve"> wool. </w:t>
      </w:r>
    </w:p>
    <w:p w14:paraId="0B8FBAF5" w14:textId="67990372" w:rsidR="00C86B18" w:rsidRPr="00D34F1F" w:rsidRDefault="008666D1" w:rsidP="00C86B18">
      <w:pPr>
        <w:pStyle w:val="Heading1"/>
        <w:numPr>
          <w:ilvl w:val="0"/>
          <w:numId w:val="8"/>
        </w:numPr>
        <w:pBdr>
          <w:top w:val="single" w:sz="6" w:space="1" w:color="auto"/>
          <w:bottom w:val="single" w:sz="6" w:space="1" w:color="auto"/>
        </w:pBdr>
        <w:spacing w:before="240" w:after="120"/>
      </w:pPr>
      <w:bookmarkStart w:id="178" w:name="_Toc516347056"/>
      <w:bookmarkStart w:id="179" w:name="_Toc516347101"/>
      <w:bookmarkStart w:id="180" w:name="_Toc516350481"/>
      <w:bookmarkStart w:id="181" w:name="_Toc516350740"/>
      <w:bookmarkStart w:id="182" w:name="_Toc516380482"/>
      <w:bookmarkStart w:id="183" w:name="_Toc516380643"/>
      <w:bookmarkStart w:id="184" w:name="_Toc516386355"/>
      <w:r>
        <w:t>Remember</w:t>
      </w:r>
      <w:r w:rsidR="0088268A">
        <w:t xml:space="preserve"> </w:t>
      </w:r>
      <w:r w:rsidR="00EC6513">
        <w:t>Y</w:t>
      </w:r>
      <w:r>
        <w:t xml:space="preserve">our </w:t>
      </w:r>
      <w:r w:rsidR="001303E9" w:rsidRPr="001303E9">
        <w:rPr>
          <w:b/>
        </w:rPr>
        <w:t>High Privilege</w:t>
      </w:r>
      <w:r w:rsidR="00C86B18">
        <w:t xml:space="preserve"> (Lev 16:</w:t>
      </w:r>
      <w:r w:rsidR="00CA14CE">
        <w:t>29-30</w:t>
      </w:r>
      <w:r w:rsidR="00C86B18">
        <w:t>)</w:t>
      </w:r>
      <w:bookmarkEnd w:id="178"/>
      <w:bookmarkEnd w:id="179"/>
      <w:bookmarkEnd w:id="180"/>
      <w:bookmarkEnd w:id="181"/>
      <w:bookmarkEnd w:id="182"/>
      <w:bookmarkEnd w:id="183"/>
      <w:bookmarkEnd w:id="184"/>
    </w:p>
    <w:p w14:paraId="36CB32CC" w14:textId="62400E42" w:rsidR="006569CC" w:rsidRDefault="0041585A" w:rsidP="00C86B18">
      <w:pPr>
        <w:pStyle w:val="bodynormal1"/>
      </w:pPr>
      <w:r>
        <w:t xml:space="preserve">We are told that this is a statute forever, that they had to remember this day forever. </w:t>
      </w:r>
    </w:p>
    <w:p w14:paraId="2C7DAD60" w14:textId="70133EC3" w:rsidR="00CA14CE" w:rsidRDefault="00CA14CE" w:rsidP="00CA14CE">
      <w:pPr>
        <w:pStyle w:val="Quote"/>
      </w:pPr>
      <w:r w:rsidRPr="00CA14CE">
        <w:t xml:space="preserve">And it shall be a statute to you forever that in the seventh month, on the tenth day of the month, you shall afflict yourselves and shall do no work, either the native or the </w:t>
      </w:r>
      <w:r w:rsidRPr="00CA14CE">
        <w:lastRenderedPageBreak/>
        <w:t>stranger who sojourns among you. </w:t>
      </w:r>
      <w:r w:rsidRPr="00CA14CE">
        <w:rPr>
          <w:b/>
          <w:bCs/>
          <w:vertAlign w:val="superscript"/>
        </w:rPr>
        <w:t>30 </w:t>
      </w:r>
      <w:r w:rsidRPr="00CA14CE">
        <w:t>For on this day shall atonement be made for you to cleanse you. You shall be clean before the Lord from all your sins</w:t>
      </w:r>
      <w:r>
        <w:t xml:space="preserve"> (16:29-30)</w:t>
      </w:r>
    </w:p>
    <w:p w14:paraId="03A57D3A" w14:textId="53B7D3C9" w:rsidR="008666D1" w:rsidRDefault="008666D1" w:rsidP="008666D1">
      <w:pPr>
        <w:pStyle w:val="Heading2"/>
      </w:pPr>
      <w:bookmarkStart w:id="185" w:name="_Toc516380483"/>
      <w:bookmarkStart w:id="186" w:name="_Toc516380644"/>
      <w:bookmarkStart w:id="187" w:name="_Toc516386356"/>
      <w:r>
        <w:t xml:space="preserve">A Holy </w:t>
      </w:r>
      <w:r w:rsidR="001303E9">
        <w:t>Privilege</w:t>
      </w:r>
      <w:bookmarkEnd w:id="185"/>
      <w:bookmarkEnd w:id="186"/>
      <w:bookmarkEnd w:id="187"/>
    </w:p>
    <w:p w14:paraId="2EC5A0C1" w14:textId="15A805DC" w:rsidR="008666D1" w:rsidRDefault="008666D1" w:rsidP="00C86B18">
      <w:pPr>
        <w:pStyle w:val="bodynormal1"/>
      </w:pPr>
      <w:r>
        <w:t xml:space="preserve">The idea of afflicting yourself is another way of saying they should not eat food. They should fast. This day was the only day God’s people told to fast. </w:t>
      </w:r>
    </w:p>
    <w:p w14:paraId="3E4CD637" w14:textId="51EAC660" w:rsidR="00CA14CE" w:rsidRDefault="0041585A" w:rsidP="00C86B18">
      <w:pPr>
        <w:pStyle w:val="bodynormal1"/>
      </w:pPr>
      <w:r>
        <w:t xml:space="preserve">This was a day to forget their sin and remember the cleansing of God. Why did they have to do this every year? Because it’s easy to forget the goodness of God. </w:t>
      </w:r>
    </w:p>
    <w:p w14:paraId="36C92B64" w14:textId="31D5BE02" w:rsidR="008666D1" w:rsidRDefault="008666D1" w:rsidP="00C86B18">
      <w:pPr>
        <w:pStyle w:val="bodynormal1"/>
      </w:pPr>
      <w:r>
        <w:t>It should take our breath away that we can enter the presence of God at any time. God calls for a fast on this day. Nothing should be eaten. There should be no distraction as to what God has done for them, and there should be no distraction for what God has done for us.</w:t>
      </w:r>
    </w:p>
    <w:p w14:paraId="4B4F309B" w14:textId="4ED51B90" w:rsidR="008666D1" w:rsidRDefault="008666D1" w:rsidP="00C86B18">
      <w:pPr>
        <w:pStyle w:val="bodynormal1"/>
      </w:pPr>
      <w:r>
        <w:t xml:space="preserve">Gaze at </w:t>
      </w:r>
      <w:r w:rsidR="001303E9">
        <w:t xml:space="preserve">where you are in Christ. You are united to him. They would fast. I think there are many times in our Christian walk when we should fast and renew our sobriety in Jesus. We are often falling out of fellowship with God. This is a serious thing. We should have times when we set ourselves aside and fast and ask God to renew his presence. Ask God to renew the vision of the cross and Christ’s atonement in our lives. </w:t>
      </w:r>
    </w:p>
    <w:p w14:paraId="505D34B7" w14:textId="31D3FED6" w:rsidR="00195CA6" w:rsidRDefault="008666D1" w:rsidP="008666D1">
      <w:pPr>
        <w:pStyle w:val="Heading2"/>
      </w:pPr>
      <w:bookmarkStart w:id="188" w:name="_Toc516380484"/>
      <w:bookmarkStart w:id="189" w:name="_Toc516380645"/>
      <w:bookmarkStart w:id="190" w:name="_Toc516386357"/>
      <w:r>
        <w:t xml:space="preserve">A Happy </w:t>
      </w:r>
      <w:r w:rsidR="001303E9">
        <w:t>Privilege</w:t>
      </w:r>
      <w:bookmarkEnd w:id="188"/>
      <w:bookmarkEnd w:id="189"/>
      <w:bookmarkEnd w:id="190"/>
    </w:p>
    <w:p w14:paraId="2882E681" w14:textId="40D1A493" w:rsidR="001303E9" w:rsidRDefault="001303E9" w:rsidP="00C86B18">
      <w:pPr>
        <w:pStyle w:val="bodynormal1"/>
      </w:pPr>
      <w:r>
        <w:t xml:space="preserve">Something interesting would take place on the Day of Atonement every 50 years. There would be a year of Jubilee when all the captives were set free and all the debts were forgiven. Wow. Can you imagine? </w:t>
      </w:r>
    </w:p>
    <w:p w14:paraId="671F110E" w14:textId="45A380B5" w:rsidR="008666D1" w:rsidRDefault="008666D1" w:rsidP="00C86B18">
      <w:pPr>
        <w:pStyle w:val="bodynormal1"/>
      </w:pPr>
      <w:r>
        <w:t>“</w:t>
      </w:r>
      <w:r w:rsidRPr="008666D1">
        <w:rPr>
          <w:u w:val="single"/>
        </w:rPr>
        <w:t>Then you shall sound the loud trumpet on the tenth day of the seventh month. On the Day of Atonement you shall sound the trumpet throughout all your land. </w:t>
      </w:r>
      <w:r w:rsidRPr="008666D1">
        <w:rPr>
          <w:b/>
          <w:bCs/>
          <w:u w:val="single"/>
          <w:vertAlign w:val="superscript"/>
        </w:rPr>
        <w:t>10 </w:t>
      </w:r>
      <w:r w:rsidRPr="008666D1">
        <w:rPr>
          <w:u w:val="single"/>
        </w:rPr>
        <w:t>And you shall consecrate the fiftieth year, and proclaim liberty throughout the land to all its inhabitants. It shall be a jubilee for you, when each of you shall return to his property and each of you shall return to his clan. </w:t>
      </w:r>
      <w:r w:rsidRPr="008666D1">
        <w:rPr>
          <w:b/>
          <w:bCs/>
          <w:u w:val="single"/>
          <w:vertAlign w:val="superscript"/>
        </w:rPr>
        <w:t>11 </w:t>
      </w:r>
      <w:r w:rsidRPr="008666D1">
        <w:rPr>
          <w:u w:val="single"/>
        </w:rPr>
        <w:t>That fiftieth year shall be a jubilee for you</w:t>
      </w:r>
      <w:r>
        <w:t xml:space="preserve">” (Lev 25:9-11). </w:t>
      </w:r>
    </w:p>
    <w:p w14:paraId="2C8D6969" w14:textId="71D8A81C" w:rsidR="001303E9" w:rsidRDefault="001303E9" w:rsidP="00C86B18">
      <w:pPr>
        <w:pStyle w:val="bodynormal1"/>
      </w:pPr>
      <w:r>
        <w:t>Sweet child of God, you are free</w:t>
      </w:r>
      <w:r w:rsidR="00D473E7">
        <w:t xml:space="preserve">! Every day is the Day of Atonement for you. </w:t>
      </w:r>
    </w:p>
    <w:p w14:paraId="734ECA25" w14:textId="30ADE806" w:rsidR="001303E9" w:rsidRDefault="001303E9" w:rsidP="00C86B18">
      <w:pPr>
        <w:pStyle w:val="bodynormal1"/>
      </w:pPr>
    </w:p>
    <w:p w14:paraId="1AAB0E51" w14:textId="6578B9CC" w:rsidR="001303E9" w:rsidRPr="001303E9" w:rsidRDefault="001303E9" w:rsidP="001303E9">
      <w:pPr>
        <w:pStyle w:val="bodynormal1"/>
        <w:jc w:val="center"/>
        <w:rPr>
          <w:b/>
        </w:rPr>
      </w:pPr>
      <w:r w:rsidRPr="001303E9">
        <w:rPr>
          <w:b/>
        </w:rPr>
        <w:t>Conclusion</w:t>
      </w:r>
    </w:p>
    <w:p w14:paraId="637CB3E7" w14:textId="35AFD325" w:rsidR="001303E9" w:rsidRDefault="00D473E7" w:rsidP="00C86B18">
      <w:pPr>
        <w:pStyle w:val="bodynormal1"/>
      </w:pPr>
      <w:r>
        <w:t xml:space="preserve">How often do you eat? Imagine the son or daughter of a restaurant owner starving. That would be absurd right? </w:t>
      </w:r>
    </w:p>
    <w:p w14:paraId="35440B88" w14:textId="70547515" w:rsidR="00D473E7" w:rsidRDefault="00D473E7" w:rsidP="00C86B18">
      <w:pPr>
        <w:pStyle w:val="bodynormal1"/>
      </w:pPr>
      <w:r>
        <w:t>We have a feast in the presence of God waiting for us. The way has been made for us. “</w:t>
      </w:r>
      <w:r w:rsidRPr="00D473E7">
        <w:rPr>
          <w:u w:val="single"/>
        </w:rPr>
        <w:t>Let us therefore come boldly to the throne of grace, that we may obtain mercy and find grace to help in time of need</w:t>
      </w:r>
      <w:r>
        <w:t>” (</w:t>
      </w:r>
      <w:r w:rsidRPr="001A2833">
        <w:rPr>
          <w:b/>
        </w:rPr>
        <w:t>Heb 4:16</w:t>
      </w:r>
      <w:r>
        <w:t xml:space="preserve">). </w:t>
      </w:r>
    </w:p>
    <w:p w14:paraId="35D37943" w14:textId="7ABF640F" w:rsidR="00611E74" w:rsidRDefault="00611E74" w:rsidP="002E70AE">
      <w:pPr>
        <w:pStyle w:val="bodynormal1"/>
      </w:pPr>
    </w:p>
    <w:p w14:paraId="2AAB5717" w14:textId="675D3926" w:rsidR="00727A7D" w:rsidRDefault="00727A7D" w:rsidP="009E1A10">
      <w:pPr>
        <w:pStyle w:val="bodynormal1"/>
      </w:pPr>
    </w:p>
    <w:sectPr w:rsidR="00727A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8B0A2" w14:textId="77777777" w:rsidR="005047FC" w:rsidRDefault="005047FC" w:rsidP="00EE062B">
      <w:r>
        <w:separator/>
      </w:r>
    </w:p>
  </w:endnote>
  <w:endnote w:type="continuationSeparator" w:id="0">
    <w:p w14:paraId="47D16724" w14:textId="77777777" w:rsidR="005047FC" w:rsidRDefault="005047FC" w:rsidP="00EE062B">
      <w:r>
        <w:continuationSeparator/>
      </w:r>
    </w:p>
  </w:endnote>
  <w:endnote w:type="continuationNotice" w:id="1">
    <w:p w14:paraId="7AC7360F" w14:textId="77777777" w:rsidR="005047FC" w:rsidRDefault="0050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auto"/>
    <w:notTrueType/>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2A7862" w:rsidRPr="00C26D34" w:rsidRDefault="002A7862"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11</w:t>
    </w:r>
    <w:r w:rsidRPr="00C26D34">
      <w:rPr>
        <w:rFonts w:ascii="Calibri" w:hAnsi="Calibri"/>
      </w:rPr>
      <w:fldChar w:fldCharType="end"/>
    </w:r>
  </w:p>
  <w:p w14:paraId="411A7754" w14:textId="056EA3DA" w:rsidR="002A7862" w:rsidRPr="00897CF2" w:rsidRDefault="002A7862"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 xml:space="preserve">June </w:t>
    </w:r>
    <w:r w:rsidR="00CB3FF5">
      <w:rPr>
        <w:rFonts w:ascii="Calibri" w:hAnsi="Calibri"/>
      </w:rPr>
      <w:t>24</w:t>
    </w:r>
    <w:r>
      <w:rPr>
        <w:rFonts w:ascii="Calibri" w:hAnsi="Calibri"/>
      </w:rPr>
      <w:t>, 2018</w:t>
    </w:r>
  </w:p>
  <w:p w14:paraId="2F60A67C" w14:textId="77777777" w:rsidR="002A7862" w:rsidRDefault="002A7862" w:rsidP="00EE062B"/>
  <w:p w14:paraId="29DFBC23" w14:textId="77777777" w:rsidR="002A7862" w:rsidRDefault="002A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8ED1" w14:textId="77777777" w:rsidR="005047FC" w:rsidRDefault="005047FC" w:rsidP="00EE062B">
      <w:r>
        <w:separator/>
      </w:r>
    </w:p>
  </w:footnote>
  <w:footnote w:type="continuationSeparator" w:id="0">
    <w:p w14:paraId="35A5DFFB" w14:textId="77777777" w:rsidR="005047FC" w:rsidRDefault="005047FC" w:rsidP="00EE062B">
      <w:r>
        <w:continuationSeparator/>
      </w:r>
    </w:p>
  </w:footnote>
  <w:footnote w:type="continuationNotice" w:id="1">
    <w:p w14:paraId="7014480A" w14:textId="77777777" w:rsidR="005047FC" w:rsidRDefault="005047FC"/>
  </w:footnote>
  <w:footnote w:id="2">
    <w:p w14:paraId="2DFE847F" w14:textId="602FFD10" w:rsidR="002A7862" w:rsidRPr="00D4453E" w:rsidRDefault="002A7862" w:rsidP="00ED2BF6">
      <w:r w:rsidRPr="00D4453E">
        <w:rPr>
          <w:vertAlign w:val="superscript"/>
        </w:rPr>
        <w:footnoteRef/>
      </w:r>
      <w:r w:rsidRPr="00D4453E">
        <w:t xml:space="preserve"> Ross, </w:t>
      </w:r>
      <w:r w:rsidRPr="00D4453E">
        <w:rPr>
          <w:i/>
        </w:rPr>
        <w:t>Leviticus</w:t>
      </w:r>
      <w:r w:rsidRPr="00D4453E">
        <w:t>, 317.</w:t>
      </w:r>
    </w:p>
  </w:footnote>
  <w:footnote w:id="3">
    <w:p w14:paraId="70C0BE6D" w14:textId="77777777" w:rsidR="002A7862" w:rsidRPr="00D4453E" w:rsidRDefault="002A7862" w:rsidP="00ED2BF6">
      <w:r w:rsidRPr="00D4453E">
        <w:rPr>
          <w:vertAlign w:val="superscript"/>
        </w:rPr>
        <w:footnoteRef/>
      </w:r>
      <w:r w:rsidRPr="00D4453E">
        <w:t xml:space="preserve"> Allen P. Ross, </w:t>
      </w:r>
      <w:hyperlink r:id="rId1" w:history="1">
        <w:r w:rsidRPr="00D4453E">
          <w:rPr>
            <w:i/>
          </w:rPr>
          <w:t>Holiness to the Lord: A Guide to the Exposition of the Book of Leviticus</w:t>
        </w:r>
      </w:hyperlink>
      <w:r w:rsidRPr="00D4453E">
        <w:t xml:space="preserve"> (Grand Rapids, MI: Baker Academic, 2002), 317.</w:t>
      </w:r>
    </w:p>
  </w:footnote>
  <w:footnote w:id="4">
    <w:p w14:paraId="11BD5126" w14:textId="66E06AF1" w:rsidR="002A7862" w:rsidRPr="00D4453E" w:rsidRDefault="002A7862">
      <w:pPr>
        <w:pStyle w:val="FootnoteText"/>
      </w:pPr>
      <w:r w:rsidRPr="00D4453E">
        <w:rPr>
          <w:rStyle w:val="FootnoteReference"/>
        </w:rPr>
        <w:footnoteRef/>
      </w:r>
      <w:r w:rsidRPr="00D4453E">
        <w:t xml:space="preserve"> Gordon J. Wenham. </w:t>
      </w:r>
      <w:r w:rsidRPr="00D4453E">
        <w:rPr>
          <w:i/>
        </w:rPr>
        <w:t xml:space="preserve">The Book of Leviticus. The New International Commentary on the Old Testament </w:t>
      </w:r>
      <w:r w:rsidRPr="00D4453E">
        <w:t>(Grand Rapids, MI: Eerdmans Publishing Co., 1979), 230.</w:t>
      </w:r>
    </w:p>
  </w:footnote>
  <w:footnote w:id="5">
    <w:p w14:paraId="34967537" w14:textId="77777777" w:rsidR="002A7862" w:rsidRPr="00D4453E" w:rsidRDefault="002A7862" w:rsidP="00440952">
      <w:r w:rsidRPr="00D4453E">
        <w:rPr>
          <w:vertAlign w:val="superscript"/>
        </w:rPr>
        <w:footnoteRef/>
      </w:r>
      <w:r w:rsidRPr="00D4453E">
        <w:t xml:space="preserve"> Allen P. Ross, </w:t>
      </w:r>
      <w:hyperlink r:id="rId2" w:history="1">
        <w:r w:rsidRPr="00D4453E">
          <w:rPr>
            <w:i/>
          </w:rPr>
          <w:t>Holiness to the Lord: A Guide to the Exposition of the Book of Leviticus</w:t>
        </w:r>
      </w:hyperlink>
      <w:r w:rsidRPr="00D4453E">
        <w:t xml:space="preserve"> (Grand Rapids, MI: Baker Academic, 2002), 319.</w:t>
      </w:r>
    </w:p>
  </w:footnote>
  <w:footnote w:id="6">
    <w:p w14:paraId="18B2EE7A" w14:textId="77777777" w:rsidR="002A7862" w:rsidRPr="00D4453E" w:rsidRDefault="002A7862" w:rsidP="006569CC">
      <w:pPr>
        <w:pStyle w:val="FootnoteText"/>
      </w:pPr>
      <w:r w:rsidRPr="00D4453E">
        <w:rPr>
          <w:rStyle w:val="FootnoteReference"/>
        </w:rPr>
        <w:footnoteRef/>
      </w:r>
      <w:r w:rsidRPr="00D4453E">
        <w:t xml:space="preserve"> </w:t>
      </w:r>
      <w:r w:rsidRPr="00D4453E">
        <w:rPr>
          <w:i/>
        </w:rPr>
        <w:t>Talmud</w:t>
      </w:r>
      <w:r w:rsidRPr="00D4453E">
        <w:t xml:space="preserve">, Tractate Yoma 39b; also the </w:t>
      </w:r>
      <w:r w:rsidRPr="00D4453E">
        <w:rPr>
          <w:i/>
        </w:rPr>
        <w:t>Babylonian Talmud</w:t>
      </w:r>
      <w:r w:rsidRPr="00D4453E">
        <w:t>, Soncino version, Yoma 39b (</w:t>
      </w:r>
      <w:r w:rsidRPr="00D4453E">
        <w:rPr>
          <w:i/>
        </w:rPr>
        <w:t>cf</w:t>
      </w:r>
      <w:r w:rsidRPr="00D4453E">
        <w:t xml:space="preserve"> Tractate Shabbat, Folio 86a).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12746C37" w:rsidR="002A7862" w:rsidRPr="00FE7052" w:rsidRDefault="002A7862" w:rsidP="00EE062B">
    <w:pPr>
      <w:pStyle w:val="Header"/>
      <w:rPr>
        <w:rFonts w:ascii="Calibri" w:hAnsi="Calibri"/>
      </w:rPr>
    </w:pPr>
    <w:bookmarkStart w:id="191" w:name="_Hlk479328740"/>
    <w:r w:rsidRPr="5E029E05">
      <w:rPr>
        <w:rFonts w:ascii="Calibri" w:eastAsia="Calibri" w:hAnsi="Calibri" w:cs="Calibri"/>
      </w:rPr>
      <w:t>Message:</w:t>
    </w:r>
    <w:r w:rsidR="00CB3FF5">
      <w:rPr>
        <w:rFonts w:ascii="Calibri" w:eastAsia="Calibri" w:hAnsi="Calibri" w:cs="Calibri"/>
      </w:rPr>
      <w:t xml:space="preserve"> The Feast of Tabernacles</w:t>
    </w:r>
    <w:r w:rsidRPr="00C26D34">
      <w:rPr>
        <w:rFonts w:ascii="Calibri" w:hAnsi="Calibri"/>
      </w:rPr>
      <w:tab/>
    </w:r>
    <w:r>
      <w:rPr>
        <w:rFonts w:ascii="Calibri" w:hAnsi="Calibri"/>
      </w:rPr>
      <w:tab/>
    </w:r>
    <w:r w:rsidRPr="5E029E05">
      <w:rPr>
        <w:rFonts w:ascii="Calibri" w:eastAsia="Calibri" w:hAnsi="Calibri" w:cs="Calibri"/>
      </w:rPr>
      <w:t>Series</w:t>
    </w:r>
    <w:bookmarkEnd w:id="191"/>
    <w:r>
      <w:rPr>
        <w:rFonts w:ascii="Calibri" w:eastAsia="Calibri" w:hAnsi="Calibri" w:cs="Calibri"/>
      </w:rPr>
      <w:t>: Feasts of Israel</w:t>
    </w:r>
  </w:p>
  <w:p w14:paraId="30BA95C5" w14:textId="77777777" w:rsidR="002A7862" w:rsidRDefault="002A7862" w:rsidP="00EE062B"/>
  <w:p w14:paraId="01106223" w14:textId="77777777" w:rsidR="002A7862" w:rsidRDefault="002A7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2523A"/>
    <w:multiLevelType w:val="hybridMultilevel"/>
    <w:tmpl w:val="9970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418C"/>
    <w:rsid w:val="000055FA"/>
    <w:rsid w:val="00005D3D"/>
    <w:rsid w:val="0000708F"/>
    <w:rsid w:val="00011A01"/>
    <w:rsid w:val="00012A5F"/>
    <w:rsid w:val="000135C8"/>
    <w:rsid w:val="00013722"/>
    <w:rsid w:val="00013CE5"/>
    <w:rsid w:val="00013DCD"/>
    <w:rsid w:val="000142B7"/>
    <w:rsid w:val="000173F1"/>
    <w:rsid w:val="00017FAB"/>
    <w:rsid w:val="00020D4D"/>
    <w:rsid w:val="00021179"/>
    <w:rsid w:val="0002320B"/>
    <w:rsid w:val="00024825"/>
    <w:rsid w:val="00027CD4"/>
    <w:rsid w:val="00027EF5"/>
    <w:rsid w:val="00033101"/>
    <w:rsid w:val="00034617"/>
    <w:rsid w:val="00034B90"/>
    <w:rsid w:val="00035333"/>
    <w:rsid w:val="00035776"/>
    <w:rsid w:val="0003588B"/>
    <w:rsid w:val="00040D8E"/>
    <w:rsid w:val="00040FB0"/>
    <w:rsid w:val="00041504"/>
    <w:rsid w:val="000430AD"/>
    <w:rsid w:val="00044A1D"/>
    <w:rsid w:val="00044B94"/>
    <w:rsid w:val="0004524B"/>
    <w:rsid w:val="000461D7"/>
    <w:rsid w:val="00047DA2"/>
    <w:rsid w:val="00050286"/>
    <w:rsid w:val="000506B3"/>
    <w:rsid w:val="00050A63"/>
    <w:rsid w:val="000541B5"/>
    <w:rsid w:val="00054D90"/>
    <w:rsid w:val="00055B29"/>
    <w:rsid w:val="000568A3"/>
    <w:rsid w:val="000575A8"/>
    <w:rsid w:val="0005768B"/>
    <w:rsid w:val="00061F4F"/>
    <w:rsid w:val="00062FF4"/>
    <w:rsid w:val="00063200"/>
    <w:rsid w:val="000635ED"/>
    <w:rsid w:val="00063640"/>
    <w:rsid w:val="00063ACC"/>
    <w:rsid w:val="00065276"/>
    <w:rsid w:val="00065A6E"/>
    <w:rsid w:val="000665A2"/>
    <w:rsid w:val="00066FAC"/>
    <w:rsid w:val="000676A8"/>
    <w:rsid w:val="00067B30"/>
    <w:rsid w:val="00070774"/>
    <w:rsid w:val="00072134"/>
    <w:rsid w:val="000753D2"/>
    <w:rsid w:val="00075C8B"/>
    <w:rsid w:val="00081737"/>
    <w:rsid w:val="000824DE"/>
    <w:rsid w:val="00082D7B"/>
    <w:rsid w:val="000833BB"/>
    <w:rsid w:val="00083902"/>
    <w:rsid w:val="00084034"/>
    <w:rsid w:val="000854DF"/>
    <w:rsid w:val="00085BAD"/>
    <w:rsid w:val="000902C6"/>
    <w:rsid w:val="00090561"/>
    <w:rsid w:val="000909D8"/>
    <w:rsid w:val="00090AB4"/>
    <w:rsid w:val="0009376A"/>
    <w:rsid w:val="00095C5A"/>
    <w:rsid w:val="00097472"/>
    <w:rsid w:val="00097721"/>
    <w:rsid w:val="000A087D"/>
    <w:rsid w:val="000A0BED"/>
    <w:rsid w:val="000A2615"/>
    <w:rsid w:val="000A2BEF"/>
    <w:rsid w:val="000A4E80"/>
    <w:rsid w:val="000A5B04"/>
    <w:rsid w:val="000A5F67"/>
    <w:rsid w:val="000A6000"/>
    <w:rsid w:val="000A7099"/>
    <w:rsid w:val="000A7223"/>
    <w:rsid w:val="000A7847"/>
    <w:rsid w:val="000A7A2D"/>
    <w:rsid w:val="000A7BBA"/>
    <w:rsid w:val="000A7F2E"/>
    <w:rsid w:val="000B1217"/>
    <w:rsid w:val="000B2D70"/>
    <w:rsid w:val="000B343A"/>
    <w:rsid w:val="000B3FAA"/>
    <w:rsid w:val="000B450D"/>
    <w:rsid w:val="000B4EFA"/>
    <w:rsid w:val="000C5209"/>
    <w:rsid w:val="000C7FB5"/>
    <w:rsid w:val="000D05C9"/>
    <w:rsid w:val="000D07C3"/>
    <w:rsid w:val="000D0EA7"/>
    <w:rsid w:val="000D1A3F"/>
    <w:rsid w:val="000D2364"/>
    <w:rsid w:val="000D3753"/>
    <w:rsid w:val="000D380D"/>
    <w:rsid w:val="000D5520"/>
    <w:rsid w:val="000D6391"/>
    <w:rsid w:val="000D6B56"/>
    <w:rsid w:val="000E0293"/>
    <w:rsid w:val="000E02FF"/>
    <w:rsid w:val="000E08E9"/>
    <w:rsid w:val="000E104A"/>
    <w:rsid w:val="000E1A89"/>
    <w:rsid w:val="000E1C5C"/>
    <w:rsid w:val="000E1CE1"/>
    <w:rsid w:val="000E241B"/>
    <w:rsid w:val="000E3EA3"/>
    <w:rsid w:val="000E4624"/>
    <w:rsid w:val="000E4BFD"/>
    <w:rsid w:val="000E6E9A"/>
    <w:rsid w:val="000E768A"/>
    <w:rsid w:val="000E7C72"/>
    <w:rsid w:val="000F203C"/>
    <w:rsid w:val="000F3C98"/>
    <w:rsid w:val="000F45B1"/>
    <w:rsid w:val="000F69F5"/>
    <w:rsid w:val="000F716A"/>
    <w:rsid w:val="001007BF"/>
    <w:rsid w:val="00102BD3"/>
    <w:rsid w:val="00104A11"/>
    <w:rsid w:val="0010535F"/>
    <w:rsid w:val="00105668"/>
    <w:rsid w:val="00106DF2"/>
    <w:rsid w:val="001074E8"/>
    <w:rsid w:val="00111B1B"/>
    <w:rsid w:val="001133ED"/>
    <w:rsid w:val="0011511E"/>
    <w:rsid w:val="001200D2"/>
    <w:rsid w:val="00120931"/>
    <w:rsid w:val="00122DC7"/>
    <w:rsid w:val="00123860"/>
    <w:rsid w:val="00123AAE"/>
    <w:rsid w:val="00123F3A"/>
    <w:rsid w:val="0012563B"/>
    <w:rsid w:val="0012665B"/>
    <w:rsid w:val="0012764C"/>
    <w:rsid w:val="001300D5"/>
    <w:rsid w:val="001303E9"/>
    <w:rsid w:val="00130403"/>
    <w:rsid w:val="0013135E"/>
    <w:rsid w:val="00132696"/>
    <w:rsid w:val="00135324"/>
    <w:rsid w:val="001407D9"/>
    <w:rsid w:val="001414D9"/>
    <w:rsid w:val="00142525"/>
    <w:rsid w:val="00143F55"/>
    <w:rsid w:val="00145D57"/>
    <w:rsid w:val="001461C3"/>
    <w:rsid w:val="00150954"/>
    <w:rsid w:val="00154372"/>
    <w:rsid w:val="00155E4F"/>
    <w:rsid w:val="00155FC3"/>
    <w:rsid w:val="001568E5"/>
    <w:rsid w:val="00160BD2"/>
    <w:rsid w:val="00161A70"/>
    <w:rsid w:val="001626E9"/>
    <w:rsid w:val="001629F6"/>
    <w:rsid w:val="001646FA"/>
    <w:rsid w:val="00171373"/>
    <w:rsid w:val="001722BF"/>
    <w:rsid w:val="00172AC4"/>
    <w:rsid w:val="00172C8D"/>
    <w:rsid w:val="00173B40"/>
    <w:rsid w:val="00175769"/>
    <w:rsid w:val="0017628C"/>
    <w:rsid w:val="00177251"/>
    <w:rsid w:val="00181F77"/>
    <w:rsid w:val="0018250D"/>
    <w:rsid w:val="00183FF6"/>
    <w:rsid w:val="00185D96"/>
    <w:rsid w:val="00187A8A"/>
    <w:rsid w:val="00187F4A"/>
    <w:rsid w:val="001909B6"/>
    <w:rsid w:val="0019449E"/>
    <w:rsid w:val="001950D7"/>
    <w:rsid w:val="0019599E"/>
    <w:rsid w:val="00195CA6"/>
    <w:rsid w:val="001A2833"/>
    <w:rsid w:val="001A3180"/>
    <w:rsid w:val="001A3837"/>
    <w:rsid w:val="001A65C2"/>
    <w:rsid w:val="001A6665"/>
    <w:rsid w:val="001A69AE"/>
    <w:rsid w:val="001A717C"/>
    <w:rsid w:val="001A7B14"/>
    <w:rsid w:val="001B0AED"/>
    <w:rsid w:val="001B1A5C"/>
    <w:rsid w:val="001B2762"/>
    <w:rsid w:val="001B4329"/>
    <w:rsid w:val="001B4A0C"/>
    <w:rsid w:val="001B5DEF"/>
    <w:rsid w:val="001B742A"/>
    <w:rsid w:val="001C123D"/>
    <w:rsid w:val="001C233E"/>
    <w:rsid w:val="001C30A7"/>
    <w:rsid w:val="001C341D"/>
    <w:rsid w:val="001C3C0C"/>
    <w:rsid w:val="001C4036"/>
    <w:rsid w:val="001C4443"/>
    <w:rsid w:val="001C4879"/>
    <w:rsid w:val="001C4D32"/>
    <w:rsid w:val="001C5E52"/>
    <w:rsid w:val="001D1ABE"/>
    <w:rsid w:val="001D39D0"/>
    <w:rsid w:val="001D3B1A"/>
    <w:rsid w:val="001D53C7"/>
    <w:rsid w:val="001D561B"/>
    <w:rsid w:val="001D5A67"/>
    <w:rsid w:val="001D5E8A"/>
    <w:rsid w:val="001D5F35"/>
    <w:rsid w:val="001D6025"/>
    <w:rsid w:val="001D689C"/>
    <w:rsid w:val="001E0CDC"/>
    <w:rsid w:val="001E107A"/>
    <w:rsid w:val="001E11DC"/>
    <w:rsid w:val="001E1A9B"/>
    <w:rsid w:val="001E1FB1"/>
    <w:rsid w:val="001E3FC8"/>
    <w:rsid w:val="001E5066"/>
    <w:rsid w:val="001E5D8E"/>
    <w:rsid w:val="001E5E82"/>
    <w:rsid w:val="001E5F80"/>
    <w:rsid w:val="001E6FB9"/>
    <w:rsid w:val="001F0302"/>
    <w:rsid w:val="001F0717"/>
    <w:rsid w:val="001F1BCF"/>
    <w:rsid w:val="001F32B7"/>
    <w:rsid w:val="001F3620"/>
    <w:rsid w:val="001F3BBE"/>
    <w:rsid w:val="001F4AFE"/>
    <w:rsid w:val="001F579B"/>
    <w:rsid w:val="001F5BF7"/>
    <w:rsid w:val="001F5E75"/>
    <w:rsid w:val="001F7026"/>
    <w:rsid w:val="00200ED9"/>
    <w:rsid w:val="002018F3"/>
    <w:rsid w:val="002020CF"/>
    <w:rsid w:val="002022EE"/>
    <w:rsid w:val="00202529"/>
    <w:rsid w:val="002029E1"/>
    <w:rsid w:val="00202C53"/>
    <w:rsid w:val="00204AE0"/>
    <w:rsid w:val="00206C8C"/>
    <w:rsid w:val="0021444D"/>
    <w:rsid w:val="00216A84"/>
    <w:rsid w:val="00217AC4"/>
    <w:rsid w:val="00217B0A"/>
    <w:rsid w:val="00221746"/>
    <w:rsid w:val="0022424A"/>
    <w:rsid w:val="00224F6C"/>
    <w:rsid w:val="002277A3"/>
    <w:rsid w:val="00230916"/>
    <w:rsid w:val="00230D6D"/>
    <w:rsid w:val="00231E1D"/>
    <w:rsid w:val="00235B3C"/>
    <w:rsid w:val="00235C83"/>
    <w:rsid w:val="002375E0"/>
    <w:rsid w:val="00240AA5"/>
    <w:rsid w:val="002449C1"/>
    <w:rsid w:val="00246514"/>
    <w:rsid w:val="0024675B"/>
    <w:rsid w:val="0024730F"/>
    <w:rsid w:val="00247895"/>
    <w:rsid w:val="00251666"/>
    <w:rsid w:val="00251890"/>
    <w:rsid w:val="002526E6"/>
    <w:rsid w:val="0025294F"/>
    <w:rsid w:val="00252D84"/>
    <w:rsid w:val="00252F3D"/>
    <w:rsid w:val="002534CC"/>
    <w:rsid w:val="00255290"/>
    <w:rsid w:val="00256065"/>
    <w:rsid w:val="0025616F"/>
    <w:rsid w:val="00257BF1"/>
    <w:rsid w:val="002603C5"/>
    <w:rsid w:val="002605EA"/>
    <w:rsid w:val="00260B4A"/>
    <w:rsid w:val="00260B8D"/>
    <w:rsid w:val="00263AC1"/>
    <w:rsid w:val="00263E2E"/>
    <w:rsid w:val="00264D7E"/>
    <w:rsid w:val="00264F6B"/>
    <w:rsid w:val="00267515"/>
    <w:rsid w:val="00267ACA"/>
    <w:rsid w:val="00270122"/>
    <w:rsid w:val="00270870"/>
    <w:rsid w:val="00271829"/>
    <w:rsid w:val="00272CFC"/>
    <w:rsid w:val="00272DA6"/>
    <w:rsid w:val="00274547"/>
    <w:rsid w:val="002746CF"/>
    <w:rsid w:val="00276BE0"/>
    <w:rsid w:val="00276FD0"/>
    <w:rsid w:val="00280286"/>
    <w:rsid w:val="002808A1"/>
    <w:rsid w:val="002809B0"/>
    <w:rsid w:val="00281E6C"/>
    <w:rsid w:val="00283978"/>
    <w:rsid w:val="00286084"/>
    <w:rsid w:val="002879BD"/>
    <w:rsid w:val="00287D88"/>
    <w:rsid w:val="002927A3"/>
    <w:rsid w:val="00292D0C"/>
    <w:rsid w:val="0029795E"/>
    <w:rsid w:val="00297AB9"/>
    <w:rsid w:val="002A099C"/>
    <w:rsid w:val="002A0A45"/>
    <w:rsid w:val="002A1912"/>
    <w:rsid w:val="002A2D51"/>
    <w:rsid w:val="002A2E61"/>
    <w:rsid w:val="002A3866"/>
    <w:rsid w:val="002A4732"/>
    <w:rsid w:val="002A54D3"/>
    <w:rsid w:val="002A7862"/>
    <w:rsid w:val="002B1D34"/>
    <w:rsid w:val="002B4470"/>
    <w:rsid w:val="002B4920"/>
    <w:rsid w:val="002B7464"/>
    <w:rsid w:val="002B798F"/>
    <w:rsid w:val="002C0901"/>
    <w:rsid w:val="002C1437"/>
    <w:rsid w:val="002C624B"/>
    <w:rsid w:val="002C6A53"/>
    <w:rsid w:val="002D0097"/>
    <w:rsid w:val="002D2D75"/>
    <w:rsid w:val="002D3AE9"/>
    <w:rsid w:val="002D7EA6"/>
    <w:rsid w:val="002E0179"/>
    <w:rsid w:val="002E70AE"/>
    <w:rsid w:val="002E74F4"/>
    <w:rsid w:val="002E7996"/>
    <w:rsid w:val="002F2393"/>
    <w:rsid w:val="002F379F"/>
    <w:rsid w:val="002F4195"/>
    <w:rsid w:val="002F4E0C"/>
    <w:rsid w:val="002F4E88"/>
    <w:rsid w:val="002F6712"/>
    <w:rsid w:val="002F6717"/>
    <w:rsid w:val="002F7DCC"/>
    <w:rsid w:val="00300747"/>
    <w:rsid w:val="00301757"/>
    <w:rsid w:val="00303FA6"/>
    <w:rsid w:val="00305FB9"/>
    <w:rsid w:val="003064B4"/>
    <w:rsid w:val="00310114"/>
    <w:rsid w:val="00310517"/>
    <w:rsid w:val="003110D6"/>
    <w:rsid w:val="00313AAA"/>
    <w:rsid w:val="00314D49"/>
    <w:rsid w:val="003203E7"/>
    <w:rsid w:val="00320987"/>
    <w:rsid w:val="00321E3B"/>
    <w:rsid w:val="0032228C"/>
    <w:rsid w:val="00322CDD"/>
    <w:rsid w:val="003233C4"/>
    <w:rsid w:val="00326451"/>
    <w:rsid w:val="0032699B"/>
    <w:rsid w:val="003278ED"/>
    <w:rsid w:val="0032799A"/>
    <w:rsid w:val="00330B2D"/>
    <w:rsid w:val="00330ED7"/>
    <w:rsid w:val="00331880"/>
    <w:rsid w:val="00332A15"/>
    <w:rsid w:val="00332CAD"/>
    <w:rsid w:val="003336B9"/>
    <w:rsid w:val="00333E1E"/>
    <w:rsid w:val="00333ED1"/>
    <w:rsid w:val="00334C0A"/>
    <w:rsid w:val="00336CDC"/>
    <w:rsid w:val="00337D9F"/>
    <w:rsid w:val="00340DB7"/>
    <w:rsid w:val="00341AA1"/>
    <w:rsid w:val="00343BA4"/>
    <w:rsid w:val="003440EA"/>
    <w:rsid w:val="00345B75"/>
    <w:rsid w:val="00350AC2"/>
    <w:rsid w:val="00350CB1"/>
    <w:rsid w:val="0035300F"/>
    <w:rsid w:val="0035427E"/>
    <w:rsid w:val="00355BB4"/>
    <w:rsid w:val="00357C00"/>
    <w:rsid w:val="00357E6E"/>
    <w:rsid w:val="003609C7"/>
    <w:rsid w:val="00360A8E"/>
    <w:rsid w:val="00362D12"/>
    <w:rsid w:val="00363351"/>
    <w:rsid w:val="0036584D"/>
    <w:rsid w:val="00366B94"/>
    <w:rsid w:val="00367552"/>
    <w:rsid w:val="003702B2"/>
    <w:rsid w:val="00372D4F"/>
    <w:rsid w:val="00373E50"/>
    <w:rsid w:val="0037412F"/>
    <w:rsid w:val="00375954"/>
    <w:rsid w:val="00375AA4"/>
    <w:rsid w:val="00380E5D"/>
    <w:rsid w:val="00383E43"/>
    <w:rsid w:val="00384195"/>
    <w:rsid w:val="00385335"/>
    <w:rsid w:val="003856BF"/>
    <w:rsid w:val="0038644C"/>
    <w:rsid w:val="00387691"/>
    <w:rsid w:val="003905DD"/>
    <w:rsid w:val="003910C3"/>
    <w:rsid w:val="003912BD"/>
    <w:rsid w:val="0039394B"/>
    <w:rsid w:val="00393D8B"/>
    <w:rsid w:val="003949BD"/>
    <w:rsid w:val="003978D8"/>
    <w:rsid w:val="003A0D5A"/>
    <w:rsid w:val="003A17C2"/>
    <w:rsid w:val="003A3322"/>
    <w:rsid w:val="003A359F"/>
    <w:rsid w:val="003A4F9C"/>
    <w:rsid w:val="003A5526"/>
    <w:rsid w:val="003A5797"/>
    <w:rsid w:val="003B09D2"/>
    <w:rsid w:val="003B0D0D"/>
    <w:rsid w:val="003B116A"/>
    <w:rsid w:val="003B1879"/>
    <w:rsid w:val="003B2948"/>
    <w:rsid w:val="003B2E16"/>
    <w:rsid w:val="003B3150"/>
    <w:rsid w:val="003B4E7B"/>
    <w:rsid w:val="003B5736"/>
    <w:rsid w:val="003B63C6"/>
    <w:rsid w:val="003C0513"/>
    <w:rsid w:val="003C1285"/>
    <w:rsid w:val="003C16F5"/>
    <w:rsid w:val="003C28A7"/>
    <w:rsid w:val="003C3FE4"/>
    <w:rsid w:val="003C4F8C"/>
    <w:rsid w:val="003C7A8D"/>
    <w:rsid w:val="003C7D50"/>
    <w:rsid w:val="003D06E1"/>
    <w:rsid w:val="003D09B5"/>
    <w:rsid w:val="003D1F57"/>
    <w:rsid w:val="003D2D39"/>
    <w:rsid w:val="003D2EB7"/>
    <w:rsid w:val="003D5B94"/>
    <w:rsid w:val="003D6B54"/>
    <w:rsid w:val="003D78BA"/>
    <w:rsid w:val="003D7BCF"/>
    <w:rsid w:val="003E06A3"/>
    <w:rsid w:val="003E0907"/>
    <w:rsid w:val="003E3119"/>
    <w:rsid w:val="003E3AA0"/>
    <w:rsid w:val="003E5690"/>
    <w:rsid w:val="003E7348"/>
    <w:rsid w:val="003F05E8"/>
    <w:rsid w:val="003F0F7B"/>
    <w:rsid w:val="003F0F83"/>
    <w:rsid w:val="003F173F"/>
    <w:rsid w:val="003F32CA"/>
    <w:rsid w:val="003F38AB"/>
    <w:rsid w:val="003F4BF1"/>
    <w:rsid w:val="003F5529"/>
    <w:rsid w:val="003F6C6E"/>
    <w:rsid w:val="003F73E8"/>
    <w:rsid w:val="00403C2B"/>
    <w:rsid w:val="00404DBD"/>
    <w:rsid w:val="00404EA4"/>
    <w:rsid w:val="00404FB7"/>
    <w:rsid w:val="00405030"/>
    <w:rsid w:val="0040551A"/>
    <w:rsid w:val="00406591"/>
    <w:rsid w:val="00407510"/>
    <w:rsid w:val="0041053C"/>
    <w:rsid w:val="00410C7A"/>
    <w:rsid w:val="004121ED"/>
    <w:rsid w:val="00412AE9"/>
    <w:rsid w:val="0041426A"/>
    <w:rsid w:val="00414375"/>
    <w:rsid w:val="004145DD"/>
    <w:rsid w:val="00415359"/>
    <w:rsid w:val="00415573"/>
    <w:rsid w:val="0041585A"/>
    <w:rsid w:val="00417E38"/>
    <w:rsid w:val="004203E3"/>
    <w:rsid w:val="004224C8"/>
    <w:rsid w:val="00422FB6"/>
    <w:rsid w:val="004230E4"/>
    <w:rsid w:val="00423548"/>
    <w:rsid w:val="004242EA"/>
    <w:rsid w:val="00424FB9"/>
    <w:rsid w:val="00425DE7"/>
    <w:rsid w:val="00425FCA"/>
    <w:rsid w:val="0042696A"/>
    <w:rsid w:val="00426D8C"/>
    <w:rsid w:val="0043035F"/>
    <w:rsid w:val="00430DB1"/>
    <w:rsid w:val="00431CAE"/>
    <w:rsid w:val="00431E7C"/>
    <w:rsid w:val="00432930"/>
    <w:rsid w:val="00432ED1"/>
    <w:rsid w:val="004330C4"/>
    <w:rsid w:val="00436AE0"/>
    <w:rsid w:val="00440952"/>
    <w:rsid w:val="00440B55"/>
    <w:rsid w:val="004417F2"/>
    <w:rsid w:val="0044184F"/>
    <w:rsid w:val="00442C26"/>
    <w:rsid w:val="00445E53"/>
    <w:rsid w:val="00446FBF"/>
    <w:rsid w:val="00451D03"/>
    <w:rsid w:val="00451EE4"/>
    <w:rsid w:val="004521A2"/>
    <w:rsid w:val="00452B68"/>
    <w:rsid w:val="00453EC1"/>
    <w:rsid w:val="00454000"/>
    <w:rsid w:val="00454496"/>
    <w:rsid w:val="0045467E"/>
    <w:rsid w:val="00455EA9"/>
    <w:rsid w:val="00456C44"/>
    <w:rsid w:val="0045714A"/>
    <w:rsid w:val="00457884"/>
    <w:rsid w:val="00460654"/>
    <w:rsid w:val="00460BA5"/>
    <w:rsid w:val="00460E48"/>
    <w:rsid w:val="0046182F"/>
    <w:rsid w:val="004618AD"/>
    <w:rsid w:val="00461B34"/>
    <w:rsid w:val="0046312A"/>
    <w:rsid w:val="004634BC"/>
    <w:rsid w:val="00463AF6"/>
    <w:rsid w:val="00463DC9"/>
    <w:rsid w:val="00464A21"/>
    <w:rsid w:val="00464AC7"/>
    <w:rsid w:val="00466489"/>
    <w:rsid w:val="00470D58"/>
    <w:rsid w:val="00470DDE"/>
    <w:rsid w:val="00471B15"/>
    <w:rsid w:val="00472CE4"/>
    <w:rsid w:val="00473BFC"/>
    <w:rsid w:val="004749F2"/>
    <w:rsid w:val="0047584C"/>
    <w:rsid w:val="00475A6D"/>
    <w:rsid w:val="004774EE"/>
    <w:rsid w:val="00477997"/>
    <w:rsid w:val="00477A90"/>
    <w:rsid w:val="00477C71"/>
    <w:rsid w:val="00480601"/>
    <w:rsid w:val="00483227"/>
    <w:rsid w:val="0048479E"/>
    <w:rsid w:val="004869D6"/>
    <w:rsid w:val="00486A24"/>
    <w:rsid w:val="00486CB0"/>
    <w:rsid w:val="00487766"/>
    <w:rsid w:val="004879C9"/>
    <w:rsid w:val="004901E2"/>
    <w:rsid w:val="00490C8F"/>
    <w:rsid w:val="00492D4E"/>
    <w:rsid w:val="0049364F"/>
    <w:rsid w:val="004942CB"/>
    <w:rsid w:val="00495F0C"/>
    <w:rsid w:val="004A11CD"/>
    <w:rsid w:val="004A5822"/>
    <w:rsid w:val="004A6916"/>
    <w:rsid w:val="004A6AF4"/>
    <w:rsid w:val="004A6B30"/>
    <w:rsid w:val="004A7C70"/>
    <w:rsid w:val="004B03F3"/>
    <w:rsid w:val="004B0FCE"/>
    <w:rsid w:val="004B17E2"/>
    <w:rsid w:val="004B19AC"/>
    <w:rsid w:val="004B2706"/>
    <w:rsid w:val="004B2DED"/>
    <w:rsid w:val="004B3F04"/>
    <w:rsid w:val="004B5161"/>
    <w:rsid w:val="004B5B15"/>
    <w:rsid w:val="004B6A8F"/>
    <w:rsid w:val="004B6D1C"/>
    <w:rsid w:val="004B70F5"/>
    <w:rsid w:val="004B7673"/>
    <w:rsid w:val="004B7BBE"/>
    <w:rsid w:val="004C1C4A"/>
    <w:rsid w:val="004C24C0"/>
    <w:rsid w:val="004C2D12"/>
    <w:rsid w:val="004C3047"/>
    <w:rsid w:val="004C397D"/>
    <w:rsid w:val="004C43B6"/>
    <w:rsid w:val="004C448F"/>
    <w:rsid w:val="004C4FA5"/>
    <w:rsid w:val="004C50C6"/>
    <w:rsid w:val="004C5276"/>
    <w:rsid w:val="004C5D71"/>
    <w:rsid w:val="004C76E6"/>
    <w:rsid w:val="004D251F"/>
    <w:rsid w:val="004D4041"/>
    <w:rsid w:val="004D7130"/>
    <w:rsid w:val="004E0214"/>
    <w:rsid w:val="004E0445"/>
    <w:rsid w:val="004E0E09"/>
    <w:rsid w:val="004E3038"/>
    <w:rsid w:val="004E3654"/>
    <w:rsid w:val="004E5445"/>
    <w:rsid w:val="004E5D12"/>
    <w:rsid w:val="004F0C77"/>
    <w:rsid w:val="004F2DFE"/>
    <w:rsid w:val="004F61E2"/>
    <w:rsid w:val="004F6C54"/>
    <w:rsid w:val="004F7033"/>
    <w:rsid w:val="005006FB"/>
    <w:rsid w:val="00500F0F"/>
    <w:rsid w:val="00501840"/>
    <w:rsid w:val="00502BF3"/>
    <w:rsid w:val="005035F4"/>
    <w:rsid w:val="00504440"/>
    <w:rsid w:val="005047FC"/>
    <w:rsid w:val="00504EEE"/>
    <w:rsid w:val="0050625D"/>
    <w:rsid w:val="0050688A"/>
    <w:rsid w:val="00506EF4"/>
    <w:rsid w:val="005073C2"/>
    <w:rsid w:val="00510429"/>
    <w:rsid w:val="00510714"/>
    <w:rsid w:val="005108D6"/>
    <w:rsid w:val="005113B6"/>
    <w:rsid w:val="005122FF"/>
    <w:rsid w:val="00512AA8"/>
    <w:rsid w:val="0051419D"/>
    <w:rsid w:val="00514D89"/>
    <w:rsid w:val="00515007"/>
    <w:rsid w:val="005158C1"/>
    <w:rsid w:val="00515B17"/>
    <w:rsid w:val="00515B4D"/>
    <w:rsid w:val="00520225"/>
    <w:rsid w:val="00520BD7"/>
    <w:rsid w:val="0052164F"/>
    <w:rsid w:val="00522083"/>
    <w:rsid w:val="005244B1"/>
    <w:rsid w:val="005250F7"/>
    <w:rsid w:val="00525663"/>
    <w:rsid w:val="00525E84"/>
    <w:rsid w:val="00527594"/>
    <w:rsid w:val="0052760F"/>
    <w:rsid w:val="00530CE3"/>
    <w:rsid w:val="00531EF5"/>
    <w:rsid w:val="00532A28"/>
    <w:rsid w:val="00533FD0"/>
    <w:rsid w:val="00535614"/>
    <w:rsid w:val="00535636"/>
    <w:rsid w:val="00535868"/>
    <w:rsid w:val="00536094"/>
    <w:rsid w:val="0053628B"/>
    <w:rsid w:val="00537949"/>
    <w:rsid w:val="00537AC2"/>
    <w:rsid w:val="00540A03"/>
    <w:rsid w:val="00545C84"/>
    <w:rsid w:val="00545D02"/>
    <w:rsid w:val="00547EAB"/>
    <w:rsid w:val="005501E1"/>
    <w:rsid w:val="00550A2E"/>
    <w:rsid w:val="00551CF3"/>
    <w:rsid w:val="00552160"/>
    <w:rsid w:val="00553840"/>
    <w:rsid w:val="005538CA"/>
    <w:rsid w:val="00554785"/>
    <w:rsid w:val="00555C7C"/>
    <w:rsid w:val="00556037"/>
    <w:rsid w:val="0055696B"/>
    <w:rsid w:val="00557B34"/>
    <w:rsid w:val="00561270"/>
    <w:rsid w:val="0056155F"/>
    <w:rsid w:val="00563239"/>
    <w:rsid w:val="00563420"/>
    <w:rsid w:val="005638A5"/>
    <w:rsid w:val="00565882"/>
    <w:rsid w:val="00565DE4"/>
    <w:rsid w:val="005660E5"/>
    <w:rsid w:val="00566B73"/>
    <w:rsid w:val="005676C3"/>
    <w:rsid w:val="00573263"/>
    <w:rsid w:val="005735E1"/>
    <w:rsid w:val="00576FDE"/>
    <w:rsid w:val="00577A69"/>
    <w:rsid w:val="00581125"/>
    <w:rsid w:val="00583037"/>
    <w:rsid w:val="00585CDD"/>
    <w:rsid w:val="005868CF"/>
    <w:rsid w:val="00591EE2"/>
    <w:rsid w:val="005924C8"/>
    <w:rsid w:val="005927C4"/>
    <w:rsid w:val="00592F46"/>
    <w:rsid w:val="00593401"/>
    <w:rsid w:val="00594543"/>
    <w:rsid w:val="005947FF"/>
    <w:rsid w:val="00595281"/>
    <w:rsid w:val="00596FB2"/>
    <w:rsid w:val="00597D7B"/>
    <w:rsid w:val="005A0A0D"/>
    <w:rsid w:val="005A2737"/>
    <w:rsid w:val="005A3E94"/>
    <w:rsid w:val="005A4829"/>
    <w:rsid w:val="005A5367"/>
    <w:rsid w:val="005A5A29"/>
    <w:rsid w:val="005A5CB6"/>
    <w:rsid w:val="005A5CCB"/>
    <w:rsid w:val="005A5ECA"/>
    <w:rsid w:val="005A7EBD"/>
    <w:rsid w:val="005B0B91"/>
    <w:rsid w:val="005B1626"/>
    <w:rsid w:val="005B2564"/>
    <w:rsid w:val="005B311E"/>
    <w:rsid w:val="005B47AD"/>
    <w:rsid w:val="005B512F"/>
    <w:rsid w:val="005B5D6A"/>
    <w:rsid w:val="005B65E1"/>
    <w:rsid w:val="005B677C"/>
    <w:rsid w:val="005B7068"/>
    <w:rsid w:val="005B7433"/>
    <w:rsid w:val="005C1531"/>
    <w:rsid w:val="005C15F9"/>
    <w:rsid w:val="005C30CF"/>
    <w:rsid w:val="005C4314"/>
    <w:rsid w:val="005C4431"/>
    <w:rsid w:val="005C508B"/>
    <w:rsid w:val="005C6280"/>
    <w:rsid w:val="005C7651"/>
    <w:rsid w:val="005D093D"/>
    <w:rsid w:val="005D0E50"/>
    <w:rsid w:val="005D1565"/>
    <w:rsid w:val="005D4EE3"/>
    <w:rsid w:val="005D704D"/>
    <w:rsid w:val="005D7885"/>
    <w:rsid w:val="005E01BA"/>
    <w:rsid w:val="005E0BA1"/>
    <w:rsid w:val="005E13BE"/>
    <w:rsid w:val="005E152A"/>
    <w:rsid w:val="005E1592"/>
    <w:rsid w:val="005E32B0"/>
    <w:rsid w:val="005E3E2A"/>
    <w:rsid w:val="005E5B93"/>
    <w:rsid w:val="005E5C87"/>
    <w:rsid w:val="005F0328"/>
    <w:rsid w:val="005F04C4"/>
    <w:rsid w:val="005F106F"/>
    <w:rsid w:val="005F1192"/>
    <w:rsid w:val="005F1AEC"/>
    <w:rsid w:val="005F26DF"/>
    <w:rsid w:val="005F3578"/>
    <w:rsid w:val="005F4567"/>
    <w:rsid w:val="005F64F4"/>
    <w:rsid w:val="005F7317"/>
    <w:rsid w:val="005F7E9B"/>
    <w:rsid w:val="006003E8"/>
    <w:rsid w:val="00600ECE"/>
    <w:rsid w:val="00601C26"/>
    <w:rsid w:val="006020D9"/>
    <w:rsid w:val="00602913"/>
    <w:rsid w:val="00603BD7"/>
    <w:rsid w:val="0060520C"/>
    <w:rsid w:val="00607017"/>
    <w:rsid w:val="00607401"/>
    <w:rsid w:val="00607BC4"/>
    <w:rsid w:val="00611BD2"/>
    <w:rsid w:val="00611E74"/>
    <w:rsid w:val="006123CA"/>
    <w:rsid w:val="006124F7"/>
    <w:rsid w:val="0061334D"/>
    <w:rsid w:val="00615271"/>
    <w:rsid w:val="0061685D"/>
    <w:rsid w:val="00616D28"/>
    <w:rsid w:val="006173F1"/>
    <w:rsid w:val="00621A92"/>
    <w:rsid w:val="00622267"/>
    <w:rsid w:val="0062634A"/>
    <w:rsid w:val="00626B4C"/>
    <w:rsid w:val="006328CC"/>
    <w:rsid w:val="00632B21"/>
    <w:rsid w:val="00633A0F"/>
    <w:rsid w:val="006344F7"/>
    <w:rsid w:val="006346A6"/>
    <w:rsid w:val="00635764"/>
    <w:rsid w:val="0063677D"/>
    <w:rsid w:val="00636A01"/>
    <w:rsid w:val="00637177"/>
    <w:rsid w:val="006408F9"/>
    <w:rsid w:val="00640CD2"/>
    <w:rsid w:val="00641509"/>
    <w:rsid w:val="00641516"/>
    <w:rsid w:val="006455DD"/>
    <w:rsid w:val="00647C53"/>
    <w:rsid w:val="006503D5"/>
    <w:rsid w:val="00650661"/>
    <w:rsid w:val="00652D61"/>
    <w:rsid w:val="006536CA"/>
    <w:rsid w:val="00654584"/>
    <w:rsid w:val="006545DD"/>
    <w:rsid w:val="0065641F"/>
    <w:rsid w:val="006568BA"/>
    <w:rsid w:val="006569CC"/>
    <w:rsid w:val="00656AD2"/>
    <w:rsid w:val="00656F18"/>
    <w:rsid w:val="0065737B"/>
    <w:rsid w:val="00660156"/>
    <w:rsid w:val="006608E8"/>
    <w:rsid w:val="0066097F"/>
    <w:rsid w:val="00661910"/>
    <w:rsid w:val="00663969"/>
    <w:rsid w:val="00663BE6"/>
    <w:rsid w:val="00664581"/>
    <w:rsid w:val="006646FC"/>
    <w:rsid w:val="006653C3"/>
    <w:rsid w:val="00666792"/>
    <w:rsid w:val="0066724F"/>
    <w:rsid w:val="00667340"/>
    <w:rsid w:val="00667E1B"/>
    <w:rsid w:val="006706D6"/>
    <w:rsid w:val="00670E73"/>
    <w:rsid w:val="00675276"/>
    <w:rsid w:val="006770D0"/>
    <w:rsid w:val="006806CF"/>
    <w:rsid w:val="00680BC2"/>
    <w:rsid w:val="00680D08"/>
    <w:rsid w:val="00682515"/>
    <w:rsid w:val="00682582"/>
    <w:rsid w:val="00685616"/>
    <w:rsid w:val="0068635D"/>
    <w:rsid w:val="00692700"/>
    <w:rsid w:val="00696AD3"/>
    <w:rsid w:val="00697BA7"/>
    <w:rsid w:val="006A1B6E"/>
    <w:rsid w:val="006A21B4"/>
    <w:rsid w:val="006A2487"/>
    <w:rsid w:val="006A2583"/>
    <w:rsid w:val="006A2A57"/>
    <w:rsid w:val="006A3149"/>
    <w:rsid w:val="006A3814"/>
    <w:rsid w:val="006A411F"/>
    <w:rsid w:val="006A44E3"/>
    <w:rsid w:val="006A48DA"/>
    <w:rsid w:val="006A5085"/>
    <w:rsid w:val="006A51E9"/>
    <w:rsid w:val="006A5C3D"/>
    <w:rsid w:val="006A65E2"/>
    <w:rsid w:val="006B2ABC"/>
    <w:rsid w:val="006B4115"/>
    <w:rsid w:val="006B4E3C"/>
    <w:rsid w:val="006B778D"/>
    <w:rsid w:val="006C04B4"/>
    <w:rsid w:val="006C08ED"/>
    <w:rsid w:val="006C1D89"/>
    <w:rsid w:val="006C362E"/>
    <w:rsid w:val="006C3C4C"/>
    <w:rsid w:val="006C4340"/>
    <w:rsid w:val="006C6098"/>
    <w:rsid w:val="006C6356"/>
    <w:rsid w:val="006C7ABA"/>
    <w:rsid w:val="006D06A5"/>
    <w:rsid w:val="006D3441"/>
    <w:rsid w:val="006D3E35"/>
    <w:rsid w:val="006D6523"/>
    <w:rsid w:val="006D65B7"/>
    <w:rsid w:val="006D68FF"/>
    <w:rsid w:val="006D6F67"/>
    <w:rsid w:val="006D70EA"/>
    <w:rsid w:val="006D7B26"/>
    <w:rsid w:val="006D7C5C"/>
    <w:rsid w:val="006E111E"/>
    <w:rsid w:val="006E1993"/>
    <w:rsid w:val="006E2DEC"/>
    <w:rsid w:val="006E3849"/>
    <w:rsid w:val="006E3ADC"/>
    <w:rsid w:val="006E4292"/>
    <w:rsid w:val="006E4E42"/>
    <w:rsid w:val="006E510B"/>
    <w:rsid w:val="006E527D"/>
    <w:rsid w:val="006E5ADE"/>
    <w:rsid w:val="006E6259"/>
    <w:rsid w:val="006E6420"/>
    <w:rsid w:val="006E64AF"/>
    <w:rsid w:val="006E6789"/>
    <w:rsid w:val="006E6C82"/>
    <w:rsid w:val="006E73D3"/>
    <w:rsid w:val="006E74BD"/>
    <w:rsid w:val="006E792D"/>
    <w:rsid w:val="006E7FF9"/>
    <w:rsid w:val="006F1551"/>
    <w:rsid w:val="006F231D"/>
    <w:rsid w:val="006F35D8"/>
    <w:rsid w:val="006F42CF"/>
    <w:rsid w:val="006F519B"/>
    <w:rsid w:val="00700311"/>
    <w:rsid w:val="00700441"/>
    <w:rsid w:val="007010C0"/>
    <w:rsid w:val="00701A70"/>
    <w:rsid w:val="00702511"/>
    <w:rsid w:val="00703092"/>
    <w:rsid w:val="00703D92"/>
    <w:rsid w:val="00704476"/>
    <w:rsid w:val="00705A3E"/>
    <w:rsid w:val="00705E35"/>
    <w:rsid w:val="0070626A"/>
    <w:rsid w:val="00707CDB"/>
    <w:rsid w:val="0071019A"/>
    <w:rsid w:val="00711767"/>
    <w:rsid w:val="00711EA0"/>
    <w:rsid w:val="00711FD5"/>
    <w:rsid w:val="00712CC9"/>
    <w:rsid w:val="00712FD8"/>
    <w:rsid w:val="00713DB5"/>
    <w:rsid w:val="00714E63"/>
    <w:rsid w:val="00714EBD"/>
    <w:rsid w:val="00717FD6"/>
    <w:rsid w:val="007204A9"/>
    <w:rsid w:val="00720A1C"/>
    <w:rsid w:val="0072146D"/>
    <w:rsid w:val="0072398F"/>
    <w:rsid w:val="007254EE"/>
    <w:rsid w:val="0072697F"/>
    <w:rsid w:val="00727A7D"/>
    <w:rsid w:val="007367AA"/>
    <w:rsid w:val="00737651"/>
    <w:rsid w:val="00737E59"/>
    <w:rsid w:val="00740DA2"/>
    <w:rsid w:val="0074228F"/>
    <w:rsid w:val="00742E3D"/>
    <w:rsid w:val="007436F3"/>
    <w:rsid w:val="00743B87"/>
    <w:rsid w:val="0074627A"/>
    <w:rsid w:val="00746B1C"/>
    <w:rsid w:val="007512BB"/>
    <w:rsid w:val="0075604D"/>
    <w:rsid w:val="0075675A"/>
    <w:rsid w:val="00757339"/>
    <w:rsid w:val="00757D63"/>
    <w:rsid w:val="00757E91"/>
    <w:rsid w:val="007629B6"/>
    <w:rsid w:val="00762F2A"/>
    <w:rsid w:val="00763E56"/>
    <w:rsid w:val="007641D4"/>
    <w:rsid w:val="0076666C"/>
    <w:rsid w:val="00766F55"/>
    <w:rsid w:val="00771321"/>
    <w:rsid w:val="007716D4"/>
    <w:rsid w:val="00772C04"/>
    <w:rsid w:val="007750D2"/>
    <w:rsid w:val="00776442"/>
    <w:rsid w:val="00776B64"/>
    <w:rsid w:val="00776F2F"/>
    <w:rsid w:val="00780E9B"/>
    <w:rsid w:val="00781CB0"/>
    <w:rsid w:val="0078279C"/>
    <w:rsid w:val="0078378C"/>
    <w:rsid w:val="00783C2A"/>
    <w:rsid w:val="00784543"/>
    <w:rsid w:val="00784976"/>
    <w:rsid w:val="00785608"/>
    <w:rsid w:val="00785E66"/>
    <w:rsid w:val="00790757"/>
    <w:rsid w:val="007913BC"/>
    <w:rsid w:val="0079197F"/>
    <w:rsid w:val="00793DE3"/>
    <w:rsid w:val="00793F95"/>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313"/>
    <w:rsid w:val="007B7996"/>
    <w:rsid w:val="007C0C5E"/>
    <w:rsid w:val="007C19AC"/>
    <w:rsid w:val="007C2944"/>
    <w:rsid w:val="007C3585"/>
    <w:rsid w:val="007C369F"/>
    <w:rsid w:val="007C4D91"/>
    <w:rsid w:val="007C50D9"/>
    <w:rsid w:val="007C53A4"/>
    <w:rsid w:val="007C6044"/>
    <w:rsid w:val="007C7545"/>
    <w:rsid w:val="007D0FA7"/>
    <w:rsid w:val="007D3196"/>
    <w:rsid w:val="007D34A4"/>
    <w:rsid w:val="007D4008"/>
    <w:rsid w:val="007D425E"/>
    <w:rsid w:val="007D5BB1"/>
    <w:rsid w:val="007D6520"/>
    <w:rsid w:val="007E1C11"/>
    <w:rsid w:val="007E5217"/>
    <w:rsid w:val="007E5251"/>
    <w:rsid w:val="007E5871"/>
    <w:rsid w:val="007E6A31"/>
    <w:rsid w:val="007E6A4D"/>
    <w:rsid w:val="007E7131"/>
    <w:rsid w:val="007E786A"/>
    <w:rsid w:val="007E7FE9"/>
    <w:rsid w:val="007F0915"/>
    <w:rsid w:val="007F0B8E"/>
    <w:rsid w:val="007F1B17"/>
    <w:rsid w:val="007F2569"/>
    <w:rsid w:val="007F2674"/>
    <w:rsid w:val="007F28C0"/>
    <w:rsid w:val="007F2AC1"/>
    <w:rsid w:val="007F2B03"/>
    <w:rsid w:val="007F2CF2"/>
    <w:rsid w:val="007F3AFF"/>
    <w:rsid w:val="007F5B6F"/>
    <w:rsid w:val="007F6368"/>
    <w:rsid w:val="007F7FD2"/>
    <w:rsid w:val="008013F3"/>
    <w:rsid w:val="008027CE"/>
    <w:rsid w:val="00802FC9"/>
    <w:rsid w:val="008073DA"/>
    <w:rsid w:val="00807B04"/>
    <w:rsid w:val="0081015D"/>
    <w:rsid w:val="00810354"/>
    <w:rsid w:val="00810803"/>
    <w:rsid w:val="00811050"/>
    <w:rsid w:val="00812576"/>
    <w:rsid w:val="00812905"/>
    <w:rsid w:val="008129CD"/>
    <w:rsid w:val="008142FE"/>
    <w:rsid w:val="00815792"/>
    <w:rsid w:val="008174BF"/>
    <w:rsid w:val="00817756"/>
    <w:rsid w:val="008203E8"/>
    <w:rsid w:val="0082170C"/>
    <w:rsid w:val="00821CC8"/>
    <w:rsid w:val="00822F2B"/>
    <w:rsid w:val="00823B80"/>
    <w:rsid w:val="008244C0"/>
    <w:rsid w:val="008248F2"/>
    <w:rsid w:val="00825A98"/>
    <w:rsid w:val="00826D0E"/>
    <w:rsid w:val="00827FEC"/>
    <w:rsid w:val="00830217"/>
    <w:rsid w:val="00831F1A"/>
    <w:rsid w:val="00832460"/>
    <w:rsid w:val="00832CFC"/>
    <w:rsid w:val="00834AAF"/>
    <w:rsid w:val="00835029"/>
    <w:rsid w:val="00835574"/>
    <w:rsid w:val="0084016B"/>
    <w:rsid w:val="00840906"/>
    <w:rsid w:val="00840FAD"/>
    <w:rsid w:val="00841416"/>
    <w:rsid w:val="00841B74"/>
    <w:rsid w:val="008434F9"/>
    <w:rsid w:val="00844DC6"/>
    <w:rsid w:val="008455DD"/>
    <w:rsid w:val="008464E5"/>
    <w:rsid w:val="00846EC6"/>
    <w:rsid w:val="008477C6"/>
    <w:rsid w:val="00847B14"/>
    <w:rsid w:val="008507D2"/>
    <w:rsid w:val="00851C07"/>
    <w:rsid w:val="0085211F"/>
    <w:rsid w:val="008538B8"/>
    <w:rsid w:val="008539C3"/>
    <w:rsid w:val="00853CEF"/>
    <w:rsid w:val="0085451D"/>
    <w:rsid w:val="0085687B"/>
    <w:rsid w:val="00856E74"/>
    <w:rsid w:val="0085777D"/>
    <w:rsid w:val="008579B1"/>
    <w:rsid w:val="00857BF4"/>
    <w:rsid w:val="00861DD3"/>
    <w:rsid w:val="00863B30"/>
    <w:rsid w:val="00863E9B"/>
    <w:rsid w:val="0086499E"/>
    <w:rsid w:val="00864D6D"/>
    <w:rsid w:val="00864DF6"/>
    <w:rsid w:val="008666D1"/>
    <w:rsid w:val="00867E54"/>
    <w:rsid w:val="00870917"/>
    <w:rsid w:val="00880152"/>
    <w:rsid w:val="0088268A"/>
    <w:rsid w:val="0088292F"/>
    <w:rsid w:val="00882D2C"/>
    <w:rsid w:val="008832E0"/>
    <w:rsid w:val="0088444B"/>
    <w:rsid w:val="00885155"/>
    <w:rsid w:val="00885447"/>
    <w:rsid w:val="00885BEA"/>
    <w:rsid w:val="00887E45"/>
    <w:rsid w:val="008909B2"/>
    <w:rsid w:val="00891DA2"/>
    <w:rsid w:val="0089215D"/>
    <w:rsid w:val="008921D8"/>
    <w:rsid w:val="00892392"/>
    <w:rsid w:val="008929A0"/>
    <w:rsid w:val="0089343A"/>
    <w:rsid w:val="008949C5"/>
    <w:rsid w:val="00894A32"/>
    <w:rsid w:val="008A0898"/>
    <w:rsid w:val="008A1A96"/>
    <w:rsid w:val="008A1BA6"/>
    <w:rsid w:val="008A221E"/>
    <w:rsid w:val="008A55AD"/>
    <w:rsid w:val="008A69C1"/>
    <w:rsid w:val="008A7437"/>
    <w:rsid w:val="008A7758"/>
    <w:rsid w:val="008B1EBE"/>
    <w:rsid w:val="008B2332"/>
    <w:rsid w:val="008B3F22"/>
    <w:rsid w:val="008B4037"/>
    <w:rsid w:val="008C02BB"/>
    <w:rsid w:val="008C4DDD"/>
    <w:rsid w:val="008C56C8"/>
    <w:rsid w:val="008C5704"/>
    <w:rsid w:val="008C5749"/>
    <w:rsid w:val="008C6B75"/>
    <w:rsid w:val="008D00AB"/>
    <w:rsid w:val="008D0F26"/>
    <w:rsid w:val="008D3322"/>
    <w:rsid w:val="008D3CD7"/>
    <w:rsid w:val="008D3D02"/>
    <w:rsid w:val="008D41B7"/>
    <w:rsid w:val="008D4EAD"/>
    <w:rsid w:val="008D62D3"/>
    <w:rsid w:val="008D7A69"/>
    <w:rsid w:val="008E027B"/>
    <w:rsid w:val="008E04FD"/>
    <w:rsid w:val="008E3659"/>
    <w:rsid w:val="008E5A53"/>
    <w:rsid w:val="008E605C"/>
    <w:rsid w:val="008E6286"/>
    <w:rsid w:val="008F1FB2"/>
    <w:rsid w:val="008F2012"/>
    <w:rsid w:val="008F2B88"/>
    <w:rsid w:val="008F3DCB"/>
    <w:rsid w:val="008F5679"/>
    <w:rsid w:val="008F567F"/>
    <w:rsid w:val="008F7762"/>
    <w:rsid w:val="00900011"/>
    <w:rsid w:val="00902125"/>
    <w:rsid w:val="00902380"/>
    <w:rsid w:val="009023ED"/>
    <w:rsid w:val="00902DBA"/>
    <w:rsid w:val="00903FF7"/>
    <w:rsid w:val="00904843"/>
    <w:rsid w:val="00905C0B"/>
    <w:rsid w:val="00907035"/>
    <w:rsid w:val="00907B72"/>
    <w:rsid w:val="009102BA"/>
    <w:rsid w:val="009109DC"/>
    <w:rsid w:val="009125D7"/>
    <w:rsid w:val="00912B04"/>
    <w:rsid w:val="00912CDA"/>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47C61"/>
    <w:rsid w:val="009501CE"/>
    <w:rsid w:val="00950A1D"/>
    <w:rsid w:val="009519E4"/>
    <w:rsid w:val="00951C6B"/>
    <w:rsid w:val="00954DE6"/>
    <w:rsid w:val="009557AD"/>
    <w:rsid w:val="00961302"/>
    <w:rsid w:val="00961CCE"/>
    <w:rsid w:val="00961E44"/>
    <w:rsid w:val="00963AE7"/>
    <w:rsid w:val="009643A7"/>
    <w:rsid w:val="0096584F"/>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1286"/>
    <w:rsid w:val="00981D9F"/>
    <w:rsid w:val="00982029"/>
    <w:rsid w:val="009827EB"/>
    <w:rsid w:val="00983C90"/>
    <w:rsid w:val="00984A42"/>
    <w:rsid w:val="009856A1"/>
    <w:rsid w:val="00986CD6"/>
    <w:rsid w:val="0099001C"/>
    <w:rsid w:val="00991F40"/>
    <w:rsid w:val="00992034"/>
    <w:rsid w:val="00992800"/>
    <w:rsid w:val="00996FD5"/>
    <w:rsid w:val="009A0E4C"/>
    <w:rsid w:val="009A1F2E"/>
    <w:rsid w:val="009A2100"/>
    <w:rsid w:val="009A2319"/>
    <w:rsid w:val="009A350C"/>
    <w:rsid w:val="009A35FB"/>
    <w:rsid w:val="009A6621"/>
    <w:rsid w:val="009A7986"/>
    <w:rsid w:val="009B0952"/>
    <w:rsid w:val="009B151B"/>
    <w:rsid w:val="009B1870"/>
    <w:rsid w:val="009B2554"/>
    <w:rsid w:val="009B2883"/>
    <w:rsid w:val="009B321F"/>
    <w:rsid w:val="009B3975"/>
    <w:rsid w:val="009B4241"/>
    <w:rsid w:val="009B5448"/>
    <w:rsid w:val="009B5879"/>
    <w:rsid w:val="009B7167"/>
    <w:rsid w:val="009B723F"/>
    <w:rsid w:val="009C0221"/>
    <w:rsid w:val="009C1142"/>
    <w:rsid w:val="009C6732"/>
    <w:rsid w:val="009C681D"/>
    <w:rsid w:val="009C6919"/>
    <w:rsid w:val="009C70ED"/>
    <w:rsid w:val="009C717D"/>
    <w:rsid w:val="009D1B8B"/>
    <w:rsid w:val="009D2FE3"/>
    <w:rsid w:val="009D3853"/>
    <w:rsid w:val="009D3AFB"/>
    <w:rsid w:val="009D5FCF"/>
    <w:rsid w:val="009D6C89"/>
    <w:rsid w:val="009D7EA4"/>
    <w:rsid w:val="009E0930"/>
    <w:rsid w:val="009E1A10"/>
    <w:rsid w:val="009E347D"/>
    <w:rsid w:val="009E47CA"/>
    <w:rsid w:val="009E642F"/>
    <w:rsid w:val="009F0D51"/>
    <w:rsid w:val="009F353A"/>
    <w:rsid w:val="009F50F5"/>
    <w:rsid w:val="009F5F31"/>
    <w:rsid w:val="009F7401"/>
    <w:rsid w:val="00A01064"/>
    <w:rsid w:val="00A01788"/>
    <w:rsid w:val="00A01873"/>
    <w:rsid w:val="00A022C6"/>
    <w:rsid w:val="00A069AD"/>
    <w:rsid w:val="00A06D0E"/>
    <w:rsid w:val="00A076C4"/>
    <w:rsid w:val="00A07FDF"/>
    <w:rsid w:val="00A108C4"/>
    <w:rsid w:val="00A10975"/>
    <w:rsid w:val="00A112FD"/>
    <w:rsid w:val="00A1188A"/>
    <w:rsid w:val="00A12509"/>
    <w:rsid w:val="00A127AE"/>
    <w:rsid w:val="00A13D9C"/>
    <w:rsid w:val="00A146CA"/>
    <w:rsid w:val="00A14F8F"/>
    <w:rsid w:val="00A1577F"/>
    <w:rsid w:val="00A15CD0"/>
    <w:rsid w:val="00A16633"/>
    <w:rsid w:val="00A17491"/>
    <w:rsid w:val="00A20143"/>
    <w:rsid w:val="00A20153"/>
    <w:rsid w:val="00A20CEB"/>
    <w:rsid w:val="00A20F55"/>
    <w:rsid w:val="00A24A80"/>
    <w:rsid w:val="00A24F21"/>
    <w:rsid w:val="00A24FA7"/>
    <w:rsid w:val="00A25DDC"/>
    <w:rsid w:val="00A265BA"/>
    <w:rsid w:val="00A3021A"/>
    <w:rsid w:val="00A31095"/>
    <w:rsid w:val="00A32C83"/>
    <w:rsid w:val="00A33486"/>
    <w:rsid w:val="00A336F8"/>
    <w:rsid w:val="00A33BCD"/>
    <w:rsid w:val="00A349A0"/>
    <w:rsid w:val="00A365BF"/>
    <w:rsid w:val="00A378C2"/>
    <w:rsid w:val="00A40175"/>
    <w:rsid w:val="00A4050A"/>
    <w:rsid w:val="00A40B66"/>
    <w:rsid w:val="00A41013"/>
    <w:rsid w:val="00A413AE"/>
    <w:rsid w:val="00A42E37"/>
    <w:rsid w:val="00A458AD"/>
    <w:rsid w:val="00A464C0"/>
    <w:rsid w:val="00A51FB3"/>
    <w:rsid w:val="00A52A40"/>
    <w:rsid w:val="00A52EC5"/>
    <w:rsid w:val="00A53476"/>
    <w:rsid w:val="00A539F1"/>
    <w:rsid w:val="00A53CF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2527"/>
    <w:rsid w:val="00A7323A"/>
    <w:rsid w:val="00A73918"/>
    <w:rsid w:val="00A73E30"/>
    <w:rsid w:val="00A751E8"/>
    <w:rsid w:val="00A77E42"/>
    <w:rsid w:val="00A81668"/>
    <w:rsid w:val="00A81B08"/>
    <w:rsid w:val="00A81EBE"/>
    <w:rsid w:val="00A81F76"/>
    <w:rsid w:val="00A83BE0"/>
    <w:rsid w:val="00A841DD"/>
    <w:rsid w:val="00A84C90"/>
    <w:rsid w:val="00A84EA1"/>
    <w:rsid w:val="00A85BE8"/>
    <w:rsid w:val="00A85C99"/>
    <w:rsid w:val="00A9070F"/>
    <w:rsid w:val="00A91A9F"/>
    <w:rsid w:val="00A91ACA"/>
    <w:rsid w:val="00A91E13"/>
    <w:rsid w:val="00A9251E"/>
    <w:rsid w:val="00A92C41"/>
    <w:rsid w:val="00A93E3A"/>
    <w:rsid w:val="00A94D78"/>
    <w:rsid w:val="00A97066"/>
    <w:rsid w:val="00AA0A00"/>
    <w:rsid w:val="00AA4373"/>
    <w:rsid w:val="00AA56EB"/>
    <w:rsid w:val="00AA636D"/>
    <w:rsid w:val="00AB3086"/>
    <w:rsid w:val="00AB3E8E"/>
    <w:rsid w:val="00AB5DDE"/>
    <w:rsid w:val="00AB7056"/>
    <w:rsid w:val="00AC0F8C"/>
    <w:rsid w:val="00AC3652"/>
    <w:rsid w:val="00AC36AC"/>
    <w:rsid w:val="00AC4AED"/>
    <w:rsid w:val="00AC4E10"/>
    <w:rsid w:val="00AC69EE"/>
    <w:rsid w:val="00AD1103"/>
    <w:rsid w:val="00AD1544"/>
    <w:rsid w:val="00AD1796"/>
    <w:rsid w:val="00AD1A1B"/>
    <w:rsid w:val="00AD1EBD"/>
    <w:rsid w:val="00AD4B51"/>
    <w:rsid w:val="00AD58FE"/>
    <w:rsid w:val="00AD7197"/>
    <w:rsid w:val="00AE0A8E"/>
    <w:rsid w:val="00AE1C6C"/>
    <w:rsid w:val="00AE2AFD"/>
    <w:rsid w:val="00AE3A77"/>
    <w:rsid w:val="00AE3E3F"/>
    <w:rsid w:val="00AE5245"/>
    <w:rsid w:val="00AE53D3"/>
    <w:rsid w:val="00AE6883"/>
    <w:rsid w:val="00AE7546"/>
    <w:rsid w:val="00AE7EB6"/>
    <w:rsid w:val="00AF11E0"/>
    <w:rsid w:val="00AF1240"/>
    <w:rsid w:val="00AF1309"/>
    <w:rsid w:val="00AF293A"/>
    <w:rsid w:val="00AF2E0B"/>
    <w:rsid w:val="00AF4D7B"/>
    <w:rsid w:val="00AF5AAE"/>
    <w:rsid w:val="00AF7894"/>
    <w:rsid w:val="00AF7A6B"/>
    <w:rsid w:val="00B00902"/>
    <w:rsid w:val="00B00E09"/>
    <w:rsid w:val="00B01A2C"/>
    <w:rsid w:val="00B03176"/>
    <w:rsid w:val="00B059F7"/>
    <w:rsid w:val="00B05F84"/>
    <w:rsid w:val="00B10941"/>
    <w:rsid w:val="00B10EE5"/>
    <w:rsid w:val="00B12034"/>
    <w:rsid w:val="00B13C48"/>
    <w:rsid w:val="00B17B1E"/>
    <w:rsid w:val="00B17CB9"/>
    <w:rsid w:val="00B22A56"/>
    <w:rsid w:val="00B22EA6"/>
    <w:rsid w:val="00B23F8F"/>
    <w:rsid w:val="00B25989"/>
    <w:rsid w:val="00B263D7"/>
    <w:rsid w:val="00B3053D"/>
    <w:rsid w:val="00B3107D"/>
    <w:rsid w:val="00B31DA5"/>
    <w:rsid w:val="00B331CE"/>
    <w:rsid w:val="00B334C7"/>
    <w:rsid w:val="00B33D48"/>
    <w:rsid w:val="00B34767"/>
    <w:rsid w:val="00B34C24"/>
    <w:rsid w:val="00B37AE9"/>
    <w:rsid w:val="00B40AB3"/>
    <w:rsid w:val="00B41E7D"/>
    <w:rsid w:val="00B42F2A"/>
    <w:rsid w:val="00B43DBA"/>
    <w:rsid w:val="00B43F8C"/>
    <w:rsid w:val="00B44515"/>
    <w:rsid w:val="00B47B69"/>
    <w:rsid w:val="00B51ED9"/>
    <w:rsid w:val="00B55494"/>
    <w:rsid w:val="00B56805"/>
    <w:rsid w:val="00B57E3A"/>
    <w:rsid w:val="00B61EEB"/>
    <w:rsid w:val="00B62127"/>
    <w:rsid w:val="00B621A6"/>
    <w:rsid w:val="00B621D6"/>
    <w:rsid w:val="00B62262"/>
    <w:rsid w:val="00B637DC"/>
    <w:rsid w:val="00B64A63"/>
    <w:rsid w:val="00B67591"/>
    <w:rsid w:val="00B67793"/>
    <w:rsid w:val="00B67CA4"/>
    <w:rsid w:val="00B713C9"/>
    <w:rsid w:val="00B71FDE"/>
    <w:rsid w:val="00B72F07"/>
    <w:rsid w:val="00B74895"/>
    <w:rsid w:val="00B75C0E"/>
    <w:rsid w:val="00B77523"/>
    <w:rsid w:val="00B80CC5"/>
    <w:rsid w:val="00B81B2A"/>
    <w:rsid w:val="00B827FD"/>
    <w:rsid w:val="00B830C5"/>
    <w:rsid w:val="00B8383D"/>
    <w:rsid w:val="00B83D82"/>
    <w:rsid w:val="00B84430"/>
    <w:rsid w:val="00B848C6"/>
    <w:rsid w:val="00B85F04"/>
    <w:rsid w:val="00B86DAD"/>
    <w:rsid w:val="00B87562"/>
    <w:rsid w:val="00B87A86"/>
    <w:rsid w:val="00B91D22"/>
    <w:rsid w:val="00B9234C"/>
    <w:rsid w:val="00B93CE7"/>
    <w:rsid w:val="00B9462B"/>
    <w:rsid w:val="00B95F4D"/>
    <w:rsid w:val="00B9702C"/>
    <w:rsid w:val="00BA07B2"/>
    <w:rsid w:val="00BA08A2"/>
    <w:rsid w:val="00BA11C1"/>
    <w:rsid w:val="00BA2C0C"/>
    <w:rsid w:val="00BA3D1B"/>
    <w:rsid w:val="00BA3E83"/>
    <w:rsid w:val="00BA469A"/>
    <w:rsid w:val="00BA51F1"/>
    <w:rsid w:val="00BA559B"/>
    <w:rsid w:val="00BA69B5"/>
    <w:rsid w:val="00BB0155"/>
    <w:rsid w:val="00BB142E"/>
    <w:rsid w:val="00BB3FC1"/>
    <w:rsid w:val="00BB4213"/>
    <w:rsid w:val="00BB4298"/>
    <w:rsid w:val="00BB4379"/>
    <w:rsid w:val="00BB494E"/>
    <w:rsid w:val="00BB4A8B"/>
    <w:rsid w:val="00BB7B3E"/>
    <w:rsid w:val="00BC2479"/>
    <w:rsid w:val="00BC6582"/>
    <w:rsid w:val="00BC6D15"/>
    <w:rsid w:val="00BD055D"/>
    <w:rsid w:val="00BD0E6A"/>
    <w:rsid w:val="00BD1BD5"/>
    <w:rsid w:val="00BD1FB9"/>
    <w:rsid w:val="00BD23C2"/>
    <w:rsid w:val="00BD2509"/>
    <w:rsid w:val="00BD2AE8"/>
    <w:rsid w:val="00BD6B39"/>
    <w:rsid w:val="00BD6D1B"/>
    <w:rsid w:val="00BD7AF1"/>
    <w:rsid w:val="00BD7C0F"/>
    <w:rsid w:val="00BD7FA9"/>
    <w:rsid w:val="00BE0739"/>
    <w:rsid w:val="00BE1858"/>
    <w:rsid w:val="00BE19B4"/>
    <w:rsid w:val="00BE1AF3"/>
    <w:rsid w:val="00BE1B71"/>
    <w:rsid w:val="00BE2AA8"/>
    <w:rsid w:val="00BE4016"/>
    <w:rsid w:val="00BE444F"/>
    <w:rsid w:val="00BE451F"/>
    <w:rsid w:val="00BE554B"/>
    <w:rsid w:val="00BE5C3B"/>
    <w:rsid w:val="00BE6B74"/>
    <w:rsid w:val="00BE7F49"/>
    <w:rsid w:val="00BF0E7F"/>
    <w:rsid w:val="00BF3F05"/>
    <w:rsid w:val="00BF43A8"/>
    <w:rsid w:val="00BF7044"/>
    <w:rsid w:val="00C00EEF"/>
    <w:rsid w:val="00C05B96"/>
    <w:rsid w:val="00C1262E"/>
    <w:rsid w:val="00C12899"/>
    <w:rsid w:val="00C1423E"/>
    <w:rsid w:val="00C14519"/>
    <w:rsid w:val="00C15C6D"/>
    <w:rsid w:val="00C16CF9"/>
    <w:rsid w:val="00C16EC6"/>
    <w:rsid w:val="00C171BB"/>
    <w:rsid w:val="00C20D5F"/>
    <w:rsid w:val="00C22586"/>
    <w:rsid w:val="00C22FEE"/>
    <w:rsid w:val="00C237BA"/>
    <w:rsid w:val="00C24147"/>
    <w:rsid w:val="00C2481B"/>
    <w:rsid w:val="00C30962"/>
    <w:rsid w:val="00C30C55"/>
    <w:rsid w:val="00C30F0E"/>
    <w:rsid w:val="00C31312"/>
    <w:rsid w:val="00C32D3B"/>
    <w:rsid w:val="00C34D81"/>
    <w:rsid w:val="00C35BFE"/>
    <w:rsid w:val="00C37BBE"/>
    <w:rsid w:val="00C41030"/>
    <w:rsid w:val="00C415EF"/>
    <w:rsid w:val="00C4161E"/>
    <w:rsid w:val="00C419F0"/>
    <w:rsid w:val="00C427CB"/>
    <w:rsid w:val="00C43DA6"/>
    <w:rsid w:val="00C44D04"/>
    <w:rsid w:val="00C45CB1"/>
    <w:rsid w:val="00C46864"/>
    <w:rsid w:val="00C508A3"/>
    <w:rsid w:val="00C50E66"/>
    <w:rsid w:val="00C523C8"/>
    <w:rsid w:val="00C5285F"/>
    <w:rsid w:val="00C5312E"/>
    <w:rsid w:val="00C5654E"/>
    <w:rsid w:val="00C6201B"/>
    <w:rsid w:val="00C62258"/>
    <w:rsid w:val="00C6568F"/>
    <w:rsid w:val="00C66517"/>
    <w:rsid w:val="00C665C1"/>
    <w:rsid w:val="00C6698D"/>
    <w:rsid w:val="00C73118"/>
    <w:rsid w:val="00C7477E"/>
    <w:rsid w:val="00C74948"/>
    <w:rsid w:val="00C766E6"/>
    <w:rsid w:val="00C76F5B"/>
    <w:rsid w:val="00C80F02"/>
    <w:rsid w:val="00C80FD0"/>
    <w:rsid w:val="00C810A4"/>
    <w:rsid w:val="00C81346"/>
    <w:rsid w:val="00C81C7E"/>
    <w:rsid w:val="00C81DF0"/>
    <w:rsid w:val="00C82C79"/>
    <w:rsid w:val="00C831BD"/>
    <w:rsid w:val="00C836D1"/>
    <w:rsid w:val="00C847A2"/>
    <w:rsid w:val="00C84BBF"/>
    <w:rsid w:val="00C84DA4"/>
    <w:rsid w:val="00C85FD3"/>
    <w:rsid w:val="00C86B18"/>
    <w:rsid w:val="00C87F83"/>
    <w:rsid w:val="00C916E9"/>
    <w:rsid w:val="00C91B69"/>
    <w:rsid w:val="00C92063"/>
    <w:rsid w:val="00C923CC"/>
    <w:rsid w:val="00C92FBD"/>
    <w:rsid w:val="00C94159"/>
    <w:rsid w:val="00C97488"/>
    <w:rsid w:val="00C9751A"/>
    <w:rsid w:val="00CA1142"/>
    <w:rsid w:val="00CA14CE"/>
    <w:rsid w:val="00CA1B33"/>
    <w:rsid w:val="00CA38BD"/>
    <w:rsid w:val="00CA50FE"/>
    <w:rsid w:val="00CA5113"/>
    <w:rsid w:val="00CA6E74"/>
    <w:rsid w:val="00CA71CB"/>
    <w:rsid w:val="00CA7529"/>
    <w:rsid w:val="00CB1678"/>
    <w:rsid w:val="00CB1B8A"/>
    <w:rsid w:val="00CB2632"/>
    <w:rsid w:val="00CB325C"/>
    <w:rsid w:val="00CB3FF5"/>
    <w:rsid w:val="00CB402A"/>
    <w:rsid w:val="00CB438F"/>
    <w:rsid w:val="00CB4F40"/>
    <w:rsid w:val="00CB5851"/>
    <w:rsid w:val="00CB6A82"/>
    <w:rsid w:val="00CB723B"/>
    <w:rsid w:val="00CC14F5"/>
    <w:rsid w:val="00CC1FE2"/>
    <w:rsid w:val="00CC2AE6"/>
    <w:rsid w:val="00CC33C8"/>
    <w:rsid w:val="00CC5293"/>
    <w:rsid w:val="00CC58D0"/>
    <w:rsid w:val="00CC6527"/>
    <w:rsid w:val="00CC77DA"/>
    <w:rsid w:val="00CC7ACB"/>
    <w:rsid w:val="00CD0578"/>
    <w:rsid w:val="00CD0E46"/>
    <w:rsid w:val="00CD10BF"/>
    <w:rsid w:val="00CD37E0"/>
    <w:rsid w:val="00CD3F86"/>
    <w:rsid w:val="00CD5257"/>
    <w:rsid w:val="00CD683C"/>
    <w:rsid w:val="00CD691B"/>
    <w:rsid w:val="00CD717A"/>
    <w:rsid w:val="00CE158A"/>
    <w:rsid w:val="00CE34E9"/>
    <w:rsid w:val="00CE4849"/>
    <w:rsid w:val="00CE651C"/>
    <w:rsid w:val="00CE6B60"/>
    <w:rsid w:val="00CE76C5"/>
    <w:rsid w:val="00CF0BA3"/>
    <w:rsid w:val="00CF2FED"/>
    <w:rsid w:val="00CF33F4"/>
    <w:rsid w:val="00CF5066"/>
    <w:rsid w:val="00CF6E35"/>
    <w:rsid w:val="00CF74A9"/>
    <w:rsid w:val="00CF7536"/>
    <w:rsid w:val="00CF772B"/>
    <w:rsid w:val="00D0141C"/>
    <w:rsid w:val="00D01E74"/>
    <w:rsid w:val="00D01F36"/>
    <w:rsid w:val="00D0256A"/>
    <w:rsid w:val="00D02866"/>
    <w:rsid w:val="00D05DD3"/>
    <w:rsid w:val="00D07174"/>
    <w:rsid w:val="00D134DD"/>
    <w:rsid w:val="00D1405E"/>
    <w:rsid w:val="00D14B38"/>
    <w:rsid w:val="00D14F0F"/>
    <w:rsid w:val="00D1565E"/>
    <w:rsid w:val="00D16954"/>
    <w:rsid w:val="00D16DBF"/>
    <w:rsid w:val="00D17613"/>
    <w:rsid w:val="00D1790D"/>
    <w:rsid w:val="00D17D4F"/>
    <w:rsid w:val="00D22482"/>
    <w:rsid w:val="00D233DE"/>
    <w:rsid w:val="00D2507C"/>
    <w:rsid w:val="00D26454"/>
    <w:rsid w:val="00D26A4A"/>
    <w:rsid w:val="00D26DB8"/>
    <w:rsid w:val="00D27E10"/>
    <w:rsid w:val="00D3094F"/>
    <w:rsid w:val="00D3133E"/>
    <w:rsid w:val="00D32008"/>
    <w:rsid w:val="00D33A6B"/>
    <w:rsid w:val="00D345CD"/>
    <w:rsid w:val="00D34C45"/>
    <w:rsid w:val="00D34F1F"/>
    <w:rsid w:val="00D3522D"/>
    <w:rsid w:val="00D35B6F"/>
    <w:rsid w:val="00D3745A"/>
    <w:rsid w:val="00D37733"/>
    <w:rsid w:val="00D37C77"/>
    <w:rsid w:val="00D4306C"/>
    <w:rsid w:val="00D43319"/>
    <w:rsid w:val="00D43631"/>
    <w:rsid w:val="00D43803"/>
    <w:rsid w:val="00D43FCE"/>
    <w:rsid w:val="00D4453E"/>
    <w:rsid w:val="00D45C87"/>
    <w:rsid w:val="00D473E7"/>
    <w:rsid w:val="00D5116F"/>
    <w:rsid w:val="00D51237"/>
    <w:rsid w:val="00D5218B"/>
    <w:rsid w:val="00D55307"/>
    <w:rsid w:val="00D5636A"/>
    <w:rsid w:val="00D5658A"/>
    <w:rsid w:val="00D57C20"/>
    <w:rsid w:val="00D6221E"/>
    <w:rsid w:val="00D627F4"/>
    <w:rsid w:val="00D63EAE"/>
    <w:rsid w:val="00D653A0"/>
    <w:rsid w:val="00D67D90"/>
    <w:rsid w:val="00D702F2"/>
    <w:rsid w:val="00D7098F"/>
    <w:rsid w:val="00D714E0"/>
    <w:rsid w:val="00D71900"/>
    <w:rsid w:val="00D71E63"/>
    <w:rsid w:val="00D73D07"/>
    <w:rsid w:val="00D75631"/>
    <w:rsid w:val="00D77F26"/>
    <w:rsid w:val="00D808DF"/>
    <w:rsid w:val="00D812DC"/>
    <w:rsid w:val="00D821C1"/>
    <w:rsid w:val="00D82A99"/>
    <w:rsid w:val="00D83862"/>
    <w:rsid w:val="00D8399A"/>
    <w:rsid w:val="00D85305"/>
    <w:rsid w:val="00D85F75"/>
    <w:rsid w:val="00D8618D"/>
    <w:rsid w:val="00D8661F"/>
    <w:rsid w:val="00D86EC9"/>
    <w:rsid w:val="00D875E7"/>
    <w:rsid w:val="00D87F25"/>
    <w:rsid w:val="00D917B5"/>
    <w:rsid w:val="00D92CB9"/>
    <w:rsid w:val="00D92D6D"/>
    <w:rsid w:val="00D92F26"/>
    <w:rsid w:val="00D93C08"/>
    <w:rsid w:val="00D944F4"/>
    <w:rsid w:val="00DA08A5"/>
    <w:rsid w:val="00DA0EFE"/>
    <w:rsid w:val="00DA2A69"/>
    <w:rsid w:val="00DA34D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2B8F"/>
    <w:rsid w:val="00DC4742"/>
    <w:rsid w:val="00DC4C1A"/>
    <w:rsid w:val="00DC6DD5"/>
    <w:rsid w:val="00DC7CE6"/>
    <w:rsid w:val="00DC7D0F"/>
    <w:rsid w:val="00DD019F"/>
    <w:rsid w:val="00DD12F2"/>
    <w:rsid w:val="00DD2FD5"/>
    <w:rsid w:val="00DD7152"/>
    <w:rsid w:val="00DD7D4B"/>
    <w:rsid w:val="00DD7EB9"/>
    <w:rsid w:val="00DE08F3"/>
    <w:rsid w:val="00DE0B87"/>
    <w:rsid w:val="00DE3640"/>
    <w:rsid w:val="00DE3C62"/>
    <w:rsid w:val="00DE501B"/>
    <w:rsid w:val="00DE6805"/>
    <w:rsid w:val="00DE7180"/>
    <w:rsid w:val="00DE7EF3"/>
    <w:rsid w:val="00DF059D"/>
    <w:rsid w:val="00DF08FE"/>
    <w:rsid w:val="00DF10AD"/>
    <w:rsid w:val="00DF1852"/>
    <w:rsid w:val="00DF206A"/>
    <w:rsid w:val="00DF36CC"/>
    <w:rsid w:val="00DF63EF"/>
    <w:rsid w:val="00DF6704"/>
    <w:rsid w:val="00DF77FA"/>
    <w:rsid w:val="00DF7DF0"/>
    <w:rsid w:val="00E0148B"/>
    <w:rsid w:val="00E01980"/>
    <w:rsid w:val="00E031F6"/>
    <w:rsid w:val="00E040D0"/>
    <w:rsid w:val="00E0499D"/>
    <w:rsid w:val="00E0612E"/>
    <w:rsid w:val="00E06CA8"/>
    <w:rsid w:val="00E07141"/>
    <w:rsid w:val="00E10422"/>
    <w:rsid w:val="00E110CD"/>
    <w:rsid w:val="00E125B5"/>
    <w:rsid w:val="00E13A3C"/>
    <w:rsid w:val="00E1505E"/>
    <w:rsid w:val="00E1546D"/>
    <w:rsid w:val="00E168B2"/>
    <w:rsid w:val="00E20017"/>
    <w:rsid w:val="00E20526"/>
    <w:rsid w:val="00E214F4"/>
    <w:rsid w:val="00E22A91"/>
    <w:rsid w:val="00E2382E"/>
    <w:rsid w:val="00E239CF"/>
    <w:rsid w:val="00E23E2B"/>
    <w:rsid w:val="00E24E46"/>
    <w:rsid w:val="00E253C3"/>
    <w:rsid w:val="00E2549A"/>
    <w:rsid w:val="00E26633"/>
    <w:rsid w:val="00E30F4A"/>
    <w:rsid w:val="00E31A62"/>
    <w:rsid w:val="00E328B4"/>
    <w:rsid w:val="00E33AA3"/>
    <w:rsid w:val="00E34D62"/>
    <w:rsid w:val="00E374D8"/>
    <w:rsid w:val="00E40F4B"/>
    <w:rsid w:val="00E43CFD"/>
    <w:rsid w:val="00E444D0"/>
    <w:rsid w:val="00E452A7"/>
    <w:rsid w:val="00E46EDD"/>
    <w:rsid w:val="00E47116"/>
    <w:rsid w:val="00E4779D"/>
    <w:rsid w:val="00E51A4C"/>
    <w:rsid w:val="00E52A62"/>
    <w:rsid w:val="00E52AE3"/>
    <w:rsid w:val="00E52C86"/>
    <w:rsid w:val="00E5315C"/>
    <w:rsid w:val="00E54235"/>
    <w:rsid w:val="00E56321"/>
    <w:rsid w:val="00E5668B"/>
    <w:rsid w:val="00E56E87"/>
    <w:rsid w:val="00E6048F"/>
    <w:rsid w:val="00E623DE"/>
    <w:rsid w:val="00E66D46"/>
    <w:rsid w:val="00E71DEE"/>
    <w:rsid w:val="00E722CC"/>
    <w:rsid w:val="00E731F6"/>
    <w:rsid w:val="00E7427A"/>
    <w:rsid w:val="00E75779"/>
    <w:rsid w:val="00E75800"/>
    <w:rsid w:val="00E80453"/>
    <w:rsid w:val="00E824F3"/>
    <w:rsid w:val="00E82E72"/>
    <w:rsid w:val="00E83402"/>
    <w:rsid w:val="00E8390E"/>
    <w:rsid w:val="00E873E1"/>
    <w:rsid w:val="00E8784D"/>
    <w:rsid w:val="00E91D23"/>
    <w:rsid w:val="00E92142"/>
    <w:rsid w:val="00E92C45"/>
    <w:rsid w:val="00E95CCC"/>
    <w:rsid w:val="00E9702B"/>
    <w:rsid w:val="00EA0265"/>
    <w:rsid w:val="00EA1144"/>
    <w:rsid w:val="00EA1EA5"/>
    <w:rsid w:val="00EA25A9"/>
    <w:rsid w:val="00EA3DC8"/>
    <w:rsid w:val="00EA4416"/>
    <w:rsid w:val="00EA4769"/>
    <w:rsid w:val="00EA48AF"/>
    <w:rsid w:val="00EA69AE"/>
    <w:rsid w:val="00EA718B"/>
    <w:rsid w:val="00EB0D31"/>
    <w:rsid w:val="00EB2331"/>
    <w:rsid w:val="00EB23EB"/>
    <w:rsid w:val="00EB2517"/>
    <w:rsid w:val="00EB3125"/>
    <w:rsid w:val="00EB49FA"/>
    <w:rsid w:val="00EB5AAF"/>
    <w:rsid w:val="00EB5E35"/>
    <w:rsid w:val="00EB5F79"/>
    <w:rsid w:val="00EC25C4"/>
    <w:rsid w:val="00EC2780"/>
    <w:rsid w:val="00EC40BC"/>
    <w:rsid w:val="00EC4418"/>
    <w:rsid w:val="00EC57D3"/>
    <w:rsid w:val="00EC58CF"/>
    <w:rsid w:val="00EC59B1"/>
    <w:rsid w:val="00EC6513"/>
    <w:rsid w:val="00EC744E"/>
    <w:rsid w:val="00EC7F1E"/>
    <w:rsid w:val="00ED173C"/>
    <w:rsid w:val="00ED1B24"/>
    <w:rsid w:val="00ED2341"/>
    <w:rsid w:val="00ED28DF"/>
    <w:rsid w:val="00ED29D3"/>
    <w:rsid w:val="00ED2BF6"/>
    <w:rsid w:val="00ED2E74"/>
    <w:rsid w:val="00ED3FF2"/>
    <w:rsid w:val="00ED4D6B"/>
    <w:rsid w:val="00ED541F"/>
    <w:rsid w:val="00ED64B5"/>
    <w:rsid w:val="00ED6545"/>
    <w:rsid w:val="00ED7BED"/>
    <w:rsid w:val="00EE062B"/>
    <w:rsid w:val="00EE0A2E"/>
    <w:rsid w:val="00EE0B31"/>
    <w:rsid w:val="00EE1E6D"/>
    <w:rsid w:val="00EE34E4"/>
    <w:rsid w:val="00EE3972"/>
    <w:rsid w:val="00EE3D42"/>
    <w:rsid w:val="00EE5D2A"/>
    <w:rsid w:val="00EE6190"/>
    <w:rsid w:val="00EE6331"/>
    <w:rsid w:val="00EE6F45"/>
    <w:rsid w:val="00EF0338"/>
    <w:rsid w:val="00EF092B"/>
    <w:rsid w:val="00EF1B20"/>
    <w:rsid w:val="00EF3BFD"/>
    <w:rsid w:val="00EF4B36"/>
    <w:rsid w:val="00EF4C83"/>
    <w:rsid w:val="00EF6687"/>
    <w:rsid w:val="00EF6746"/>
    <w:rsid w:val="00F00240"/>
    <w:rsid w:val="00F020AF"/>
    <w:rsid w:val="00F02FB5"/>
    <w:rsid w:val="00F03F52"/>
    <w:rsid w:val="00F04757"/>
    <w:rsid w:val="00F0778A"/>
    <w:rsid w:val="00F104B2"/>
    <w:rsid w:val="00F11723"/>
    <w:rsid w:val="00F119C9"/>
    <w:rsid w:val="00F12AAE"/>
    <w:rsid w:val="00F12C0B"/>
    <w:rsid w:val="00F1342D"/>
    <w:rsid w:val="00F14207"/>
    <w:rsid w:val="00F14253"/>
    <w:rsid w:val="00F14643"/>
    <w:rsid w:val="00F15652"/>
    <w:rsid w:val="00F165DC"/>
    <w:rsid w:val="00F21232"/>
    <w:rsid w:val="00F21E50"/>
    <w:rsid w:val="00F23B7F"/>
    <w:rsid w:val="00F256DF"/>
    <w:rsid w:val="00F31086"/>
    <w:rsid w:val="00F31436"/>
    <w:rsid w:val="00F31517"/>
    <w:rsid w:val="00F32759"/>
    <w:rsid w:val="00F33EAA"/>
    <w:rsid w:val="00F34A5A"/>
    <w:rsid w:val="00F35DC1"/>
    <w:rsid w:val="00F36D97"/>
    <w:rsid w:val="00F41602"/>
    <w:rsid w:val="00F4274E"/>
    <w:rsid w:val="00F4348F"/>
    <w:rsid w:val="00F43C5A"/>
    <w:rsid w:val="00F45F57"/>
    <w:rsid w:val="00F464AB"/>
    <w:rsid w:val="00F46718"/>
    <w:rsid w:val="00F46F4C"/>
    <w:rsid w:val="00F475C3"/>
    <w:rsid w:val="00F51494"/>
    <w:rsid w:val="00F529D5"/>
    <w:rsid w:val="00F53AB8"/>
    <w:rsid w:val="00F53C88"/>
    <w:rsid w:val="00F5518F"/>
    <w:rsid w:val="00F55AA8"/>
    <w:rsid w:val="00F56FA0"/>
    <w:rsid w:val="00F5771E"/>
    <w:rsid w:val="00F60338"/>
    <w:rsid w:val="00F617ED"/>
    <w:rsid w:val="00F61D36"/>
    <w:rsid w:val="00F62028"/>
    <w:rsid w:val="00F62A19"/>
    <w:rsid w:val="00F62D91"/>
    <w:rsid w:val="00F641C7"/>
    <w:rsid w:val="00F650BA"/>
    <w:rsid w:val="00F653CF"/>
    <w:rsid w:val="00F65EC1"/>
    <w:rsid w:val="00F7104B"/>
    <w:rsid w:val="00F73653"/>
    <w:rsid w:val="00F75D47"/>
    <w:rsid w:val="00F81074"/>
    <w:rsid w:val="00F8123E"/>
    <w:rsid w:val="00F83BFC"/>
    <w:rsid w:val="00F84CCB"/>
    <w:rsid w:val="00F85FE2"/>
    <w:rsid w:val="00F8611D"/>
    <w:rsid w:val="00F876AB"/>
    <w:rsid w:val="00F901A8"/>
    <w:rsid w:val="00F95088"/>
    <w:rsid w:val="00F96D2B"/>
    <w:rsid w:val="00FA220F"/>
    <w:rsid w:val="00FA26E2"/>
    <w:rsid w:val="00FA37C2"/>
    <w:rsid w:val="00FA5965"/>
    <w:rsid w:val="00FA5C4C"/>
    <w:rsid w:val="00FB0B5C"/>
    <w:rsid w:val="00FB0B5D"/>
    <w:rsid w:val="00FB20C5"/>
    <w:rsid w:val="00FB2591"/>
    <w:rsid w:val="00FB3620"/>
    <w:rsid w:val="00FB36F8"/>
    <w:rsid w:val="00FB528D"/>
    <w:rsid w:val="00FB5A10"/>
    <w:rsid w:val="00FB6F6F"/>
    <w:rsid w:val="00FC0C20"/>
    <w:rsid w:val="00FC25AD"/>
    <w:rsid w:val="00FC3034"/>
    <w:rsid w:val="00FC4352"/>
    <w:rsid w:val="00FC4E48"/>
    <w:rsid w:val="00FC62E2"/>
    <w:rsid w:val="00FC6B76"/>
    <w:rsid w:val="00FD36D2"/>
    <w:rsid w:val="00FD3DEB"/>
    <w:rsid w:val="00FD44B5"/>
    <w:rsid w:val="00FD558B"/>
    <w:rsid w:val="00FE06DE"/>
    <w:rsid w:val="00FE3436"/>
    <w:rsid w:val="00FE3A4E"/>
    <w:rsid w:val="00FE42C7"/>
    <w:rsid w:val="00FF2A10"/>
    <w:rsid w:val="00FF3078"/>
    <w:rsid w:val="00FF4693"/>
    <w:rsid w:val="00FF541C"/>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A365BF"/>
    <w:pPr>
      <w:keepNext/>
      <w:widowControl w:val="0"/>
      <w:spacing w:before="240" w:after="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350AC2"/>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uiPriority w:val="9"/>
    <w:unhideWhenUsed/>
    <w:qFormat/>
    <w:rsid w:val="00E2549A"/>
    <w:pPr>
      <w:keepNext/>
      <w:keepLines/>
      <w:spacing w:before="40"/>
      <w:jc w:val="center"/>
      <w:outlineLvl w:val="3"/>
    </w:pPr>
    <w:rPr>
      <w:rFonts w:ascii="Archer Book" w:eastAsiaTheme="majorEastAsia" w:hAnsi="Archer Book" w:cstheme="majorBidi"/>
      <w:b/>
      <w:i/>
      <w:iCs/>
      <w:sz w:val="24"/>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365BF"/>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50AC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2549A"/>
    <w:rPr>
      <w:rFonts w:ascii="Archer Book" w:eastAsiaTheme="majorEastAsia" w:hAnsi="Archer Book" w:cstheme="majorBidi"/>
      <w:b/>
      <w:i/>
      <w:iCs/>
      <w:sz w:val="24"/>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F165DC"/>
    <w:pPr>
      <w:spacing w:before="200" w:after="160"/>
      <w:ind w:left="864" w:right="864"/>
      <w:jc w:val="both"/>
    </w:pPr>
    <w:rPr>
      <w:iCs/>
      <w:color w:val="404040" w:themeColor="text1" w:themeTint="BF"/>
      <w:sz w:val="22"/>
    </w:rPr>
  </w:style>
  <w:style w:type="character" w:customStyle="1" w:styleId="QuoteChar">
    <w:name w:val="Quote Char"/>
    <w:basedOn w:val="DefaultParagraphFont"/>
    <w:link w:val="Quote"/>
    <w:uiPriority w:val="29"/>
    <w:rsid w:val="00F165DC"/>
    <w:rPr>
      <w:rFonts w:ascii="Times New Roman" w:eastAsia="Times New Roman" w:hAnsi="Times New Roman" w:cs="Times New Roman"/>
      <w:iCs/>
      <w:color w:val="404040" w:themeColor="text1" w:themeTint="BF"/>
      <w:szCs w:val="20"/>
    </w:rPr>
  </w:style>
  <w:style w:type="paragraph" w:customStyle="1" w:styleId="Quote2">
    <w:name w:val="Quote2"/>
    <w:basedOn w:val="Quote"/>
    <w:link w:val="Quote2Char"/>
    <w:rsid w:val="00E26633"/>
    <w:rPr>
      <w:i/>
      <w:color w:val="auto"/>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935743871">
          <w:marLeft w:val="240"/>
          <w:marRight w:val="0"/>
          <w:marTop w:val="240"/>
          <w:marBottom w:val="240"/>
          <w:divBdr>
            <w:top w:val="none" w:sz="0" w:space="0" w:color="auto"/>
            <w:left w:val="none" w:sz="0" w:space="0" w:color="auto"/>
            <w:bottom w:val="none" w:sz="0" w:space="0" w:color="auto"/>
            <w:right w:val="none" w:sz="0" w:space="0" w:color="auto"/>
          </w:divBdr>
        </w:div>
        <w:div w:id="1547336199">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562788140">
          <w:marLeft w:val="240"/>
          <w:marRight w:val="0"/>
          <w:marTop w:val="240"/>
          <w:marBottom w:val="240"/>
          <w:divBdr>
            <w:top w:val="none" w:sz="0" w:space="0" w:color="auto"/>
            <w:left w:val="none" w:sz="0" w:space="0" w:color="auto"/>
            <w:bottom w:val="none" w:sz="0" w:space="0" w:color="auto"/>
            <w:right w:val="none" w:sz="0" w:space="0" w:color="auto"/>
          </w:divBdr>
        </w:div>
        <w:div w:id="80952395">
          <w:marLeft w:val="240"/>
          <w:marRight w:val="0"/>
          <w:marTop w:val="240"/>
          <w:marBottom w:val="240"/>
          <w:divBdr>
            <w:top w:val="none" w:sz="0" w:space="0" w:color="auto"/>
            <w:left w:val="none" w:sz="0" w:space="0" w:color="auto"/>
            <w:bottom w:val="none" w:sz="0" w:space="0" w:color="auto"/>
            <w:right w:val="none" w:sz="0" w:space="0" w:color="auto"/>
          </w:divBdr>
        </w:div>
      </w:divsChild>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477572900">
          <w:marLeft w:val="240"/>
          <w:marRight w:val="0"/>
          <w:marTop w:val="240"/>
          <w:marBottom w:val="240"/>
          <w:divBdr>
            <w:top w:val="none" w:sz="0" w:space="0" w:color="auto"/>
            <w:left w:val="none" w:sz="0" w:space="0" w:color="auto"/>
            <w:bottom w:val="none" w:sz="0" w:space="0" w:color="auto"/>
            <w:right w:val="none" w:sz="0" w:space="0" w:color="auto"/>
          </w:divBdr>
        </w:div>
        <w:div w:id="61145653">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2004553367">
          <w:marLeft w:val="240"/>
          <w:marRight w:val="0"/>
          <w:marTop w:val="240"/>
          <w:marBottom w:val="240"/>
          <w:divBdr>
            <w:top w:val="none" w:sz="0" w:space="0" w:color="auto"/>
            <w:left w:val="none" w:sz="0" w:space="0" w:color="auto"/>
            <w:bottom w:val="none" w:sz="0" w:space="0" w:color="auto"/>
            <w:right w:val="none" w:sz="0" w:space="0" w:color="auto"/>
          </w:divBdr>
        </w:div>
        <w:div w:id="106367290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1309171221">
          <w:marLeft w:val="240"/>
          <w:marRight w:val="0"/>
          <w:marTop w:val="240"/>
          <w:marBottom w:val="240"/>
          <w:divBdr>
            <w:top w:val="none" w:sz="0" w:space="0" w:color="auto"/>
            <w:left w:val="none" w:sz="0" w:space="0" w:color="auto"/>
            <w:bottom w:val="none" w:sz="0" w:space="0" w:color="auto"/>
            <w:right w:val="none" w:sz="0" w:space="0" w:color="auto"/>
          </w:divBdr>
        </w:div>
        <w:div w:id="33235373">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704011751">
          <w:marLeft w:val="240"/>
          <w:marRight w:val="0"/>
          <w:marTop w:val="240"/>
          <w:marBottom w:val="240"/>
          <w:divBdr>
            <w:top w:val="none" w:sz="0" w:space="0" w:color="auto"/>
            <w:left w:val="none" w:sz="0" w:space="0" w:color="auto"/>
            <w:bottom w:val="none" w:sz="0" w:space="0" w:color="auto"/>
            <w:right w:val="none" w:sz="0" w:space="0" w:color="auto"/>
          </w:divBdr>
        </w:div>
        <w:div w:id="1573663991">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40380133">
          <w:marLeft w:val="240"/>
          <w:marRight w:val="0"/>
          <w:marTop w:val="240"/>
          <w:marBottom w:val="240"/>
          <w:divBdr>
            <w:top w:val="none" w:sz="0" w:space="0" w:color="auto"/>
            <w:left w:val="none" w:sz="0" w:space="0" w:color="auto"/>
            <w:bottom w:val="none" w:sz="0" w:space="0" w:color="auto"/>
            <w:right w:val="none" w:sz="0" w:space="0" w:color="auto"/>
          </w:divBdr>
        </w:div>
        <w:div w:id="621231755">
          <w:marLeft w:val="240"/>
          <w:marRight w:val="0"/>
          <w:marTop w:val="240"/>
          <w:marBottom w:val="240"/>
          <w:divBdr>
            <w:top w:val="none" w:sz="0" w:space="0" w:color="auto"/>
            <w:left w:val="none" w:sz="0" w:space="0" w:color="auto"/>
            <w:bottom w:val="none" w:sz="0" w:space="0" w:color="auto"/>
            <w:right w:val="none" w:sz="0" w:space="0" w:color="auto"/>
          </w:divBdr>
        </w:div>
      </w:divsChild>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holtolord?ref=Bible.Le16.6-28&amp;off=1364&amp;ctx=ulgate+likewise+has+~%E2%80%9Cthe+goat+that+depar" TargetMode="External"/><Relationship Id="rId1" Type="http://schemas.openxmlformats.org/officeDocument/2006/relationships/hyperlink" Target="https://ref.ly/logosres/holtolord?ref=Bible.Le16.1-5&amp;off=1345&amp;ctx=on+of+hilaste%CC%84rion.+~It+referred+to+th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827F0-5274-BF47-88E3-E4A10A7E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cp:revision>
  <cp:lastPrinted>2018-06-10T14:30:00Z</cp:lastPrinted>
  <dcterms:created xsi:type="dcterms:W3CDTF">2018-06-18T18:37:00Z</dcterms:created>
  <dcterms:modified xsi:type="dcterms:W3CDTF">2018-06-18T18:49:00Z</dcterms:modified>
</cp:coreProperties>
</file>